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BD" w:rsidRDefault="00765CBD" w:rsidP="00765CBD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462FF3">
        <w:rPr>
          <w:b/>
          <w:bCs w:val="0"/>
          <w:sz w:val="24"/>
        </w:rPr>
        <w:t>ÇÃO, SAÚDE E ASSISTÊNCIA SOCIAL</w:t>
      </w:r>
    </w:p>
    <w:p w:rsidR="00765CBD" w:rsidRDefault="00765CBD" w:rsidP="00765CB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65CBD" w:rsidRDefault="00765CBD" w:rsidP="00765CB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65CBD" w:rsidRDefault="00765CBD" w:rsidP="00765CBD">
      <w:pPr>
        <w:pStyle w:val="Ttulo8"/>
        <w:spacing w:before="0" w:after="0"/>
        <w:jc w:val="both"/>
        <w:rPr>
          <w:b/>
          <w:bCs/>
          <w:i w:val="0"/>
        </w:rPr>
      </w:pPr>
    </w:p>
    <w:p w:rsidR="00765CBD" w:rsidRDefault="00765CBD" w:rsidP="00765CBD">
      <w:pPr>
        <w:pStyle w:val="Ttulo8"/>
        <w:spacing w:before="0" w:after="0"/>
        <w:jc w:val="both"/>
        <w:rPr>
          <w:b/>
          <w:bCs/>
          <w:i w:val="0"/>
        </w:rPr>
      </w:pPr>
    </w:p>
    <w:p w:rsidR="00765CBD" w:rsidRDefault="00765CBD" w:rsidP="00765CBD">
      <w:pPr>
        <w:pStyle w:val="Ttulo8"/>
        <w:spacing w:before="0" w:after="0"/>
        <w:jc w:val="both"/>
        <w:rPr>
          <w:b/>
          <w:bCs/>
          <w:i w:val="0"/>
        </w:rPr>
      </w:pPr>
    </w:p>
    <w:p w:rsidR="00765CBD" w:rsidRDefault="00765CBD" w:rsidP="00765CB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62FF3" w:rsidRPr="00462FF3">
        <w:rPr>
          <w:b/>
          <w:i w:val="0"/>
        </w:rPr>
        <w:t>021/2015.</w:t>
      </w:r>
    </w:p>
    <w:p w:rsidR="00765CBD" w:rsidRDefault="00765CBD" w:rsidP="00765CBD">
      <w:pPr>
        <w:rPr>
          <w:sz w:val="24"/>
          <w:szCs w:val="24"/>
        </w:rPr>
      </w:pPr>
    </w:p>
    <w:p w:rsidR="00462FF3" w:rsidRDefault="00462FF3" w:rsidP="00765CBD">
      <w:pPr>
        <w:rPr>
          <w:sz w:val="24"/>
          <w:szCs w:val="24"/>
        </w:rPr>
      </w:pPr>
    </w:p>
    <w:p w:rsidR="00765CBD" w:rsidRDefault="00765CBD" w:rsidP="00765CB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10/06/2015</w:t>
      </w:r>
    </w:p>
    <w:p w:rsidR="00765CBD" w:rsidRDefault="00765CBD" w:rsidP="00765CBD">
      <w:pPr>
        <w:jc w:val="both"/>
        <w:rPr>
          <w:sz w:val="24"/>
          <w:szCs w:val="24"/>
        </w:rPr>
      </w:pPr>
    </w:p>
    <w:p w:rsidR="00462FF3" w:rsidRDefault="00462FF3" w:rsidP="00765CBD">
      <w:pPr>
        <w:jc w:val="both"/>
        <w:rPr>
          <w:sz w:val="24"/>
          <w:szCs w:val="24"/>
        </w:rPr>
      </w:pPr>
    </w:p>
    <w:p w:rsidR="00765CBD" w:rsidRDefault="00765CBD" w:rsidP="00765CB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068/2015.</w:t>
      </w:r>
    </w:p>
    <w:p w:rsidR="00765CBD" w:rsidRDefault="00765CBD" w:rsidP="00765CBD">
      <w:pPr>
        <w:jc w:val="both"/>
        <w:rPr>
          <w:bCs/>
          <w:sz w:val="24"/>
          <w:szCs w:val="24"/>
        </w:rPr>
      </w:pPr>
    </w:p>
    <w:p w:rsidR="00765CBD" w:rsidRDefault="00765CBD" w:rsidP="00765CBD">
      <w:pPr>
        <w:jc w:val="both"/>
        <w:rPr>
          <w:bCs/>
          <w:sz w:val="24"/>
          <w:szCs w:val="24"/>
        </w:rPr>
      </w:pPr>
    </w:p>
    <w:p w:rsidR="00765CBD" w:rsidRDefault="00765CBD" w:rsidP="00765CBD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O PODER EXECUTIVO MUNICIPAL REPASSAR RECURSOS FINANCEIROS, MEDIANTE CONVÊNIO, PARA O CONSELHO EVANGÉLICO DE SORRISO, E DÁ OUTRAS PROVIDÊNCIAS.</w:t>
      </w:r>
    </w:p>
    <w:p w:rsidR="00765CBD" w:rsidRDefault="00765CBD" w:rsidP="00765CB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62FF3" w:rsidRDefault="00462FF3" w:rsidP="00765CBD">
      <w:pPr>
        <w:jc w:val="both"/>
        <w:rPr>
          <w:b/>
          <w:bCs/>
          <w:sz w:val="24"/>
          <w:szCs w:val="24"/>
        </w:rPr>
      </w:pPr>
    </w:p>
    <w:p w:rsidR="00765CBD" w:rsidRDefault="00765CBD" w:rsidP="00765CBD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765CBD" w:rsidRDefault="00765CBD" w:rsidP="00765CBD">
      <w:pPr>
        <w:jc w:val="both"/>
        <w:rPr>
          <w:b/>
          <w:bCs/>
          <w:sz w:val="24"/>
          <w:szCs w:val="24"/>
        </w:rPr>
      </w:pPr>
    </w:p>
    <w:p w:rsidR="00765CBD" w:rsidRDefault="00765CBD" w:rsidP="00765CBD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765CBD" w:rsidRDefault="00765CBD" w:rsidP="00765CB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</w:t>
      </w:r>
      <w:r w:rsidR="00462FF3">
        <w:rPr>
          <w:bCs/>
          <w:sz w:val="24"/>
          <w:szCs w:val="24"/>
        </w:rPr>
        <w:t>rojeto de Lei em questão, esta 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765CBD" w:rsidRDefault="00765CBD" w:rsidP="00765CBD">
      <w:pPr>
        <w:jc w:val="both"/>
        <w:rPr>
          <w:bCs/>
          <w:sz w:val="24"/>
          <w:szCs w:val="24"/>
          <w:u w:val="single"/>
        </w:rPr>
      </w:pPr>
    </w:p>
    <w:p w:rsidR="00765CBD" w:rsidRDefault="00765CBD" w:rsidP="00765CBD">
      <w:pPr>
        <w:jc w:val="both"/>
        <w:rPr>
          <w:bCs/>
          <w:sz w:val="24"/>
          <w:szCs w:val="24"/>
          <w:u w:val="single"/>
        </w:rPr>
      </w:pPr>
    </w:p>
    <w:p w:rsidR="00765CBD" w:rsidRDefault="00765CBD" w:rsidP="00765CBD">
      <w:pPr>
        <w:jc w:val="both"/>
        <w:rPr>
          <w:bCs/>
          <w:sz w:val="24"/>
          <w:szCs w:val="24"/>
          <w:u w:val="single"/>
        </w:rPr>
      </w:pPr>
    </w:p>
    <w:p w:rsidR="00765CBD" w:rsidRDefault="00765CBD" w:rsidP="00765CBD">
      <w:pPr>
        <w:jc w:val="both"/>
        <w:rPr>
          <w:bCs/>
          <w:sz w:val="24"/>
          <w:szCs w:val="24"/>
          <w:u w:val="single"/>
        </w:rPr>
      </w:pPr>
    </w:p>
    <w:p w:rsidR="00765CBD" w:rsidRDefault="00765CBD" w:rsidP="00765CBD">
      <w:pPr>
        <w:jc w:val="both"/>
        <w:rPr>
          <w:bCs/>
          <w:sz w:val="24"/>
          <w:szCs w:val="24"/>
          <w:u w:val="single"/>
        </w:rPr>
      </w:pPr>
    </w:p>
    <w:p w:rsidR="00765CBD" w:rsidRDefault="00765CBD" w:rsidP="00765CBD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765CBD" w:rsidTr="00765CBD">
        <w:trPr>
          <w:jc w:val="center"/>
        </w:trPr>
        <w:tc>
          <w:tcPr>
            <w:tcW w:w="2697" w:type="dxa"/>
            <w:hideMark/>
          </w:tcPr>
          <w:p w:rsidR="00765CBD" w:rsidRDefault="00765CB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765CBD" w:rsidRDefault="00765CB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765CBD" w:rsidRDefault="00765CB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765CBD" w:rsidRDefault="00765CB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765CBD" w:rsidRDefault="00765CBD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765CBD" w:rsidRDefault="00765CBD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765CBD" w:rsidRDefault="00765CBD" w:rsidP="00462FF3"/>
    <w:sectPr w:rsidR="00765CBD" w:rsidSect="00462FF3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5CBD"/>
    <w:rsid w:val="00462FF3"/>
    <w:rsid w:val="004B3099"/>
    <w:rsid w:val="00765CBD"/>
    <w:rsid w:val="007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65CB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65CB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65CB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65C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65CB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65CB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65CB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65CB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65CB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65CB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65CB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65C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65CB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65CB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65CB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65CB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2015-06-10T15:46:00Z</dcterms:created>
  <dcterms:modified xsi:type="dcterms:W3CDTF">2015-06-10T16:09:00Z</dcterms:modified>
</cp:coreProperties>
</file>