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B6" w:rsidRDefault="003F7AF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1C1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/2015</w:t>
      </w:r>
    </w:p>
    <w:p w:rsidR="00BF4CB6" w:rsidRDefault="00BF4CB6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CB6" w:rsidRDefault="00BF4CB6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CB6" w:rsidRDefault="003F7AFB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="0022330C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</w:t>
      </w:r>
      <w:r w:rsidR="0022330C">
        <w:rPr>
          <w:rFonts w:ascii="Times New Roman" w:hAnsi="Times New Roman" w:cs="Times New Roman"/>
          <w:sz w:val="24"/>
          <w:szCs w:val="24"/>
        </w:rPr>
        <w:t xml:space="preserve"> com assento nesta Casa, com fulcro no Artigo 118 e Artigo 121 do Regimento Interno, no cumprimento do dever REQUEREM à Mesa, ouvidos o Soberano Plenário, </w:t>
      </w:r>
      <w:proofErr w:type="gramStart"/>
      <w:r w:rsidR="0022330C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22330C">
        <w:rPr>
          <w:rFonts w:ascii="Times New Roman" w:hAnsi="Times New Roman" w:cs="Times New Roman"/>
          <w:sz w:val="24"/>
          <w:szCs w:val="24"/>
        </w:rPr>
        <w:t xml:space="preserve"> este expediente seja encaminhado ao Exmo. Senhor</w:t>
      </w:r>
      <w:r w:rsidR="00723E6B">
        <w:rPr>
          <w:rFonts w:ascii="Times New Roman" w:hAnsi="Times New Roman" w:cs="Times New Roman"/>
          <w:sz w:val="24"/>
          <w:szCs w:val="24"/>
        </w:rPr>
        <w:t xml:space="preserve"> </w:t>
      </w:r>
      <w:r w:rsidR="00723E6B" w:rsidRPr="00723E6B">
        <w:rPr>
          <w:rFonts w:ascii="Times New Roman" w:hAnsi="Times New Roman" w:cs="Times New Roman"/>
          <w:sz w:val="24"/>
          <w:szCs w:val="24"/>
        </w:rPr>
        <w:t>Wellington Fagundes</w:t>
      </w:r>
      <w:r w:rsidR="00723E6B">
        <w:rPr>
          <w:rFonts w:ascii="Times New Roman" w:hAnsi="Times New Roman" w:cs="Times New Roman"/>
          <w:sz w:val="24"/>
          <w:szCs w:val="24"/>
        </w:rPr>
        <w:t>, Senador da Rep</w:t>
      </w:r>
      <w:r w:rsidR="003F0B2A">
        <w:rPr>
          <w:rFonts w:ascii="Times New Roman" w:hAnsi="Times New Roman" w:cs="Times New Roman"/>
          <w:sz w:val="24"/>
          <w:szCs w:val="24"/>
        </w:rPr>
        <w:t>ú</w:t>
      </w:r>
      <w:r w:rsidR="00723E6B">
        <w:rPr>
          <w:rFonts w:ascii="Times New Roman" w:hAnsi="Times New Roman" w:cs="Times New Roman"/>
          <w:sz w:val="24"/>
          <w:szCs w:val="24"/>
        </w:rPr>
        <w:t>blica, ao Sr.</w:t>
      </w:r>
      <w:r w:rsidR="0022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Valtenir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</w:t>
      </w:r>
      <w:r w:rsidR="001C1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ao Sr. </w:t>
      </w:r>
      <w:r w:rsidRPr="003F7AFB">
        <w:rPr>
          <w:rFonts w:ascii="Times New Roman" w:hAnsi="Times New Roman" w:cs="Times New Roman"/>
          <w:sz w:val="24"/>
          <w:szCs w:val="24"/>
        </w:rPr>
        <w:t>Carlos Gomes Bezerra</w:t>
      </w:r>
      <w:r>
        <w:rPr>
          <w:rFonts w:ascii="Times New Roman" w:hAnsi="Times New Roman" w:cs="Times New Roman"/>
          <w:sz w:val="24"/>
          <w:szCs w:val="24"/>
        </w:rPr>
        <w:t>, Deputado</w:t>
      </w:r>
      <w:r w:rsidR="001C14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Federa</w:t>
      </w:r>
      <w:r w:rsidR="001C14D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com cópia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3F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Ribeiro, Presidenta da UCMMAT,</w:t>
      </w:r>
      <w:r w:rsidR="0022330C">
        <w:rPr>
          <w:rFonts w:ascii="Times New Roman" w:hAnsi="Times New Roman" w:cs="Times New Roman"/>
          <w:sz w:val="24"/>
          <w:szCs w:val="24"/>
        </w:rPr>
        <w:t xml:space="preserve"> </w:t>
      </w:r>
      <w:r w:rsidR="0022330C">
        <w:rPr>
          <w:rFonts w:ascii="Times New Roman" w:hAnsi="Times New Roman" w:cs="Times New Roman"/>
          <w:b/>
          <w:bCs/>
          <w:sz w:val="24"/>
          <w:szCs w:val="24"/>
        </w:rPr>
        <w:t xml:space="preserve">requerendo a necessidade de </w:t>
      </w:r>
      <w:r w:rsidR="001C14D0">
        <w:rPr>
          <w:rFonts w:ascii="Times New Roman" w:hAnsi="Times New Roman" w:cs="Times New Roman"/>
          <w:b/>
          <w:bCs/>
          <w:sz w:val="24"/>
          <w:szCs w:val="24"/>
        </w:rPr>
        <w:t xml:space="preserve">repasse de </w:t>
      </w:r>
      <w:r w:rsidR="00723E6B">
        <w:rPr>
          <w:rFonts w:ascii="Times New Roman" w:hAnsi="Times New Roman" w:cs="Times New Roman"/>
          <w:b/>
          <w:bCs/>
          <w:sz w:val="24"/>
          <w:szCs w:val="24"/>
        </w:rPr>
        <w:t>recurso</w:t>
      </w:r>
      <w:r w:rsidR="001C14D0">
        <w:rPr>
          <w:rFonts w:ascii="Times New Roman" w:hAnsi="Times New Roman" w:cs="Times New Roman"/>
          <w:b/>
          <w:bCs/>
          <w:sz w:val="24"/>
          <w:szCs w:val="24"/>
        </w:rPr>
        <w:t>s financeiros</w:t>
      </w:r>
      <w:r w:rsidR="00723E6B">
        <w:rPr>
          <w:rFonts w:ascii="Times New Roman" w:hAnsi="Times New Roman" w:cs="Times New Roman"/>
          <w:b/>
          <w:bCs/>
          <w:sz w:val="24"/>
          <w:szCs w:val="24"/>
        </w:rPr>
        <w:t xml:space="preserve"> a título de Emenda Parlamenta</w:t>
      </w:r>
      <w:r w:rsidR="001C14D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23E6B">
        <w:rPr>
          <w:rFonts w:ascii="Times New Roman" w:hAnsi="Times New Roman" w:cs="Times New Roman"/>
          <w:b/>
          <w:bCs/>
          <w:sz w:val="24"/>
          <w:szCs w:val="24"/>
        </w:rPr>
        <w:t xml:space="preserve"> para a implantação de </w:t>
      </w:r>
      <w:r w:rsidR="0022330C">
        <w:rPr>
          <w:rFonts w:ascii="Times New Roman" w:hAnsi="Times New Roman" w:cs="Times New Roman"/>
          <w:b/>
          <w:bCs/>
          <w:sz w:val="24"/>
          <w:szCs w:val="24"/>
        </w:rPr>
        <w:t>um Centro d</w:t>
      </w:r>
      <w:r>
        <w:rPr>
          <w:rFonts w:ascii="Times New Roman" w:hAnsi="Times New Roman" w:cs="Times New Roman"/>
          <w:b/>
          <w:bCs/>
          <w:sz w:val="24"/>
          <w:szCs w:val="24"/>
        </w:rPr>
        <w:t>e Fisioterapia e Reabilitação na Região Leste no Município de Sorriso</w:t>
      </w:r>
      <w:r w:rsidR="002233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CB6" w:rsidRDefault="00BF4CB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4CB6" w:rsidRDefault="00BF4CB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4CB6" w:rsidRDefault="0022330C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F4CB6" w:rsidRDefault="00BF4CB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4CB6" w:rsidRDefault="0022330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que,</w:t>
      </w:r>
      <w:r w:rsidR="00723E6B">
        <w:rPr>
          <w:rFonts w:ascii="Times New Roman" w:hAnsi="Times New Roman" w:cs="Times New Roman"/>
          <w:color w:val="000000"/>
        </w:rPr>
        <w:t xml:space="preserve"> a Região Leste do Município de Sorriso</w:t>
      </w:r>
      <w:r w:rsidR="00C15465">
        <w:rPr>
          <w:rFonts w:ascii="Times New Roman" w:hAnsi="Times New Roman" w:cs="Times New Roman"/>
          <w:color w:val="000000"/>
        </w:rPr>
        <w:t xml:space="preserve"> é composta atualmente de mais de 25 mil habitantes, sendo </w:t>
      </w:r>
      <w:r w:rsidR="00E40B13">
        <w:rPr>
          <w:rFonts w:ascii="Times New Roman" w:hAnsi="Times New Roman" w:cs="Times New Roman"/>
          <w:color w:val="000000"/>
        </w:rPr>
        <w:t>dividido</w:t>
      </w:r>
      <w:r w:rsidR="00C15465">
        <w:rPr>
          <w:rFonts w:ascii="Times New Roman" w:hAnsi="Times New Roman" w:cs="Times New Roman"/>
          <w:color w:val="000000"/>
        </w:rPr>
        <w:t xml:space="preserve"> pela </w:t>
      </w:r>
      <w:r w:rsidR="001C14D0">
        <w:rPr>
          <w:rFonts w:ascii="Times New Roman" w:hAnsi="Times New Roman" w:cs="Times New Roman"/>
          <w:color w:val="000000"/>
        </w:rPr>
        <w:t>BR 163 n</w:t>
      </w:r>
      <w:r w:rsidR="00C15465">
        <w:rPr>
          <w:rFonts w:ascii="Times New Roman" w:hAnsi="Times New Roman" w:cs="Times New Roman"/>
          <w:color w:val="000000"/>
        </w:rPr>
        <w:t>o centro da cidade, o que dificulta</w:t>
      </w:r>
      <w:bookmarkStart w:id="0" w:name="_GoBack"/>
      <w:bookmarkEnd w:id="0"/>
      <w:r w:rsidR="00BF7D18">
        <w:rPr>
          <w:rFonts w:ascii="Times New Roman" w:hAnsi="Times New Roman" w:cs="Times New Roman"/>
          <w:color w:val="000000"/>
        </w:rPr>
        <w:t xml:space="preserve"> </w:t>
      </w:r>
      <w:r w:rsidR="00C15465">
        <w:rPr>
          <w:rFonts w:ascii="Times New Roman" w:hAnsi="Times New Roman" w:cs="Times New Roman"/>
          <w:color w:val="000000"/>
        </w:rPr>
        <w:t>muito a deslocação das pessoas que necessitam de se</w:t>
      </w:r>
      <w:r w:rsidR="001C14D0">
        <w:rPr>
          <w:rFonts w:ascii="Times New Roman" w:hAnsi="Times New Roman" w:cs="Times New Roman"/>
          <w:color w:val="000000"/>
        </w:rPr>
        <w:t>ss</w:t>
      </w:r>
      <w:r w:rsidR="00C15465">
        <w:rPr>
          <w:rFonts w:ascii="Times New Roman" w:hAnsi="Times New Roman" w:cs="Times New Roman"/>
          <w:color w:val="000000"/>
        </w:rPr>
        <w:t>ões de terapia</w:t>
      </w:r>
      <w:r w:rsidR="00E40B13">
        <w:rPr>
          <w:rFonts w:ascii="Times New Roman" w:hAnsi="Times New Roman" w:cs="Times New Roman"/>
          <w:color w:val="000000"/>
        </w:rPr>
        <w:t>s</w:t>
      </w:r>
      <w:r w:rsidR="00C15465">
        <w:rPr>
          <w:rFonts w:ascii="Times New Roman" w:hAnsi="Times New Roman" w:cs="Times New Roman"/>
          <w:color w:val="000000"/>
        </w:rPr>
        <w:t xml:space="preserve"> e reabilitação por conta da distância que há para o Centro de Reabilitação que existe no Município</w:t>
      </w:r>
      <w:r>
        <w:rPr>
          <w:rFonts w:ascii="Times New Roman" w:hAnsi="Times New Roman" w:cs="Times New Roman"/>
          <w:color w:val="000000"/>
        </w:rPr>
        <w:t>;</w:t>
      </w:r>
    </w:p>
    <w:p w:rsidR="00BF4CB6" w:rsidRDefault="00BF4CB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CB6" w:rsidRDefault="0022330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que,</w:t>
      </w:r>
      <w:r w:rsidR="00E40B13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E40B13" w:rsidRPr="00E40B13">
        <w:rPr>
          <w:rFonts w:ascii="Times New Roman" w:hAnsi="Times New Roman" w:cs="Times New Roman"/>
          <w:color w:val="000000"/>
          <w:sz w:val="24"/>
          <w:szCs w:val="24"/>
        </w:rPr>
        <w:t xml:space="preserve"> Ministério da Saúde disponibiliza uma série de recursos de investimento para a construção dos Centros Especializados em Reabilitação (CER)</w:t>
      </w:r>
      <w:r w:rsidR="00E40B13">
        <w:rPr>
          <w:rFonts w:ascii="Times New Roman" w:hAnsi="Times New Roman" w:cs="Times New Roman"/>
          <w:color w:val="000000"/>
          <w:sz w:val="24"/>
          <w:szCs w:val="24"/>
        </w:rPr>
        <w:t>, b</w:t>
      </w:r>
      <w:r w:rsidR="00E40B13" w:rsidRPr="00E40B13">
        <w:rPr>
          <w:rFonts w:ascii="Times New Roman" w:hAnsi="Times New Roman" w:cs="Times New Roman"/>
          <w:color w:val="000000"/>
          <w:sz w:val="24"/>
          <w:szCs w:val="24"/>
        </w:rPr>
        <w:t>em como recursos de custeio mensais para a manutenção dos serviços</w:t>
      </w:r>
      <w:r w:rsidR="00E40B13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F0B2A">
        <w:rPr>
          <w:rFonts w:ascii="Times New Roman" w:hAnsi="Times New Roman" w:cs="Times New Roman"/>
          <w:color w:val="000000"/>
          <w:sz w:val="24"/>
          <w:szCs w:val="24"/>
        </w:rPr>
        <w:t xml:space="preserve"> habilitação e</w:t>
      </w:r>
      <w:r w:rsidR="00E40B13" w:rsidRPr="00E40B13">
        <w:rPr>
          <w:rFonts w:ascii="Times New Roman" w:hAnsi="Times New Roman" w:cs="Times New Roman"/>
          <w:color w:val="000000"/>
          <w:sz w:val="24"/>
          <w:szCs w:val="24"/>
        </w:rPr>
        <w:t xml:space="preserve"> reabilitação pelo Ministério da Saúde e contratação dos profissionais que compõem a equipe multiprofissional de reabilitação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4CB6" w:rsidRDefault="00BF4CB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CB6" w:rsidRDefault="0022330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E40B13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E40B13" w:rsidRPr="00E40B13">
        <w:rPr>
          <w:rFonts w:ascii="Times New Roman" w:hAnsi="Times New Roman" w:cs="Times New Roman"/>
          <w:color w:val="000000"/>
          <w:sz w:val="24"/>
          <w:szCs w:val="24"/>
        </w:rPr>
        <w:t xml:space="preserve"> habilitação e reabilitação visam garantir o desenvolvimento de habilidades funcionais das pessoas com deficiência para promover sua autonomia e independência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4CB6" w:rsidRDefault="00BF4CB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CB6" w:rsidRDefault="0022330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que, desta forma</w:t>
      </w:r>
      <w:r w:rsidR="00D30C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estaremos proporcionando melhores condições de atendimento</w:t>
      </w:r>
      <w:r w:rsidR="00D30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30C1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D30C1C">
        <w:rPr>
          <w:rFonts w:ascii="Times New Roman" w:hAnsi="Times New Roman" w:cs="Times New Roman"/>
          <w:color w:val="000000"/>
          <w:sz w:val="24"/>
          <w:szCs w:val="24"/>
        </w:rPr>
        <w:t xml:space="preserve"> população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CB6" w:rsidRDefault="00BF4CB6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F4CB6" w:rsidRDefault="0022330C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="00E40B13">
        <w:rPr>
          <w:rFonts w:ascii="Times New Roman" w:hAnsi="Times New Roman" w:cs="Times New Roman"/>
          <w:color w:val="000000"/>
          <w:sz w:val="22"/>
          <w:szCs w:val="22"/>
        </w:rPr>
        <w:t>so, Estado de Mato Grosso, em 24 de Junho de 2015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F4CB6" w:rsidRDefault="00BF4CB6" w:rsidP="00E40B13">
      <w:pPr>
        <w:tabs>
          <w:tab w:val="left" w:pos="944"/>
        </w:tabs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CB6" w:rsidRDefault="00BF4CB6" w:rsidP="00E40B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E40B13" w:rsidRPr="003031B3" w:rsidTr="00F2207E">
        <w:tc>
          <w:tcPr>
            <w:tcW w:w="3117" w:type="dxa"/>
            <w:shd w:val="clear" w:color="auto" w:fill="auto"/>
          </w:tcPr>
          <w:p w:rsidR="00E40B13" w:rsidRPr="000E1043" w:rsidRDefault="00E40B13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40B13" w:rsidRPr="000E1043" w:rsidRDefault="00E40B13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40B13" w:rsidRPr="000E1043" w:rsidRDefault="00E40B13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E40B13" w:rsidRPr="000E1043" w:rsidRDefault="00E40B13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40B13" w:rsidRPr="000E1043" w:rsidRDefault="00E40B13" w:rsidP="00F2207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40B13" w:rsidRPr="000E1043" w:rsidRDefault="00E40B13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E40B13" w:rsidRPr="003031B3" w:rsidTr="00F2207E">
        <w:tc>
          <w:tcPr>
            <w:tcW w:w="3117" w:type="dxa"/>
            <w:shd w:val="clear" w:color="auto" w:fill="auto"/>
            <w:hideMark/>
          </w:tcPr>
          <w:p w:rsidR="00E40B13" w:rsidRPr="000E1043" w:rsidRDefault="00E40B13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E40B13" w:rsidRPr="000E1043" w:rsidRDefault="00E40B13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PROFESSOR GERSON</w:t>
            </w:r>
          </w:p>
          <w:p w:rsidR="00E40B13" w:rsidRPr="000E1043" w:rsidRDefault="00E40B13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E40B13" w:rsidRPr="000E1043" w:rsidRDefault="00E40B13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MARLON ZANELLA</w:t>
            </w:r>
          </w:p>
          <w:p w:rsidR="00E40B13" w:rsidRPr="000E1043" w:rsidRDefault="00E40B13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40B13" w:rsidRDefault="00E40B13" w:rsidP="00E40B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0B13">
      <w:headerReference w:type="default" r:id="rId7"/>
      <w:pgSz w:w="11906" w:h="16838"/>
      <w:pgMar w:top="2925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26" w:rsidRDefault="00187626">
      <w:r>
        <w:separator/>
      </w:r>
    </w:p>
  </w:endnote>
  <w:endnote w:type="continuationSeparator" w:id="0">
    <w:p w:rsidR="00187626" w:rsidRDefault="0018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26" w:rsidRDefault="00187626">
      <w:r>
        <w:separator/>
      </w:r>
    </w:p>
  </w:footnote>
  <w:footnote w:type="continuationSeparator" w:id="0">
    <w:p w:rsidR="00187626" w:rsidRDefault="0018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B6" w:rsidRDefault="00BF4CB6">
    <w:pPr>
      <w:jc w:val="right"/>
      <w:rPr>
        <w:sz w:val="24"/>
        <w:szCs w:val="24"/>
      </w:rPr>
    </w:pPr>
  </w:p>
  <w:p w:rsidR="00BF4CB6" w:rsidRDefault="00BF4CB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F4CB6" w:rsidRDefault="00BF4CB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F4CB6" w:rsidRDefault="00BF4CB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F4CB6" w:rsidRDefault="00BF4CB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F4CB6" w:rsidRDefault="00BF4CB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F4CB6" w:rsidRDefault="00BF4CB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FB"/>
    <w:rsid w:val="00187626"/>
    <w:rsid w:val="001C14D0"/>
    <w:rsid w:val="0022330C"/>
    <w:rsid w:val="003F0B2A"/>
    <w:rsid w:val="003F7AFB"/>
    <w:rsid w:val="00723E6B"/>
    <w:rsid w:val="00841E58"/>
    <w:rsid w:val="00B53016"/>
    <w:rsid w:val="00BF4CB6"/>
    <w:rsid w:val="00BF7D18"/>
    <w:rsid w:val="00C15465"/>
    <w:rsid w:val="00D30C1C"/>
    <w:rsid w:val="00E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customStyle="1" w:styleId="NCNormalCentralizado">
    <w:name w:val="NC Normal Centralizado"/>
    <w:uiPriority w:val="99"/>
    <w:rsid w:val="00E40B13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customStyle="1" w:styleId="NCNormalCentralizado">
    <w:name w:val="NC Normal Centralizado"/>
    <w:uiPriority w:val="99"/>
    <w:rsid w:val="00E40B13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2015-06-25T12:14:00Z</cp:lastPrinted>
  <dcterms:created xsi:type="dcterms:W3CDTF">2015-06-24T13:21:00Z</dcterms:created>
  <dcterms:modified xsi:type="dcterms:W3CDTF">2015-06-25T12:14:00Z</dcterms:modified>
</cp:coreProperties>
</file>