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CB" w:rsidRPr="002C7482" w:rsidRDefault="00A11CD8" w:rsidP="002C7482">
      <w:pPr>
        <w:tabs>
          <w:tab w:val="left" w:pos="851"/>
        </w:tabs>
        <w:ind w:left="2835"/>
        <w:jc w:val="both"/>
        <w:rPr>
          <w:sz w:val="24"/>
          <w:szCs w:val="24"/>
        </w:rPr>
      </w:pPr>
      <w:r w:rsidRPr="002C7482">
        <w:rPr>
          <w:b/>
          <w:sz w:val="24"/>
          <w:szCs w:val="24"/>
        </w:rPr>
        <w:t xml:space="preserve">LEI Nº </w:t>
      </w:r>
      <w:r w:rsidR="00C96B6C">
        <w:rPr>
          <w:b/>
          <w:sz w:val="24"/>
          <w:szCs w:val="24"/>
        </w:rPr>
        <w:t>2.425, DE 15 DE DEZEMBRO DE 2014.</w:t>
      </w:r>
    </w:p>
    <w:p w:rsidR="002C7482" w:rsidRDefault="002C7482" w:rsidP="002C7482">
      <w:pPr>
        <w:pStyle w:val="Recuodecorpodetexto2"/>
        <w:tabs>
          <w:tab w:val="left" w:pos="851"/>
        </w:tabs>
        <w:ind w:left="2835" w:firstLine="0"/>
        <w:rPr>
          <w:i w:val="0"/>
          <w:szCs w:val="24"/>
        </w:rPr>
      </w:pPr>
    </w:p>
    <w:p w:rsidR="00C96B6C" w:rsidRPr="002C7482" w:rsidRDefault="00C96B6C" w:rsidP="002C7482">
      <w:pPr>
        <w:pStyle w:val="Recuodecorpodetexto2"/>
        <w:tabs>
          <w:tab w:val="left" w:pos="851"/>
        </w:tabs>
        <w:ind w:left="2835" w:firstLine="0"/>
        <w:rPr>
          <w:i w:val="0"/>
          <w:szCs w:val="24"/>
        </w:rPr>
      </w:pPr>
    </w:p>
    <w:p w:rsidR="00463ECB" w:rsidRPr="002C7482" w:rsidRDefault="002C7482" w:rsidP="002C7482">
      <w:pPr>
        <w:pStyle w:val="Recuodecorpodetexto2"/>
        <w:tabs>
          <w:tab w:val="left" w:pos="851"/>
        </w:tabs>
        <w:ind w:left="2835" w:firstLine="0"/>
        <w:rPr>
          <w:b w:val="0"/>
          <w:i w:val="0"/>
          <w:szCs w:val="24"/>
        </w:rPr>
      </w:pPr>
      <w:r w:rsidRPr="002C7482">
        <w:rPr>
          <w:b w:val="0"/>
          <w:i w:val="0"/>
          <w:szCs w:val="24"/>
        </w:rPr>
        <w:t>Estima</w:t>
      </w:r>
      <w:r>
        <w:rPr>
          <w:b w:val="0"/>
          <w:i w:val="0"/>
          <w:szCs w:val="24"/>
        </w:rPr>
        <w:t xml:space="preserve"> a receita e fixa a despesa do M</w:t>
      </w:r>
      <w:r w:rsidRPr="002C7482">
        <w:rPr>
          <w:b w:val="0"/>
          <w:i w:val="0"/>
          <w:szCs w:val="24"/>
        </w:rPr>
        <w:t xml:space="preserve">unicípio de </w:t>
      </w:r>
      <w:r>
        <w:rPr>
          <w:b w:val="0"/>
          <w:i w:val="0"/>
          <w:szCs w:val="24"/>
        </w:rPr>
        <w:t>S</w:t>
      </w:r>
      <w:r w:rsidRPr="002C7482">
        <w:rPr>
          <w:b w:val="0"/>
          <w:i w:val="0"/>
          <w:szCs w:val="24"/>
        </w:rPr>
        <w:t xml:space="preserve">orriso, </w:t>
      </w:r>
      <w:r>
        <w:rPr>
          <w:b w:val="0"/>
          <w:i w:val="0"/>
          <w:szCs w:val="24"/>
        </w:rPr>
        <w:t>E</w:t>
      </w:r>
      <w:r w:rsidRPr="002C7482">
        <w:rPr>
          <w:b w:val="0"/>
          <w:i w:val="0"/>
          <w:szCs w:val="24"/>
        </w:rPr>
        <w:t xml:space="preserve">stado de </w:t>
      </w:r>
      <w:r>
        <w:rPr>
          <w:b w:val="0"/>
          <w:i w:val="0"/>
          <w:szCs w:val="24"/>
        </w:rPr>
        <w:t>M</w:t>
      </w:r>
      <w:r w:rsidRPr="002C7482">
        <w:rPr>
          <w:b w:val="0"/>
          <w:i w:val="0"/>
          <w:szCs w:val="24"/>
        </w:rPr>
        <w:t xml:space="preserve">ato </w:t>
      </w:r>
      <w:r>
        <w:rPr>
          <w:b w:val="0"/>
          <w:i w:val="0"/>
          <w:szCs w:val="24"/>
        </w:rPr>
        <w:t>G</w:t>
      </w:r>
      <w:r w:rsidRPr="002C7482">
        <w:rPr>
          <w:b w:val="0"/>
          <w:i w:val="0"/>
          <w:szCs w:val="24"/>
        </w:rPr>
        <w:t xml:space="preserve">rosso, para o </w:t>
      </w:r>
      <w:r>
        <w:rPr>
          <w:b w:val="0"/>
          <w:i w:val="0"/>
          <w:szCs w:val="24"/>
        </w:rPr>
        <w:t>E</w:t>
      </w:r>
      <w:r w:rsidRPr="002C7482">
        <w:rPr>
          <w:b w:val="0"/>
          <w:i w:val="0"/>
          <w:szCs w:val="24"/>
        </w:rPr>
        <w:t xml:space="preserve">xercício </w:t>
      </w:r>
      <w:r>
        <w:rPr>
          <w:b w:val="0"/>
          <w:i w:val="0"/>
          <w:szCs w:val="24"/>
        </w:rPr>
        <w:t>F</w:t>
      </w:r>
      <w:r w:rsidRPr="002C7482">
        <w:rPr>
          <w:b w:val="0"/>
          <w:i w:val="0"/>
          <w:szCs w:val="24"/>
        </w:rPr>
        <w:t>inanceiro de 2015 e dá outras providências.</w:t>
      </w:r>
    </w:p>
    <w:p w:rsidR="002C7482" w:rsidRDefault="002C7482" w:rsidP="002C7482">
      <w:pPr>
        <w:tabs>
          <w:tab w:val="left" w:pos="851"/>
        </w:tabs>
        <w:ind w:left="2835"/>
        <w:jc w:val="both"/>
        <w:rPr>
          <w:b/>
          <w:sz w:val="24"/>
          <w:szCs w:val="24"/>
        </w:rPr>
      </w:pPr>
    </w:p>
    <w:p w:rsidR="00C96B6C" w:rsidRPr="002C7482" w:rsidRDefault="00C96B6C" w:rsidP="002C7482">
      <w:pPr>
        <w:tabs>
          <w:tab w:val="left" w:pos="851"/>
        </w:tabs>
        <w:ind w:left="2835"/>
        <w:jc w:val="both"/>
        <w:rPr>
          <w:b/>
          <w:sz w:val="24"/>
          <w:szCs w:val="24"/>
        </w:rPr>
      </w:pPr>
    </w:p>
    <w:p w:rsidR="00C96B6C" w:rsidRPr="00C96B6C" w:rsidRDefault="00C96B6C" w:rsidP="00C96B6C">
      <w:pPr>
        <w:pStyle w:val="Recuodecorpodetexto"/>
        <w:ind w:firstLine="255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Dilceu Rossato, Prefeito Municipal de Sorriso, Estado de Mato Grosso, faz saber que a Câmara Municipal de Sorriso aprovou e ele sanciona a seguinte  Lei:</w:t>
      </w:r>
    </w:p>
    <w:p w:rsidR="0028206E" w:rsidRDefault="0028206E" w:rsidP="00463ECB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C96B6C" w:rsidRPr="002C7482" w:rsidRDefault="00C96B6C" w:rsidP="00463ECB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463ECB" w:rsidRPr="002C7482" w:rsidRDefault="00463ECB" w:rsidP="00861073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2C7482">
        <w:rPr>
          <w:b/>
          <w:sz w:val="24"/>
          <w:szCs w:val="24"/>
        </w:rPr>
        <w:t>Art. 1º</w:t>
      </w:r>
      <w:r w:rsidRPr="002C7482">
        <w:rPr>
          <w:sz w:val="24"/>
          <w:szCs w:val="24"/>
        </w:rPr>
        <w:t xml:space="preserve"> Esta Lei </w:t>
      </w:r>
      <w:r w:rsidRPr="002C7482">
        <w:rPr>
          <w:b/>
          <w:sz w:val="24"/>
          <w:szCs w:val="24"/>
        </w:rPr>
        <w:t>estima a receita e fixa a despesa</w:t>
      </w:r>
      <w:r w:rsidRPr="002C7482">
        <w:rPr>
          <w:sz w:val="24"/>
          <w:szCs w:val="24"/>
        </w:rPr>
        <w:t xml:space="preserve"> do Município de SORRISO, Estado de Mato Grosso, para o exercício financeiro de </w:t>
      </w:r>
      <w:r w:rsidR="009F05BB" w:rsidRPr="002C7482">
        <w:rPr>
          <w:sz w:val="24"/>
          <w:szCs w:val="24"/>
        </w:rPr>
        <w:t>2015</w:t>
      </w:r>
      <w:r w:rsidRPr="002C7482">
        <w:rPr>
          <w:sz w:val="24"/>
          <w:szCs w:val="24"/>
        </w:rPr>
        <w:t>, no</w:t>
      </w:r>
      <w:r w:rsidR="0028206E" w:rsidRPr="002C7482">
        <w:rPr>
          <w:sz w:val="24"/>
          <w:szCs w:val="24"/>
        </w:rPr>
        <w:t xml:space="preserve"> valor </w:t>
      </w:r>
      <w:r w:rsidRPr="002C7482">
        <w:rPr>
          <w:sz w:val="24"/>
          <w:szCs w:val="24"/>
        </w:rPr>
        <w:t xml:space="preserve">de R$ </w:t>
      </w:r>
      <w:r w:rsidR="009F05BB" w:rsidRPr="002C7482">
        <w:rPr>
          <w:sz w:val="24"/>
          <w:szCs w:val="24"/>
        </w:rPr>
        <w:t>250.000</w:t>
      </w:r>
      <w:r w:rsidR="00126597">
        <w:rPr>
          <w:sz w:val="24"/>
          <w:szCs w:val="24"/>
        </w:rPr>
        <w:t>.</w:t>
      </w:r>
      <w:r w:rsidR="009F05BB" w:rsidRPr="002C7482">
        <w:rPr>
          <w:sz w:val="24"/>
          <w:szCs w:val="24"/>
        </w:rPr>
        <w:t>000,00</w:t>
      </w:r>
      <w:r w:rsidRPr="002C7482">
        <w:rPr>
          <w:sz w:val="24"/>
          <w:szCs w:val="24"/>
        </w:rPr>
        <w:t xml:space="preserve"> (</w:t>
      </w:r>
      <w:r w:rsidR="00126597">
        <w:rPr>
          <w:sz w:val="24"/>
          <w:szCs w:val="24"/>
        </w:rPr>
        <w:t>d</w:t>
      </w:r>
      <w:r w:rsidR="0018338D" w:rsidRPr="002C7482">
        <w:rPr>
          <w:sz w:val="24"/>
          <w:szCs w:val="24"/>
        </w:rPr>
        <w:t xml:space="preserve">uzentos e </w:t>
      </w:r>
      <w:r w:rsidR="00126597">
        <w:rPr>
          <w:sz w:val="24"/>
          <w:szCs w:val="24"/>
        </w:rPr>
        <w:t>c</w:t>
      </w:r>
      <w:r w:rsidR="009F05BB" w:rsidRPr="002C7482">
        <w:rPr>
          <w:sz w:val="24"/>
          <w:szCs w:val="24"/>
        </w:rPr>
        <w:t>inquenta</w:t>
      </w:r>
      <w:r w:rsidR="0018338D" w:rsidRPr="002C7482">
        <w:rPr>
          <w:sz w:val="24"/>
          <w:szCs w:val="24"/>
        </w:rPr>
        <w:t xml:space="preserve"> </w:t>
      </w:r>
      <w:r w:rsidR="00126597">
        <w:rPr>
          <w:sz w:val="24"/>
          <w:szCs w:val="24"/>
        </w:rPr>
        <w:t>m</w:t>
      </w:r>
      <w:r w:rsidR="0018338D" w:rsidRPr="002C7482">
        <w:rPr>
          <w:sz w:val="24"/>
          <w:szCs w:val="24"/>
        </w:rPr>
        <w:t xml:space="preserve">ilhões de </w:t>
      </w:r>
      <w:r w:rsidR="00126597">
        <w:rPr>
          <w:sz w:val="24"/>
          <w:szCs w:val="24"/>
        </w:rPr>
        <w:t>r</w:t>
      </w:r>
      <w:r w:rsidR="0018338D" w:rsidRPr="002C7482">
        <w:rPr>
          <w:sz w:val="24"/>
          <w:szCs w:val="24"/>
        </w:rPr>
        <w:t>eais)</w:t>
      </w:r>
      <w:r w:rsidR="001F5102" w:rsidRPr="002C7482">
        <w:rPr>
          <w:sz w:val="24"/>
          <w:szCs w:val="24"/>
        </w:rPr>
        <w:t>,</w:t>
      </w:r>
      <w:r w:rsidRPr="002C7482">
        <w:rPr>
          <w:sz w:val="24"/>
          <w:szCs w:val="24"/>
        </w:rPr>
        <w:t xml:space="preserve"> sendo R$ </w:t>
      </w:r>
      <w:r w:rsidR="009F05BB" w:rsidRPr="002C7482">
        <w:rPr>
          <w:sz w:val="24"/>
          <w:szCs w:val="24"/>
        </w:rPr>
        <w:t>229</w:t>
      </w:r>
      <w:r w:rsidR="00B82CE0" w:rsidRPr="002C7482">
        <w:rPr>
          <w:sz w:val="24"/>
          <w:szCs w:val="24"/>
        </w:rPr>
        <w:t>.</w:t>
      </w:r>
      <w:r w:rsidR="0018338D" w:rsidRPr="002C7482">
        <w:rPr>
          <w:sz w:val="24"/>
          <w:szCs w:val="24"/>
        </w:rPr>
        <w:t>0</w:t>
      </w:r>
      <w:r w:rsidR="00B82CE0" w:rsidRPr="002C7482">
        <w:rPr>
          <w:sz w:val="24"/>
          <w:szCs w:val="24"/>
        </w:rPr>
        <w:t>0</w:t>
      </w:r>
      <w:r w:rsidR="008F185F" w:rsidRPr="002C7482">
        <w:rPr>
          <w:sz w:val="24"/>
          <w:szCs w:val="24"/>
        </w:rPr>
        <w:t>0</w:t>
      </w:r>
      <w:r w:rsidRPr="002C7482">
        <w:rPr>
          <w:sz w:val="24"/>
          <w:szCs w:val="24"/>
        </w:rPr>
        <w:t>.000,00 (</w:t>
      </w:r>
      <w:r w:rsidR="00126597">
        <w:rPr>
          <w:sz w:val="24"/>
          <w:szCs w:val="24"/>
        </w:rPr>
        <w:t>d</w:t>
      </w:r>
      <w:r w:rsidR="0018338D" w:rsidRPr="002C7482">
        <w:rPr>
          <w:sz w:val="24"/>
          <w:szCs w:val="24"/>
        </w:rPr>
        <w:t xml:space="preserve">uzentos e </w:t>
      </w:r>
      <w:r w:rsidR="00126597">
        <w:rPr>
          <w:sz w:val="24"/>
          <w:szCs w:val="24"/>
        </w:rPr>
        <w:t>v</w:t>
      </w:r>
      <w:r w:rsidR="009F05BB" w:rsidRPr="002C7482">
        <w:rPr>
          <w:sz w:val="24"/>
          <w:szCs w:val="24"/>
        </w:rPr>
        <w:t xml:space="preserve">inte e </w:t>
      </w:r>
      <w:r w:rsidR="00126597">
        <w:rPr>
          <w:sz w:val="24"/>
          <w:szCs w:val="24"/>
        </w:rPr>
        <w:t>n</w:t>
      </w:r>
      <w:r w:rsidR="009F05BB" w:rsidRPr="002C7482">
        <w:rPr>
          <w:sz w:val="24"/>
          <w:szCs w:val="24"/>
        </w:rPr>
        <w:t>ove</w:t>
      </w:r>
      <w:r w:rsidR="0018338D" w:rsidRPr="002C7482">
        <w:rPr>
          <w:sz w:val="24"/>
          <w:szCs w:val="24"/>
        </w:rPr>
        <w:t xml:space="preserve"> </w:t>
      </w:r>
      <w:r w:rsidR="00126597">
        <w:rPr>
          <w:sz w:val="24"/>
          <w:szCs w:val="24"/>
        </w:rPr>
        <w:t>m</w:t>
      </w:r>
      <w:r w:rsidR="00C74EFF" w:rsidRPr="002C7482">
        <w:rPr>
          <w:sz w:val="24"/>
          <w:szCs w:val="24"/>
        </w:rPr>
        <w:t>ilhões</w:t>
      </w:r>
      <w:r w:rsidR="0018338D" w:rsidRPr="002C7482">
        <w:rPr>
          <w:sz w:val="24"/>
          <w:szCs w:val="24"/>
        </w:rPr>
        <w:t>) par</w:t>
      </w:r>
      <w:r w:rsidRPr="002C7482">
        <w:rPr>
          <w:sz w:val="24"/>
          <w:szCs w:val="24"/>
        </w:rPr>
        <w:t>a o Executivo</w:t>
      </w:r>
      <w:r w:rsidR="009F05BB" w:rsidRPr="002C7482">
        <w:rPr>
          <w:sz w:val="24"/>
          <w:szCs w:val="24"/>
        </w:rPr>
        <w:t xml:space="preserve"> e Legislativo</w:t>
      </w:r>
      <w:r w:rsidRPr="002C7482">
        <w:rPr>
          <w:sz w:val="24"/>
          <w:szCs w:val="24"/>
        </w:rPr>
        <w:t xml:space="preserve">; </w:t>
      </w:r>
      <w:r w:rsidR="009F05BB" w:rsidRPr="002C7482">
        <w:rPr>
          <w:sz w:val="24"/>
          <w:szCs w:val="24"/>
        </w:rPr>
        <w:t xml:space="preserve">e </w:t>
      </w:r>
      <w:r w:rsidRPr="002C7482">
        <w:rPr>
          <w:sz w:val="24"/>
          <w:szCs w:val="24"/>
        </w:rPr>
        <w:t xml:space="preserve">R$ </w:t>
      </w:r>
      <w:r w:rsidR="009F05BB" w:rsidRPr="002C7482">
        <w:rPr>
          <w:sz w:val="24"/>
          <w:szCs w:val="24"/>
        </w:rPr>
        <w:t>21</w:t>
      </w:r>
      <w:r w:rsidR="00B82CE0" w:rsidRPr="002C7482">
        <w:rPr>
          <w:sz w:val="24"/>
          <w:szCs w:val="24"/>
        </w:rPr>
        <w:t>.</w:t>
      </w:r>
      <w:r w:rsidR="0018338D" w:rsidRPr="002C7482">
        <w:rPr>
          <w:sz w:val="24"/>
          <w:szCs w:val="24"/>
        </w:rPr>
        <w:t>0</w:t>
      </w:r>
      <w:r w:rsidR="00B82CE0" w:rsidRPr="002C7482">
        <w:rPr>
          <w:sz w:val="24"/>
          <w:szCs w:val="24"/>
        </w:rPr>
        <w:t>00</w:t>
      </w:r>
      <w:r w:rsidR="008F185F" w:rsidRPr="002C7482">
        <w:rPr>
          <w:sz w:val="24"/>
          <w:szCs w:val="24"/>
        </w:rPr>
        <w:t>.000</w:t>
      </w:r>
      <w:r w:rsidR="00C86FCC" w:rsidRPr="002C7482">
        <w:rPr>
          <w:sz w:val="24"/>
          <w:szCs w:val="24"/>
        </w:rPr>
        <w:t>,00</w:t>
      </w:r>
      <w:r w:rsidR="009F05BB" w:rsidRPr="002C7482">
        <w:rPr>
          <w:sz w:val="24"/>
          <w:szCs w:val="24"/>
        </w:rPr>
        <w:t xml:space="preserve"> </w:t>
      </w:r>
      <w:r w:rsidRPr="002C7482">
        <w:rPr>
          <w:sz w:val="24"/>
          <w:szCs w:val="24"/>
        </w:rPr>
        <w:t>(</w:t>
      </w:r>
      <w:r w:rsidR="009F05BB" w:rsidRPr="002C7482">
        <w:rPr>
          <w:sz w:val="24"/>
          <w:szCs w:val="24"/>
        </w:rPr>
        <w:t>Vinte e Um M</w:t>
      </w:r>
      <w:r w:rsidR="008F185F" w:rsidRPr="002C7482">
        <w:rPr>
          <w:sz w:val="24"/>
          <w:szCs w:val="24"/>
        </w:rPr>
        <w:t>ilhões</w:t>
      </w:r>
      <w:r w:rsidR="0018338D" w:rsidRPr="002C7482">
        <w:rPr>
          <w:sz w:val="24"/>
          <w:szCs w:val="24"/>
        </w:rPr>
        <w:t>)</w:t>
      </w:r>
      <w:r w:rsidRPr="002C7482">
        <w:rPr>
          <w:sz w:val="24"/>
          <w:szCs w:val="24"/>
        </w:rPr>
        <w:t xml:space="preserve"> para o Fundo Municipal de </w:t>
      </w:r>
      <w:r w:rsidR="001F15AB" w:rsidRPr="002C7482">
        <w:rPr>
          <w:sz w:val="24"/>
          <w:szCs w:val="24"/>
        </w:rPr>
        <w:t>Previdência Social dos Servidores de Sorriso – PREVISO</w:t>
      </w:r>
      <w:r w:rsidRPr="002C7482">
        <w:rPr>
          <w:sz w:val="24"/>
          <w:szCs w:val="24"/>
        </w:rPr>
        <w:t>, e assim distribuído:</w:t>
      </w:r>
    </w:p>
    <w:p w:rsidR="00C86FCC" w:rsidRPr="002C7482" w:rsidRDefault="00C86FCC" w:rsidP="00A55A92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:rsidR="00DD1289" w:rsidRPr="002C7482" w:rsidRDefault="00DD1289" w:rsidP="00DD1289">
      <w:pPr>
        <w:tabs>
          <w:tab w:val="left" w:pos="50"/>
          <w:tab w:val="left" w:leader="dot" w:pos="827"/>
        </w:tabs>
        <w:ind w:left="1416"/>
        <w:rPr>
          <w:sz w:val="24"/>
          <w:szCs w:val="24"/>
        </w:rPr>
      </w:pPr>
      <w:r w:rsidRPr="002C7482">
        <w:rPr>
          <w:sz w:val="24"/>
          <w:szCs w:val="24"/>
        </w:rPr>
        <w:t>Orçamento Fiscal ..........................................</w:t>
      </w:r>
      <w:r w:rsidR="00126597">
        <w:rPr>
          <w:sz w:val="24"/>
          <w:szCs w:val="24"/>
        </w:rPr>
        <w:tab/>
      </w:r>
      <w:r w:rsidRPr="002C7482">
        <w:rPr>
          <w:sz w:val="24"/>
          <w:szCs w:val="24"/>
        </w:rPr>
        <w:t>R</w:t>
      </w:r>
      <w:r w:rsidR="00126597">
        <w:rPr>
          <w:sz w:val="24"/>
          <w:szCs w:val="24"/>
        </w:rPr>
        <w:t>$</w:t>
      </w:r>
      <w:r w:rsidR="00B82CE0" w:rsidRPr="002C7482">
        <w:rPr>
          <w:sz w:val="24"/>
          <w:szCs w:val="24"/>
        </w:rPr>
        <w:t xml:space="preserve">        </w:t>
      </w:r>
      <w:r w:rsidR="009F05BB" w:rsidRPr="002C7482">
        <w:rPr>
          <w:sz w:val="24"/>
          <w:szCs w:val="24"/>
        </w:rPr>
        <w:t>159.545.195,00</w:t>
      </w:r>
    </w:p>
    <w:p w:rsidR="00DD1289" w:rsidRPr="002C7482" w:rsidRDefault="00DD1289" w:rsidP="00DD1289">
      <w:pPr>
        <w:tabs>
          <w:tab w:val="left" w:pos="50"/>
          <w:tab w:val="left" w:leader="dot" w:pos="496"/>
          <w:tab w:val="left" w:pos="1160"/>
        </w:tabs>
        <w:ind w:left="1416"/>
        <w:rPr>
          <w:sz w:val="24"/>
          <w:szCs w:val="24"/>
        </w:rPr>
      </w:pPr>
      <w:r w:rsidRPr="002C7482">
        <w:rPr>
          <w:sz w:val="24"/>
          <w:szCs w:val="24"/>
        </w:rPr>
        <w:t>Orçamento da Seguridade Social..................</w:t>
      </w:r>
      <w:r w:rsidR="00126597">
        <w:rPr>
          <w:sz w:val="24"/>
          <w:szCs w:val="24"/>
        </w:rPr>
        <w:t>.</w:t>
      </w:r>
      <w:r w:rsidR="00126597">
        <w:rPr>
          <w:sz w:val="24"/>
          <w:szCs w:val="24"/>
        </w:rPr>
        <w:tab/>
      </w:r>
      <w:r w:rsidRPr="002C7482">
        <w:rPr>
          <w:sz w:val="24"/>
          <w:szCs w:val="24"/>
        </w:rPr>
        <w:t xml:space="preserve">R$        </w:t>
      </w:r>
      <w:r w:rsidR="00B82CE0" w:rsidRPr="002C7482">
        <w:rPr>
          <w:sz w:val="24"/>
          <w:szCs w:val="24"/>
        </w:rPr>
        <w:t xml:space="preserve"> </w:t>
      </w:r>
      <w:r w:rsidR="009F05BB" w:rsidRPr="002C7482">
        <w:rPr>
          <w:sz w:val="24"/>
          <w:szCs w:val="24"/>
        </w:rPr>
        <w:t>90.454.805</w:t>
      </w:r>
      <w:r w:rsidR="00A606BC" w:rsidRPr="002C7482">
        <w:rPr>
          <w:sz w:val="24"/>
          <w:szCs w:val="24"/>
        </w:rPr>
        <w:t>,00</w:t>
      </w:r>
    </w:p>
    <w:p w:rsidR="00463ECB" w:rsidRPr="002C7482" w:rsidRDefault="00463ECB" w:rsidP="00E87AA4">
      <w:pPr>
        <w:pStyle w:val="Ttulo8"/>
        <w:tabs>
          <w:tab w:val="left" w:pos="851"/>
        </w:tabs>
        <w:ind w:left="0" w:firstLine="1418"/>
        <w:rPr>
          <w:i w:val="0"/>
          <w:szCs w:val="24"/>
        </w:rPr>
      </w:pPr>
      <w:r w:rsidRPr="002C7482">
        <w:rPr>
          <w:i w:val="0"/>
          <w:szCs w:val="24"/>
        </w:rPr>
        <w:t xml:space="preserve">TOTAL                                          </w:t>
      </w:r>
      <w:r w:rsidR="001F5102" w:rsidRPr="002C7482">
        <w:rPr>
          <w:i w:val="0"/>
          <w:szCs w:val="24"/>
        </w:rPr>
        <w:tab/>
      </w:r>
      <w:r w:rsidR="00126597">
        <w:rPr>
          <w:i w:val="0"/>
          <w:szCs w:val="24"/>
        </w:rPr>
        <w:tab/>
      </w:r>
      <w:r w:rsidRPr="002C7482">
        <w:rPr>
          <w:i w:val="0"/>
          <w:szCs w:val="24"/>
        </w:rPr>
        <w:t xml:space="preserve">R$ </w:t>
      </w:r>
      <w:r w:rsidR="00E87AA4" w:rsidRPr="002C7482">
        <w:rPr>
          <w:i w:val="0"/>
          <w:szCs w:val="24"/>
        </w:rPr>
        <w:t xml:space="preserve">  </w:t>
      </w:r>
      <w:r w:rsidR="00B82CE0" w:rsidRPr="002C7482">
        <w:rPr>
          <w:i w:val="0"/>
          <w:szCs w:val="24"/>
        </w:rPr>
        <w:t xml:space="preserve"> </w:t>
      </w:r>
      <w:r w:rsidR="00126597">
        <w:rPr>
          <w:i w:val="0"/>
          <w:szCs w:val="24"/>
        </w:rPr>
        <w:tab/>
      </w:r>
      <w:r w:rsidR="0018338D" w:rsidRPr="002C7482">
        <w:rPr>
          <w:i w:val="0"/>
          <w:szCs w:val="24"/>
        </w:rPr>
        <w:t>2</w:t>
      </w:r>
      <w:r w:rsidR="009F05BB" w:rsidRPr="002C7482">
        <w:rPr>
          <w:i w:val="0"/>
          <w:szCs w:val="24"/>
        </w:rPr>
        <w:t>50</w:t>
      </w:r>
      <w:r w:rsidR="0018338D" w:rsidRPr="002C7482">
        <w:rPr>
          <w:i w:val="0"/>
          <w:szCs w:val="24"/>
        </w:rPr>
        <w:t>.0</w:t>
      </w:r>
      <w:r w:rsidR="00B82CE0" w:rsidRPr="002C7482">
        <w:rPr>
          <w:i w:val="0"/>
          <w:szCs w:val="24"/>
        </w:rPr>
        <w:t>00</w:t>
      </w:r>
      <w:r w:rsidR="00DD1289" w:rsidRPr="002C7482">
        <w:rPr>
          <w:i w:val="0"/>
          <w:szCs w:val="24"/>
        </w:rPr>
        <w:t>.000</w:t>
      </w:r>
      <w:r w:rsidR="00E87AA4" w:rsidRPr="002C7482">
        <w:rPr>
          <w:i w:val="0"/>
          <w:szCs w:val="24"/>
        </w:rPr>
        <w:t>,00</w:t>
      </w:r>
      <w:r w:rsidR="00754420" w:rsidRPr="002C7482">
        <w:rPr>
          <w:i w:val="0"/>
          <w:szCs w:val="24"/>
        </w:rPr>
        <w:t xml:space="preserve"> </w:t>
      </w:r>
    </w:p>
    <w:p w:rsidR="00A61B09" w:rsidRPr="002C7482" w:rsidRDefault="00A61B09" w:rsidP="00A55A92">
      <w:pPr>
        <w:tabs>
          <w:tab w:val="left" w:pos="0"/>
        </w:tabs>
        <w:ind w:firstLine="1418"/>
        <w:jc w:val="both"/>
        <w:rPr>
          <w:b/>
          <w:color w:val="FF0000"/>
          <w:sz w:val="24"/>
          <w:szCs w:val="24"/>
        </w:rPr>
      </w:pPr>
    </w:p>
    <w:p w:rsidR="00463ECB" w:rsidRPr="002C7482" w:rsidRDefault="00463ECB" w:rsidP="00A55A92">
      <w:pPr>
        <w:tabs>
          <w:tab w:val="left" w:pos="0"/>
        </w:tabs>
        <w:ind w:firstLine="1418"/>
        <w:jc w:val="both"/>
        <w:rPr>
          <w:sz w:val="24"/>
          <w:szCs w:val="24"/>
        </w:rPr>
      </w:pPr>
      <w:r w:rsidRPr="002C7482">
        <w:rPr>
          <w:b/>
          <w:sz w:val="24"/>
          <w:szCs w:val="24"/>
        </w:rPr>
        <w:t>Art. 2º</w:t>
      </w:r>
      <w:r w:rsidRPr="002C7482">
        <w:rPr>
          <w:sz w:val="24"/>
          <w:szCs w:val="24"/>
        </w:rPr>
        <w:t xml:space="preserve"> A receita será arrecadada, mediante a arrecadação de tributos, rendas e outras fontes de Receitas Correntes e de Capital, nos termos da legislação vigente e das especificações constantes do “Anexo </w:t>
      </w:r>
      <w:smartTag w:uri="urn:schemas-microsoft-com:office:smarttags" w:element="metricconverter">
        <w:smartTagPr>
          <w:attr w:name="ProductID" w:val="2”"/>
        </w:smartTagPr>
        <w:r w:rsidRPr="002C7482">
          <w:rPr>
            <w:sz w:val="24"/>
            <w:szCs w:val="24"/>
          </w:rPr>
          <w:t>2”</w:t>
        </w:r>
      </w:smartTag>
      <w:r w:rsidRPr="002C7482">
        <w:rPr>
          <w:sz w:val="24"/>
          <w:szCs w:val="24"/>
        </w:rPr>
        <w:t xml:space="preserve"> da Administração Direta,  observando o seguinte desdobramento sintético:</w:t>
      </w:r>
    </w:p>
    <w:p w:rsidR="0091261B" w:rsidRPr="002C7482" w:rsidRDefault="00463ECB" w:rsidP="003742DD">
      <w:pPr>
        <w:tabs>
          <w:tab w:val="left" w:pos="0"/>
        </w:tabs>
        <w:ind w:right="-1"/>
        <w:jc w:val="both"/>
        <w:rPr>
          <w:b/>
          <w:bCs/>
          <w:sz w:val="24"/>
          <w:szCs w:val="24"/>
        </w:rPr>
      </w:pPr>
      <w:r w:rsidRPr="002C7482">
        <w:rPr>
          <w:sz w:val="24"/>
          <w:szCs w:val="24"/>
        </w:rPr>
        <w:tab/>
      </w:r>
      <w:r w:rsidRPr="002C748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55A92" w:rsidRPr="002C7482">
        <w:rPr>
          <w:b/>
          <w:bCs/>
          <w:sz w:val="24"/>
          <w:szCs w:val="24"/>
        </w:rPr>
        <w:t xml:space="preserve"> </w:t>
      </w:r>
      <w:r w:rsidRPr="002C7482">
        <w:rPr>
          <w:b/>
          <w:bCs/>
          <w:sz w:val="24"/>
          <w:szCs w:val="24"/>
        </w:rPr>
        <w:t xml:space="preserve"> </w:t>
      </w:r>
      <w:r w:rsidR="00126597" w:rsidRPr="002C7482">
        <w:rPr>
          <w:b/>
          <w:bCs/>
          <w:sz w:val="24"/>
          <w:szCs w:val="24"/>
        </w:rPr>
        <w:t>EM R$</w:t>
      </w:r>
    </w:p>
    <w:p w:rsidR="0091261B" w:rsidRPr="002C7482" w:rsidRDefault="0091261B" w:rsidP="003742DD">
      <w:pPr>
        <w:tabs>
          <w:tab w:val="left" w:pos="0"/>
        </w:tabs>
        <w:ind w:right="-1"/>
        <w:jc w:val="both"/>
        <w:rPr>
          <w:b/>
          <w:bCs/>
          <w:color w:val="FF0000"/>
          <w:sz w:val="24"/>
          <w:szCs w:val="24"/>
        </w:rPr>
      </w:pPr>
    </w:p>
    <w:p w:rsidR="0091261B" w:rsidRPr="002C7482" w:rsidRDefault="006233F2" w:rsidP="003742DD">
      <w:pPr>
        <w:tabs>
          <w:tab w:val="left" w:pos="0"/>
        </w:tabs>
        <w:ind w:right="-1"/>
        <w:jc w:val="both"/>
        <w:rPr>
          <w:bCs/>
          <w:sz w:val="24"/>
          <w:szCs w:val="24"/>
        </w:rPr>
      </w:pPr>
      <w:r w:rsidRPr="002C7482">
        <w:rPr>
          <w:bCs/>
          <w:sz w:val="24"/>
          <w:szCs w:val="24"/>
        </w:rPr>
        <w:t>1 -</w:t>
      </w:r>
      <w:r w:rsidR="0050320D" w:rsidRPr="002C7482">
        <w:rPr>
          <w:bCs/>
          <w:sz w:val="24"/>
          <w:szCs w:val="24"/>
        </w:rPr>
        <w:t xml:space="preserve"> </w:t>
      </w:r>
      <w:r w:rsidRPr="002C7482">
        <w:rPr>
          <w:bCs/>
          <w:sz w:val="24"/>
          <w:szCs w:val="24"/>
        </w:rPr>
        <w:t>RECEITA POR CATEGORIA ECONÔMICA</w:t>
      </w:r>
    </w:p>
    <w:p w:rsidR="0018338D" w:rsidRPr="002C7482" w:rsidRDefault="0018338D" w:rsidP="003742DD">
      <w:pPr>
        <w:tabs>
          <w:tab w:val="left" w:pos="0"/>
        </w:tabs>
        <w:ind w:right="-1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544"/>
        <w:gridCol w:w="1449"/>
      </w:tblGrid>
      <w:tr w:rsidR="0018338D" w:rsidRPr="002C7482" w:rsidTr="00FB420C">
        <w:tc>
          <w:tcPr>
            <w:tcW w:w="4786" w:type="dxa"/>
            <w:shd w:val="clear" w:color="auto" w:fill="BFBFBF"/>
          </w:tcPr>
          <w:p w:rsidR="0018338D" w:rsidRPr="002C7482" w:rsidRDefault="0018338D" w:rsidP="00FB420C">
            <w:pPr>
              <w:tabs>
                <w:tab w:val="left" w:pos="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ESPECIFICAÇAO</w:t>
            </w:r>
          </w:p>
          <w:p w:rsidR="00365302" w:rsidRPr="002C7482" w:rsidRDefault="00365302" w:rsidP="00FB420C">
            <w:pPr>
              <w:tabs>
                <w:tab w:val="left" w:pos="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/>
          </w:tcPr>
          <w:p w:rsidR="0018338D" w:rsidRPr="002C7482" w:rsidRDefault="0018338D" w:rsidP="00FB420C">
            <w:pPr>
              <w:tabs>
                <w:tab w:val="left" w:pos="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ADMINISTRAÇAO DIRETA</w:t>
            </w:r>
          </w:p>
        </w:tc>
        <w:tc>
          <w:tcPr>
            <w:tcW w:w="1449" w:type="dxa"/>
            <w:shd w:val="clear" w:color="auto" w:fill="BFBFBF"/>
          </w:tcPr>
          <w:p w:rsidR="0018338D" w:rsidRPr="002C7482" w:rsidRDefault="0018338D" w:rsidP="00FB420C">
            <w:pPr>
              <w:tabs>
                <w:tab w:val="left" w:pos="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18338D" w:rsidRPr="002C7482" w:rsidTr="00FB420C">
        <w:tc>
          <w:tcPr>
            <w:tcW w:w="4786" w:type="dxa"/>
            <w:shd w:val="clear" w:color="auto" w:fill="auto"/>
          </w:tcPr>
          <w:p w:rsidR="0018338D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Receitas Correntes</w:t>
            </w:r>
          </w:p>
        </w:tc>
        <w:tc>
          <w:tcPr>
            <w:tcW w:w="3544" w:type="dxa"/>
            <w:shd w:val="clear" w:color="auto" w:fill="auto"/>
          </w:tcPr>
          <w:p w:rsidR="0018338D" w:rsidRPr="002C7482" w:rsidRDefault="009F05BB" w:rsidP="009F05BB">
            <w:pPr>
              <w:tabs>
                <w:tab w:val="left" w:pos="0"/>
              </w:tabs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195.580.726,95</w:t>
            </w:r>
          </w:p>
        </w:tc>
        <w:tc>
          <w:tcPr>
            <w:tcW w:w="1449" w:type="dxa"/>
            <w:shd w:val="clear" w:color="auto" w:fill="auto"/>
          </w:tcPr>
          <w:p w:rsidR="0018338D" w:rsidRPr="002C7482" w:rsidRDefault="00431414" w:rsidP="00FB420C">
            <w:pPr>
              <w:tabs>
                <w:tab w:val="left" w:pos="0"/>
              </w:tabs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85,41</w:t>
            </w:r>
          </w:p>
        </w:tc>
      </w:tr>
      <w:tr w:rsidR="0018338D" w:rsidRPr="002C7482" w:rsidTr="00FB420C">
        <w:tc>
          <w:tcPr>
            <w:tcW w:w="4786" w:type="dxa"/>
            <w:shd w:val="clear" w:color="auto" w:fill="auto"/>
          </w:tcPr>
          <w:p w:rsidR="0018338D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 xml:space="preserve">     Receita Tributária</w:t>
            </w:r>
          </w:p>
        </w:tc>
        <w:tc>
          <w:tcPr>
            <w:tcW w:w="3544" w:type="dxa"/>
            <w:shd w:val="clear" w:color="auto" w:fill="auto"/>
          </w:tcPr>
          <w:p w:rsidR="0018338D" w:rsidRPr="002C7482" w:rsidRDefault="009F05BB" w:rsidP="009F05BB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42.631.5</w:t>
            </w:r>
            <w:r w:rsidR="009C26DC" w:rsidRPr="002C7482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449" w:type="dxa"/>
            <w:shd w:val="clear" w:color="auto" w:fill="auto"/>
          </w:tcPr>
          <w:p w:rsidR="0018338D" w:rsidRPr="002C7482" w:rsidRDefault="00625929" w:rsidP="005916B1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18,62</w:t>
            </w:r>
          </w:p>
        </w:tc>
      </w:tr>
      <w:tr w:rsidR="0018338D" w:rsidRPr="002C7482" w:rsidTr="00FB420C">
        <w:tc>
          <w:tcPr>
            <w:tcW w:w="4786" w:type="dxa"/>
            <w:shd w:val="clear" w:color="auto" w:fill="auto"/>
          </w:tcPr>
          <w:p w:rsidR="0018338D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 xml:space="preserve">     Receita de Contribuição</w:t>
            </w:r>
          </w:p>
        </w:tc>
        <w:tc>
          <w:tcPr>
            <w:tcW w:w="3544" w:type="dxa"/>
            <w:shd w:val="clear" w:color="auto" w:fill="auto"/>
          </w:tcPr>
          <w:p w:rsidR="0018338D" w:rsidRPr="002C7482" w:rsidRDefault="009C26DC" w:rsidP="005916B1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3.</w:t>
            </w:r>
            <w:r w:rsidR="005916B1" w:rsidRPr="002C7482">
              <w:rPr>
                <w:bCs/>
                <w:sz w:val="24"/>
                <w:szCs w:val="24"/>
              </w:rPr>
              <w:t>3</w:t>
            </w:r>
            <w:r w:rsidRPr="002C7482">
              <w:rPr>
                <w:bCs/>
                <w:sz w:val="24"/>
                <w:szCs w:val="24"/>
              </w:rPr>
              <w:t>00.000,00</w:t>
            </w:r>
          </w:p>
        </w:tc>
        <w:tc>
          <w:tcPr>
            <w:tcW w:w="1449" w:type="dxa"/>
            <w:shd w:val="clear" w:color="auto" w:fill="auto"/>
          </w:tcPr>
          <w:p w:rsidR="0018338D" w:rsidRPr="002C7482" w:rsidRDefault="00625929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1,44</w:t>
            </w:r>
          </w:p>
        </w:tc>
      </w:tr>
      <w:tr w:rsidR="0018338D" w:rsidRPr="002C7482" w:rsidTr="00FB420C">
        <w:tc>
          <w:tcPr>
            <w:tcW w:w="4786" w:type="dxa"/>
            <w:shd w:val="clear" w:color="auto" w:fill="auto"/>
          </w:tcPr>
          <w:p w:rsidR="0018338D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 xml:space="preserve">     Receita Patrimonial</w:t>
            </w:r>
          </w:p>
        </w:tc>
        <w:tc>
          <w:tcPr>
            <w:tcW w:w="3544" w:type="dxa"/>
            <w:shd w:val="clear" w:color="auto" w:fill="auto"/>
          </w:tcPr>
          <w:p w:rsidR="0018338D" w:rsidRPr="002C7482" w:rsidRDefault="005916B1" w:rsidP="005916B1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706</w:t>
            </w:r>
            <w:r w:rsidR="009C26DC" w:rsidRPr="002C7482">
              <w:rPr>
                <w:bCs/>
                <w:sz w:val="24"/>
                <w:szCs w:val="24"/>
              </w:rPr>
              <w:t>.000,00</w:t>
            </w:r>
          </w:p>
        </w:tc>
        <w:tc>
          <w:tcPr>
            <w:tcW w:w="1449" w:type="dxa"/>
            <w:shd w:val="clear" w:color="auto" w:fill="auto"/>
          </w:tcPr>
          <w:p w:rsidR="0018338D" w:rsidRPr="002C7482" w:rsidRDefault="00625929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0,31</w:t>
            </w:r>
          </w:p>
        </w:tc>
      </w:tr>
      <w:tr w:rsidR="0018338D" w:rsidRPr="002C7482" w:rsidTr="00FB420C">
        <w:tc>
          <w:tcPr>
            <w:tcW w:w="4786" w:type="dxa"/>
            <w:shd w:val="clear" w:color="auto" w:fill="auto"/>
          </w:tcPr>
          <w:p w:rsidR="0018338D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 xml:space="preserve">     Receita de Serviços</w:t>
            </w:r>
          </w:p>
        </w:tc>
        <w:tc>
          <w:tcPr>
            <w:tcW w:w="3544" w:type="dxa"/>
            <w:shd w:val="clear" w:color="auto" w:fill="auto"/>
          </w:tcPr>
          <w:p w:rsidR="0018338D" w:rsidRPr="002C7482" w:rsidRDefault="005916B1" w:rsidP="005916B1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161</w:t>
            </w:r>
            <w:r w:rsidR="009C26DC" w:rsidRPr="002C7482">
              <w:rPr>
                <w:bCs/>
                <w:sz w:val="24"/>
                <w:szCs w:val="24"/>
              </w:rPr>
              <w:t>.000,00</w:t>
            </w:r>
          </w:p>
        </w:tc>
        <w:tc>
          <w:tcPr>
            <w:tcW w:w="1449" w:type="dxa"/>
            <w:shd w:val="clear" w:color="auto" w:fill="auto"/>
          </w:tcPr>
          <w:p w:rsidR="0018338D" w:rsidRPr="002C7482" w:rsidRDefault="00625929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0,07</w:t>
            </w:r>
          </w:p>
        </w:tc>
      </w:tr>
      <w:tr w:rsidR="0018338D" w:rsidRPr="002C7482" w:rsidTr="00FB420C">
        <w:tc>
          <w:tcPr>
            <w:tcW w:w="4786" w:type="dxa"/>
            <w:shd w:val="clear" w:color="auto" w:fill="auto"/>
          </w:tcPr>
          <w:p w:rsidR="0018338D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 xml:space="preserve">     Transferências Correntes</w:t>
            </w:r>
          </w:p>
        </w:tc>
        <w:tc>
          <w:tcPr>
            <w:tcW w:w="3544" w:type="dxa"/>
            <w:shd w:val="clear" w:color="auto" w:fill="auto"/>
          </w:tcPr>
          <w:p w:rsidR="0018338D" w:rsidRPr="002C7482" w:rsidRDefault="009C26DC" w:rsidP="005916B1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1</w:t>
            </w:r>
            <w:r w:rsidR="005916B1" w:rsidRPr="002C7482">
              <w:rPr>
                <w:bCs/>
                <w:sz w:val="24"/>
                <w:szCs w:val="24"/>
              </w:rPr>
              <w:t>65</w:t>
            </w:r>
            <w:r w:rsidRPr="002C7482">
              <w:rPr>
                <w:bCs/>
                <w:sz w:val="24"/>
                <w:szCs w:val="24"/>
              </w:rPr>
              <w:t>.</w:t>
            </w:r>
            <w:r w:rsidR="005916B1" w:rsidRPr="002C7482">
              <w:rPr>
                <w:bCs/>
                <w:sz w:val="24"/>
                <w:szCs w:val="24"/>
              </w:rPr>
              <w:t>557</w:t>
            </w:r>
            <w:r w:rsidRPr="002C7482">
              <w:rPr>
                <w:bCs/>
                <w:sz w:val="24"/>
                <w:szCs w:val="24"/>
              </w:rPr>
              <w:t>.</w:t>
            </w:r>
            <w:r w:rsidR="005916B1" w:rsidRPr="002C7482">
              <w:rPr>
                <w:bCs/>
                <w:sz w:val="24"/>
                <w:szCs w:val="24"/>
              </w:rPr>
              <w:t>99</w:t>
            </w:r>
            <w:r w:rsidRPr="002C748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49" w:type="dxa"/>
            <w:shd w:val="clear" w:color="auto" w:fill="auto"/>
          </w:tcPr>
          <w:p w:rsidR="0018338D" w:rsidRPr="002C7482" w:rsidRDefault="00625929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72,30</w:t>
            </w:r>
          </w:p>
        </w:tc>
      </w:tr>
      <w:tr w:rsidR="00365302" w:rsidRPr="002C7482" w:rsidTr="00FB420C">
        <w:tc>
          <w:tcPr>
            <w:tcW w:w="4786" w:type="dxa"/>
            <w:shd w:val="clear" w:color="auto" w:fill="auto"/>
          </w:tcPr>
          <w:p w:rsidR="00365302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 xml:space="preserve">     Outras receitas Correntes</w:t>
            </w:r>
          </w:p>
        </w:tc>
        <w:tc>
          <w:tcPr>
            <w:tcW w:w="3544" w:type="dxa"/>
            <w:shd w:val="clear" w:color="auto" w:fill="auto"/>
          </w:tcPr>
          <w:p w:rsidR="00365302" w:rsidRPr="002C7482" w:rsidRDefault="005916B1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1.521.850,00</w:t>
            </w:r>
          </w:p>
        </w:tc>
        <w:tc>
          <w:tcPr>
            <w:tcW w:w="1449" w:type="dxa"/>
            <w:shd w:val="clear" w:color="auto" w:fill="auto"/>
          </w:tcPr>
          <w:p w:rsidR="00365302" w:rsidRPr="002C7482" w:rsidRDefault="00625929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0,66</w:t>
            </w:r>
          </w:p>
        </w:tc>
      </w:tr>
      <w:tr w:rsidR="00365302" w:rsidRPr="002C7482" w:rsidTr="00FB420C">
        <w:tc>
          <w:tcPr>
            <w:tcW w:w="4786" w:type="dxa"/>
            <w:shd w:val="clear" w:color="auto" w:fill="auto"/>
          </w:tcPr>
          <w:p w:rsidR="00365302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 xml:space="preserve">     (-) Dedução das Receitas Correntes</w:t>
            </w:r>
          </w:p>
        </w:tc>
        <w:tc>
          <w:tcPr>
            <w:tcW w:w="3544" w:type="dxa"/>
            <w:shd w:val="clear" w:color="auto" w:fill="auto"/>
          </w:tcPr>
          <w:p w:rsidR="00365302" w:rsidRPr="002C7482" w:rsidRDefault="009C26DC" w:rsidP="00625929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(</w:t>
            </w:r>
            <w:r w:rsidR="00625929" w:rsidRPr="002C7482">
              <w:rPr>
                <w:bCs/>
                <w:sz w:val="24"/>
                <w:szCs w:val="24"/>
              </w:rPr>
              <w:t>18.297.613,05</w:t>
            </w:r>
            <w:r w:rsidRPr="002C748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49" w:type="dxa"/>
            <w:shd w:val="clear" w:color="auto" w:fill="auto"/>
          </w:tcPr>
          <w:p w:rsidR="00365302" w:rsidRPr="002C7482" w:rsidRDefault="00625929" w:rsidP="00431414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(</w:t>
            </w:r>
            <w:r w:rsidR="00431414" w:rsidRPr="002C7482">
              <w:rPr>
                <w:bCs/>
                <w:sz w:val="24"/>
                <w:szCs w:val="24"/>
              </w:rPr>
              <w:t>7,99</w:t>
            </w:r>
            <w:r w:rsidRPr="002C7482">
              <w:rPr>
                <w:bCs/>
                <w:sz w:val="24"/>
                <w:szCs w:val="24"/>
              </w:rPr>
              <w:t>)</w:t>
            </w:r>
          </w:p>
        </w:tc>
      </w:tr>
      <w:tr w:rsidR="00365302" w:rsidRPr="002C7482" w:rsidTr="00FB420C">
        <w:tc>
          <w:tcPr>
            <w:tcW w:w="4786" w:type="dxa"/>
            <w:shd w:val="clear" w:color="auto" w:fill="auto"/>
          </w:tcPr>
          <w:p w:rsidR="00365302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Receitas de Capital</w:t>
            </w:r>
          </w:p>
        </w:tc>
        <w:tc>
          <w:tcPr>
            <w:tcW w:w="3544" w:type="dxa"/>
            <w:shd w:val="clear" w:color="auto" w:fill="auto"/>
          </w:tcPr>
          <w:p w:rsidR="00365302" w:rsidRPr="002C7482" w:rsidRDefault="005916B1" w:rsidP="005916B1">
            <w:pPr>
              <w:tabs>
                <w:tab w:val="left" w:pos="0"/>
              </w:tabs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33.419.273,05</w:t>
            </w:r>
          </w:p>
        </w:tc>
        <w:tc>
          <w:tcPr>
            <w:tcW w:w="1449" w:type="dxa"/>
            <w:shd w:val="clear" w:color="auto" w:fill="auto"/>
          </w:tcPr>
          <w:p w:rsidR="00365302" w:rsidRPr="002C7482" w:rsidRDefault="005916B1" w:rsidP="00FB420C">
            <w:pPr>
              <w:tabs>
                <w:tab w:val="left" w:pos="0"/>
              </w:tabs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14,59</w:t>
            </w:r>
          </w:p>
        </w:tc>
      </w:tr>
      <w:tr w:rsidR="00365302" w:rsidRPr="002C7482" w:rsidTr="00FB420C">
        <w:tc>
          <w:tcPr>
            <w:tcW w:w="4786" w:type="dxa"/>
            <w:shd w:val="clear" w:color="auto" w:fill="auto"/>
          </w:tcPr>
          <w:p w:rsidR="00365302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 xml:space="preserve">     </w:t>
            </w:r>
            <w:r w:rsidRPr="002C7482">
              <w:rPr>
                <w:bCs/>
                <w:sz w:val="24"/>
                <w:szCs w:val="24"/>
              </w:rPr>
              <w:t>Operação de Credito</w:t>
            </w:r>
          </w:p>
        </w:tc>
        <w:tc>
          <w:tcPr>
            <w:tcW w:w="3544" w:type="dxa"/>
            <w:shd w:val="clear" w:color="auto" w:fill="auto"/>
          </w:tcPr>
          <w:p w:rsidR="00365302" w:rsidRPr="002C7482" w:rsidRDefault="009C26DC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200.000,00</w:t>
            </w:r>
          </w:p>
        </w:tc>
        <w:tc>
          <w:tcPr>
            <w:tcW w:w="1449" w:type="dxa"/>
            <w:shd w:val="clear" w:color="auto" w:fill="auto"/>
          </w:tcPr>
          <w:p w:rsidR="00365302" w:rsidRPr="002C7482" w:rsidRDefault="00625929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0,09</w:t>
            </w:r>
          </w:p>
        </w:tc>
      </w:tr>
      <w:tr w:rsidR="00365302" w:rsidRPr="002C7482" w:rsidTr="00FB420C">
        <w:tc>
          <w:tcPr>
            <w:tcW w:w="4786" w:type="dxa"/>
            <w:shd w:val="clear" w:color="auto" w:fill="auto"/>
          </w:tcPr>
          <w:p w:rsidR="00365302" w:rsidRPr="002C7482" w:rsidRDefault="00365302" w:rsidP="00FB420C">
            <w:pPr>
              <w:tabs>
                <w:tab w:val="left" w:pos="0"/>
                <w:tab w:val="left" w:pos="2896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 xml:space="preserve">     Alienação de Bens</w:t>
            </w:r>
            <w:r w:rsidRPr="002C74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365302" w:rsidRPr="002C7482" w:rsidRDefault="009C26DC" w:rsidP="005916B1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2</w:t>
            </w:r>
            <w:r w:rsidR="005916B1" w:rsidRPr="002C7482">
              <w:rPr>
                <w:bCs/>
                <w:sz w:val="24"/>
                <w:szCs w:val="24"/>
              </w:rPr>
              <w:t>78</w:t>
            </w:r>
            <w:r w:rsidRPr="002C7482">
              <w:rPr>
                <w:bCs/>
                <w:sz w:val="24"/>
                <w:szCs w:val="24"/>
              </w:rPr>
              <w:t>.</w:t>
            </w:r>
            <w:r w:rsidR="005916B1" w:rsidRPr="002C7482">
              <w:rPr>
                <w:bCs/>
                <w:sz w:val="24"/>
                <w:szCs w:val="24"/>
              </w:rPr>
              <w:t>262</w:t>
            </w:r>
            <w:r w:rsidRPr="002C748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49" w:type="dxa"/>
            <w:shd w:val="clear" w:color="auto" w:fill="auto"/>
          </w:tcPr>
          <w:p w:rsidR="00365302" w:rsidRPr="002C7482" w:rsidRDefault="00625929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0,12</w:t>
            </w:r>
          </w:p>
        </w:tc>
      </w:tr>
      <w:tr w:rsidR="00365302" w:rsidRPr="002C7482" w:rsidTr="00FB420C">
        <w:tc>
          <w:tcPr>
            <w:tcW w:w="4786" w:type="dxa"/>
            <w:shd w:val="clear" w:color="auto" w:fill="auto"/>
          </w:tcPr>
          <w:p w:rsidR="00365302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 xml:space="preserve">     Transferências de Capital</w:t>
            </w:r>
          </w:p>
        </w:tc>
        <w:tc>
          <w:tcPr>
            <w:tcW w:w="3544" w:type="dxa"/>
            <w:shd w:val="clear" w:color="auto" w:fill="auto"/>
          </w:tcPr>
          <w:p w:rsidR="00365302" w:rsidRPr="002C7482" w:rsidRDefault="009C26DC" w:rsidP="005916B1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3</w:t>
            </w:r>
            <w:r w:rsidR="005916B1" w:rsidRPr="002C7482">
              <w:rPr>
                <w:bCs/>
                <w:sz w:val="24"/>
                <w:szCs w:val="24"/>
              </w:rPr>
              <w:t>2.941.011,05</w:t>
            </w:r>
          </w:p>
        </w:tc>
        <w:tc>
          <w:tcPr>
            <w:tcW w:w="1449" w:type="dxa"/>
            <w:shd w:val="clear" w:color="auto" w:fill="auto"/>
          </w:tcPr>
          <w:p w:rsidR="00365302" w:rsidRPr="002C7482" w:rsidRDefault="00625929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14,38</w:t>
            </w:r>
          </w:p>
        </w:tc>
      </w:tr>
      <w:tr w:rsidR="00365302" w:rsidRPr="002C7482" w:rsidTr="00FB420C">
        <w:tc>
          <w:tcPr>
            <w:tcW w:w="4786" w:type="dxa"/>
            <w:shd w:val="clear" w:color="auto" w:fill="auto"/>
          </w:tcPr>
          <w:p w:rsidR="00365302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 xml:space="preserve">     Outras Receitas de Capital</w:t>
            </w:r>
          </w:p>
        </w:tc>
        <w:tc>
          <w:tcPr>
            <w:tcW w:w="3544" w:type="dxa"/>
            <w:shd w:val="clear" w:color="auto" w:fill="auto"/>
          </w:tcPr>
          <w:p w:rsidR="00365302" w:rsidRPr="002C7482" w:rsidRDefault="009C26DC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49" w:type="dxa"/>
            <w:shd w:val="clear" w:color="auto" w:fill="auto"/>
          </w:tcPr>
          <w:p w:rsidR="00365302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365302" w:rsidRPr="002C7482" w:rsidTr="00FB420C">
        <w:tc>
          <w:tcPr>
            <w:tcW w:w="4786" w:type="dxa"/>
            <w:shd w:val="clear" w:color="auto" w:fill="FFFF00"/>
          </w:tcPr>
          <w:p w:rsidR="00365302" w:rsidRPr="002C7482" w:rsidRDefault="00365302" w:rsidP="00FB420C">
            <w:pPr>
              <w:tabs>
                <w:tab w:val="left" w:pos="0"/>
              </w:tabs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TOTAL DA RECEITA ORÇAMENTÁRIA</w:t>
            </w:r>
          </w:p>
        </w:tc>
        <w:tc>
          <w:tcPr>
            <w:tcW w:w="3544" w:type="dxa"/>
            <w:shd w:val="clear" w:color="auto" w:fill="FFFF00"/>
          </w:tcPr>
          <w:p w:rsidR="00365302" w:rsidRPr="002C7482" w:rsidRDefault="009F05BB" w:rsidP="005916B1">
            <w:pPr>
              <w:tabs>
                <w:tab w:val="left" w:pos="0"/>
              </w:tabs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2</w:t>
            </w:r>
            <w:r w:rsidR="005916B1" w:rsidRPr="002C7482">
              <w:rPr>
                <w:b/>
                <w:bCs/>
                <w:sz w:val="24"/>
                <w:szCs w:val="24"/>
              </w:rPr>
              <w:t>29</w:t>
            </w:r>
            <w:r w:rsidR="009C26DC" w:rsidRPr="002C7482">
              <w:rPr>
                <w:b/>
                <w:bCs/>
                <w:sz w:val="24"/>
                <w:szCs w:val="24"/>
              </w:rPr>
              <w:t>.000.000,00</w:t>
            </w:r>
          </w:p>
        </w:tc>
        <w:tc>
          <w:tcPr>
            <w:tcW w:w="1449" w:type="dxa"/>
            <w:shd w:val="clear" w:color="auto" w:fill="FFFF00"/>
          </w:tcPr>
          <w:p w:rsidR="00365302" w:rsidRPr="002C7482" w:rsidRDefault="00431414" w:rsidP="00FB420C">
            <w:pPr>
              <w:tabs>
                <w:tab w:val="left" w:pos="0"/>
              </w:tabs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 xml:space="preserve">         100%</w:t>
            </w:r>
          </w:p>
        </w:tc>
      </w:tr>
    </w:tbl>
    <w:p w:rsidR="0018338D" w:rsidRPr="002C7482" w:rsidRDefault="0018338D" w:rsidP="003742DD">
      <w:pPr>
        <w:tabs>
          <w:tab w:val="left" w:pos="0"/>
        </w:tabs>
        <w:ind w:right="-1"/>
        <w:jc w:val="both"/>
        <w:rPr>
          <w:bCs/>
          <w:sz w:val="24"/>
          <w:szCs w:val="24"/>
        </w:rPr>
      </w:pPr>
    </w:p>
    <w:p w:rsidR="00463ECB" w:rsidRPr="002C7482" w:rsidRDefault="00463ECB" w:rsidP="00A55A92">
      <w:pPr>
        <w:tabs>
          <w:tab w:val="left" w:pos="0"/>
        </w:tabs>
        <w:ind w:firstLine="1418"/>
        <w:jc w:val="both"/>
        <w:rPr>
          <w:sz w:val="24"/>
          <w:szCs w:val="24"/>
        </w:rPr>
      </w:pPr>
      <w:r w:rsidRPr="002C7482">
        <w:rPr>
          <w:b/>
          <w:sz w:val="24"/>
          <w:szCs w:val="24"/>
        </w:rPr>
        <w:lastRenderedPageBreak/>
        <w:t>Art. 3º</w:t>
      </w:r>
      <w:r w:rsidRPr="002C7482">
        <w:rPr>
          <w:sz w:val="24"/>
          <w:szCs w:val="24"/>
        </w:rPr>
        <w:t xml:space="preserve"> A despesa será realizada de acordo com a discriminação constante dos quadros “Programas de Trabalho” a “Natureza da Despesa”, que integram a presente Lei, e apresentam os seguintes desdobramentos sintéticos:</w:t>
      </w:r>
    </w:p>
    <w:p w:rsidR="00F610A2" w:rsidRPr="002C7482" w:rsidRDefault="00F610A2" w:rsidP="0091261B">
      <w:pPr>
        <w:tabs>
          <w:tab w:val="left" w:pos="0"/>
        </w:tabs>
        <w:jc w:val="both"/>
        <w:rPr>
          <w:sz w:val="24"/>
          <w:szCs w:val="24"/>
        </w:rPr>
      </w:pPr>
    </w:p>
    <w:p w:rsidR="000D1D77" w:rsidRPr="002C7482" w:rsidRDefault="00F610A2" w:rsidP="0091261B">
      <w:pPr>
        <w:tabs>
          <w:tab w:val="left" w:pos="0"/>
        </w:tabs>
        <w:jc w:val="both"/>
        <w:rPr>
          <w:b/>
          <w:sz w:val="24"/>
          <w:szCs w:val="24"/>
        </w:rPr>
      </w:pPr>
      <w:r w:rsidRPr="002C7482">
        <w:rPr>
          <w:b/>
          <w:sz w:val="24"/>
          <w:szCs w:val="24"/>
        </w:rPr>
        <w:t>01 – DESPESAS POR CATEGORIA ECONOMICA</w:t>
      </w:r>
    </w:p>
    <w:p w:rsidR="00365302" w:rsidRPr="002C7482" w:rsidRDefault="00365302" w:rsidP="0091261B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118"/>
        <w:gridCol w:w="1276"/>
      </w:tblGrid>
      <w:tr w:rsidR="00462171" w:rsidRPr="002C7482" w:rsidTr="00FB420C">
        <w:tc>
          <w:tcPr>
            <w:tcW w:w="9464" w:type="dxa"/>
            <w:gridSpan w:val="3"/>
            <w:shd w:val="clear" w:color="auto" w:fill="auto"/>
          </w:tcPr>
          <w:p w:rsidR="00462171" w:rsidRPr="002C7482" w:rsidRDefault="00462171" w:rsidP="00FB42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C7482">
              <w:rPr>
                <w:b/>
                <w:sz w:val="24"/>
                <w:szCs w:val="24"/>
              </w:rPr>
              <w:t xml:space="preserve">Demonstrativo das Metas de Despesas por </w:t>
            </w:r>
          </w:p>
          <w:p w:rsidR="00462171" w:rsidRPr="002C7482" w:rsidRDefault="00462171" w:rsidP="00FB42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C7482">
              <w:rPr>
                <w:b/>
                <w:sz w:val="24"/>
                <w:szCs w:val="24"/>
              </w:rPr>
              <w:t>Grupos de Natureza</w:t>
            </w:r>
          </w:p>
        </w:tc>
      </w:tr>
      <w:tr w:rsidR="00462171" w:rsidRPr="002C7482" w:rsidTr="00FB420C">
        <w:tc>
          <w:tcPr>
            <w:tcW w:w="5070" w:type="dxa"/>
            <w:shd w:val="clear" w:color="auto" w:fill="BFBFBF"/>
          </w:tcPr>
          <w:p w:rsidR="00365302" w:rsidRPr="002C7482" w:rsidRDefault="00462171" w:rsidP="00FB42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C7482">
              <w:rPr>
                <w:b/>
                <w:sz w:val="24"/>
                <w:szCs w:val="24"/>
              </w:rPr>
              <w:t>Especificação</w:t>
            </w:r>
          </w:p>
          <w:p w:rsidR="00462171" w:rsidRPr="002C7482" w:rsidRDefault="00462171" w:rsidP="00FB42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/>
          </w:tcPr>
          <w:p w:rsidR="00365302" w:rsidRPr="002C7482" w:rsidRDefault="00462171" w:rsidP="00FB42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C7482">
              <w:rPr>
                <w:b/>
                <w:sz w:val="24"/>
                <w:szCs w:val="24"/>
              </w:rPr>
              <w:t xml:space="preserve">Metas para </w:t>
            </w:r>
            <w:r w:rsidR="009F05BB" w:rsidRPr="002C7482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BFBFBF"/>
          </w:tcPr>
          <w:p w:rsidR="00365302" w:rsidRPr="002C7482" w:rsidRDefault="00462171" w:rsidP="00FB42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C7482">
              <w:rPr>
                <w:b/>
                <w:sz w:val="24"/>
                <w:szCs w:val="24"/>
              </w:rPr>
              <w:t>%</w:t>
            </w:r>
          </w:p>
        </w:tc>
      </w:tr>
      <w:tr w:rsidR="00462171" w:rsidRPr="002C7482" w:rsidTr="00FB420C">
        <w:tc>
          <w:tcPr>
            <w:tcW w:w="5070" w:type="dxa"/>
            <w:shd w:val="clear" w:color="auto" w:fill="auto"/>
          </w:tcPr>
          <w:p w:rsidR="00365302" w:rsidRPr="002C7482" w:rsidRDefault="00462171" w:rsidP="00FB42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Pessoal e Encargos</w:t>
            </w:r>
          </w:p>
        </w:tc>
        <w:tc>
          <w:tcPr>
            <w:tcW w:w="3118" w:type="dxa"/>
            <w:shd w:val="clear" w:color="auto" w:fill="auto"/>
          </w:tcPr>
          <w:p w:rsidR="00365302" w:rsidRPr="002C7482" w:rsidRDefault="00431414" w:rsidP="00974E7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99.479.157,20</w:t>
            </w:r>
          </w:p>
        </w:tc>
        <w:tc>
          <w:tcPr>
            <w:tcW w:w="1276" w:type="dxa"/>
            <w:shd w:val="clear" w:color="auto" w:fill="auto"/>
          </w:tcPr>
          <w:p w:rsidR="00365302" w:rsidRPr="002C7482" w:rsidRDefault="00431414" w:rsidP="00FB420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43,44</w:t>
            </w:r>
          </w:p>
        </w:tc>
      </w:tr>
      <w:tr w:rsidR="00462171" w:rsidRPr="002C7482" w:rsidTr="00FB420C">
        <w:tc>
          <w:tcPr>
            <w:tcW w:w="5070" w:type="dxa"/>
            <w:shd w:val="clear" w:color="auto" w:fill="auto"/>
          </w:tcPr>
          <w:p w:rsidR="00365302" w:rsidRPr="002C7482" w:rsidRDefault="00462171" w:rsidP="00FB42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Juros/Encargos da Divida</w:t>
            </w:r>
          </w:p>
        </w:tc>
        <w:tc>
          <w:tcPr>
            <w:tcW w:w="3118" w:type="dxa"/>
            <w:shd w:val="clear" w:color="auto" w:fill="auto"/>
          </w:tcPr>
          <w:p w:rsidR="00365302" w:rsidRPr="002C7482" w:rsidRDefault="00431414" w:rsidP="00FB420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142.000,00</w:t>
            </w:r>
          </w:p>
        </w:tc>
        <w:tc>
          <w:tcPr>
            <w:tcW w:w="1276" w:type="dxa"/>
            <w:shd w:val="clear" w:color="auto" w:fill="auto"/>
          </w:tcPr>
          <w:p w:rsidR="00365302" w:rsidRPr="002C7482" w:rsidRDefault="00431414" w:rsidP="00FB420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0,06</w:t>
            </w:r>
          </w:p>
        </w:tc>
      </w:tr>
      <w:tr w:rsidR="00462171" w:rsidRPr="002C7482" w:rsidTr="00FB420C">
        <w:tc>
          <w:tcPr>
            <w:tcW w:w="5070" w:type="dxa"/>
            <w:shd w:val="clear" w:color="auto" w:fill="auto"/>
          </w:tcPr>
          <w:p w:rsidR="00365302" w:rsidRPr="002C7482" w:rsidRDefault="00462171" w:rsidP="00FB42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Outras Desp. Correntes</w:t>
            </w:r>
          </w:p>
        </w:tc>
        <w:tc>
          <w:tcPr>
            <w:tcW w:w="3118" w:type="dxa"/>
            <w:shd w:val="clear" w:color="auto" w:fill="auto"/>
          </w:tcPr>
          <w:p w:rsidR="00365302" w:rsidRPr="002C7482" w:rsidRDefault="00431414" w:rsidP="00974E7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93.406.342,80</w:t>
            </w:r>
          </w:p>
        </w:tc>
        <w:tc>
          <w:tcPr>
            <w:tcW w:w="1276" w:type="dxa"/>
            <w:shd w:val="clear" w:color="auto" w:fill="auto"/>
          </w:tcPr>
          <w:p w:rsidR="00365302" w:rsidRPr="002C7482" w:rsidRDefault="00431414" w:rsidP="00FB420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40,79</w:t>
            </w:r>
          </w:p>
        </w:tc>
      </w:tr>
      <w:tr w:rsidR="00462171" w:rsidRPr="002C7482" w:rsidTr="00FB420C">
        <w:tc>
          <w:tcPr>
            <w:tcW w:w="5070" w:type="dxa"/>
            <w:shd w:val="clear" w:color="auto" w:fill="auto"/>
          </w:tcPr>
          <w:p w:rsidR="00365302" w:rsidRPr="002C7482" w:rsidRDefault="00462171" w:rsidP="00FB42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Investimentos</w:t>
            </w:r>
          </w:p>
        </w:tc>
        <w:tc>
          <w:tcPr>
            <w:tcW w:w="3118" w:type="dxa"/>
            <w:shd w:val="clear" w:color="auto" w:fill="auto"/>
          </w:tcPr>
          <w:p w:rsidR="00365302" w:rsidRPr="002C7482" w:rsidRDefault="00431414" w:rsidP="00974E7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34.957.500,00</w:t>
            </w:r>
          </w:p>
        </w:tc>
        <w:tc>
          <w:tcPr>
            <w:tcW w:w="1276" w:type="dxa"/>
            <w:shd w:val="clear" w:color="auto" w:fill="auto"/>
          </w:tcPr>
          <w:p w:rsidR="00365302" w:rsidRPr="002C7482" w:rsidRDefault="00431414" w:rsidP="00FB420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15,27</w:t>
            </w:r>
          </w:p>
        </w:tc>
      </w:tr>
      <w:tr w:rsidR="00462171" w:rsidRPr="002C7482" w:rsidTr="00FB420C">
        <w:tc>
          <w:tcPr>
            <w:tcW w:w="5070" w:type="dxa"/>
            <w:shd w:val="clear" w:color="auto" w:fill="auto"/>
          </w:tcPr>
          <w:p w:rsidR="00365302" w:rsidRPr="002C7482" w:rsidRDefault="00462171" w:rsidP="00FB42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Amortização da Divida</w:t>
            </w:r>
          </w:p>
        </w:tc>
        <w:tc>
          <w:tcPr>
            <w:tcW w:w="3118" w:type="dxa"/>
            <w:shd w:val="clear" w:color="auto" w:fill="auto"/>
          </w:tcPr>
          <w:p w:rsidR="00365302" w:rsidRPr="002C7482" w:rsidRDefault="00431414" w:rsidP="00FB420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915.000,00</w:t>
            </w:r>
          </w:p>
        </w:tc>
        <w:tc>
          <w:tcPr>
            <w:tcW w:w="1276" w:type="dxa"/>
            <w:shd w:val="clear" w:color="auto" w:fill="auto"/>
          </w:tcPr>
          <w:p w:rsidR="00365302" w:rsidRPr="002C7482" w:rsidRDefault="00AE5C9F" w:rsidP="0043141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0,4</w:t>
            </w:r>
            <w:r w:rsidR="00431414" w:rsidRPr="002C7482">
              <w:rPr>
                <w:sz w:val="24"/>
                <w:szCs w:val="24"/>
              </w:rPr>
              <w:t>0</w:t>
            </w:r>
          </w:p>
        </w:tc>
      </w:tr>
      <w:tr w:rsidR="00462171" w:rsidRPr="002C7482" w:rsidTr="00FB420C">
        <w:tc>
          <w:tcPr>
            <w:tcW w:w="5070" w:type="dxa"/>
            <w:shd w:val="clear" w:color="auto" w:fill="auto"/>
          </w:tcPr>
          <w:p w:rsidR="00462171" w:rsidRPr="002C7482" w:rsidRDefault="00462171" w:rsidP="00FB42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Reserva de Contingência</w:t>
            </w:r>
          </w:p>
        </w:tc>
        <w:tc>
          <w:tcPr>
            <w:tcW w:w="3118" w:type="dxa"/>
            <w:shd w:val="clear" w:color="auto" w:fill="auto"/>
          </w:tcPr>
          <w:p w:rsidR="00462171" w:rsidRPr="002C7482" w:rsidRDefault="009C26DC" w:rsidP="00FB420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100.000,00</w:t>
            </w:r>
          </w:p>
        </w:tc>
        <w:tc>
          <w:tcPr>
            <w:tcW w:w="1276" w:type="dxa"/>
            <w:shd w:val="clear" w:color="auto" w:fill="auto"/>
          </w:tcPr>
          <w:p w:rsidR="00462171" w:rsidRPr="002C7482" w:rsidRDefault="00AE5C9F" w:rsidP="00FB420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0,0</w:t>
            </w:r>
            <w:r w:rsidR="00431414" w:rsidRPr="002C7482">
              <w:rPr>
                <w:sz w:val="24"/>
                <w:szCs w:val="24"/>
              </w:rPr>
              <w:t>4</w:t>
            </w:r>
          </w:p>
        </w:tc>
      </w:tr>
      <w:tr w:rsidR="00462171" w:rsidRPr="002C7482" w:rsidTr="00FB420C">
        <w:tc>
          <w:tcPr>
            <w:tcW w:w="5070" w:type="dxa"/>
            <w:shd w:val="clear" w:color="auto" w:fill="auto"/>
          </w:tcPr>
          <w:p w:rsidR="00462171" w:rsidRPr="002C7482" w:rsidRDefault="00462171" w:rsidP="00FB420C">
            <w:pPr>
              <w:tabs>
                <w:tab w:val="left" w:pos="0"/>
              </w:tabs>
              <w:jc w:val="right"/>
              <w:rPr>
                <w:b/>
                <w:sz w:val="24"/>
                <w:szCs w:val="24"/>
              </w:rPr>
            </w:pPr>
            <w:r w:rsidRPr="002C7482"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3118" w:type="dxa"/>
            <w:shd w:val="clear" w:color="auto" w:fill="auto"/>
          </w:tcPr>
          <w:p w:rsidR="00462171" w:rsidRPr="002C7482" w:rsidRDefault="00431414" w:rsidP="00FB420C">
            <w:pPr>
              <w:tabs>
                <w:tab w:val="left" w:pos="0"/>
              </w:tabs>
              <w:jc w:val="right"/>
              <w:rPr>
                <w:b/>
                <w:sz w:val="24"/>
                <w:szCs w:val="24"/>
              </w:rPr>
            </w:pPr>
            <w:r w:rsidRPr="002C7482">
              <w:rPr>
                <w:b/>
                <w:sz w:val="24"/>
                <w:szCs w:val="24"/>
              </w:rPr>
              <w:t>229</w:t>
            </w:r>
            <w:r w:rsidR="00462171" w:rsidRPr="002C7482">
              <w:rPr>
                <w:b/>
                <w:sz w:val="24"/>
                <w:szCs w:val="24"/>
              </w:rPr>
              <w:t>.000.000,00</w:t>
            </w:r>
          </w:p>
        </w:tc>
        <w:tc>
          <w:tcPr>
            <w:tcW w:w="1276" w:type="dxa"/>
            <w:shd w:val="clear" w:color="auto" w:fill="auto"/>
          </w:tcPr>
          <w:p w:rsidR="00462171" w:rsidRPr="002C7482" w:rsidRDefault="00462171" w:rsidP="00FB420C">
            <w:pPr>
              <w:tabs>
                <w:tab w:val="left" w:pos="0"/>
              </w:tabs>
              <w:jc w:val="right"/>
              <w:rPr>
                <w:b/>
                <w:sz w:val="24"/>
                <w:szCs w:val="24"/>
              </w:rPr>
            </w:pPr>
            <w:r w:rsidRPr="002C7482">
              <w:rPr>
                <w:b/>
                <w:sz w:val="24"/>
                <w:szCs w:val="24"/>
              </w:rPr>
              <w:t>100%</w:t>
            </w:r>
          </w:p>
        </w:tc>
      </w:tr>
    </w:tbl>
    <w:p w:rsidR="0091261B" w:rsidRPr="002C7482" w:rsidRDefault="0091261B" w:rsidP="00A55A92">
      <w:pPr>
        <w:tabs>
          <w:tab w:val="left" w:pos="0"/>
        </w:tabs>
        <w:ind w:firstLine="1418"/>
        <w:jc w:val="both"/>
        <w:rPr>
          <w:color w:val="FF0000"/>
          <w:sz w:val="24"/>
          <w:szCs w:val="24"/>
        </w:rPr>
      </w:pPr>
    </w:p>
    <w:p w:rsidR="00256605" w:rsidRPr="002C7482" w:rsidRDefault="00F610A2" w:rsidP="00460747">
      <w:pPr>
        <w:tabs>
          <w:tab w:val="left" w:pos="851"/>
        </w:tabs>
        <w:jc w:val="both"/>
        <w:rPr>
          <w:b/>
          <w:sz w:val="24"/>
          <w:szCs w:val="24"/>
        </w:rPr>
      </w:pPr>
      <w:r w:rsidRPr="002C7482">
        <w:rPr>
          <w:b/>
          <w:sz w:val="24"/>
          <w:szCs w:val="24"/>
        </w:rPr>
        <w:t>02 – DESPESAS POR ÓRGÃO DE GOVERNO</w:t>
      </w:r>
    </w:p>
    <w:p w:rsidR="001D6050" w:rsidRPr="002C7482" w:rsidRDefault="001D6050" w:rsidP="00460747">
      <w:pPr>
        <w:tabs>
          <w:tab w:val="left" w:pos="851"/>
        </w:tabs>
        <w:jc w:val="both"/>
        <w:rPr>
          <w:strike/>
          <w:sz w:val="24"/>
          <w:szCs w:val="24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2"/>
        <w:gridCol w:w="2127"/>
        <w:gridCol w:w="1559"/>
      </w:tblGrid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2" w:rsidRPr="002C7482" w:rsidRDefault="00AB3C72" w:rsidP="00446C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 ÓRGÃO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2" w:rsidRPr="002C7482" w:rsidRDefault="00AB3C72" w:rsidP="004C1A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R$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2" w:rsidRPr="002C7482" w:rsidRDefault="00AB3C72" w:rsidP="002C7482">
            <w:pPr>
              <w:tabs>
                <w:tab w:val="left" w:pos="1104"/>
                <w:tab w:val="left" w:pos="1387"/>
              </w:tabs>
              <w:ind w:right="53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01  - CÂMARA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C33513" w:rsidP="00832D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="00832D74" w:rsidRPr="002C7482">
              <w:rPr>
                <w:b/>
                <w:bCs/>
                <w:color w:val="000000"/>
                <w:sz w:val="24"/>
                <w:szCs w:val="24"/>
              </w:rPr>
              <w:t>891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832D74" w:rsidRPr="002C748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832D74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3,45</w:t>
            </w: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01 -  Câmara Municipal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832D74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7.891.000</w:t>
            </w:r>
            <w:r w:rsidR="00C33513" w:rsidRPr="002C748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46C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02 – </w:t>
            </w:r>
            <w:r w:rsidR="00446C5B" w:rsidRPr="002C7482">
              <w:rPr>
                <w:b/>
                <w:bCs/>
                <w:color w:val="000000"/>
                <w:sz w:val="24"/>
                <w:szCs w:val="24"/>
              </w:rPr>
              <w:t>GABINETE DO PREFEITO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C33513" w:rsidP="00832D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="00832D74" w:rsidRPr="002C7482">
              <w:rPr>
                <w:b/>
                <w:bCs/>
                <w:color w:val="000000"/>
                <w:sz w:val="24"/>
                <w:szCs w:val="24"/>
              </w:rPr>
              <w:t>517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2E7E15" w:rsidP="00832D74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832D74" w:rsidRPr="002C74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414B2" w:rsidRPr="002C748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01 – Chefe de Gabinete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C33513" w:rsidP="00832D74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2.</w:t>
            </w:r>
            <w:r w:rsidR="00832D74" w:rsidRPr="002C7482">
              <w:rPr>
                <w:color w:val="000000"/>
                <w:sz w:val="24"/>
                <w:szCs w:val="24"/>
              </w:rPr>
              <w:t>517</w:t>
            </w:r>
            <w:r w:rsidRPr="002C7482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46C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03 – </w:t>
            </w:r>
            <w:r w:rsidR="00446C5B" w:rsidRPr="002C7482">
              <w:rPr>
                <w:b/>
                <w:bCs/>
                <w:color w:val="000000"/>
                <w:sz w:val="24"/>
                <w:szCs w:val="24"/>
              </w:rPr>
              <w:t>SEC MUNICIPAL DE FAZENDA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832D74" w:rsidP="00832D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10.573</w:t>
            </w:r>
            <w:r w:rsidR="00C33513" w:rsidRPr="002C7482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>550</w:t>
            </w:r>
            <w:r w:rsidR="00C33513" w:rsidRPr="002C7482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33513" w:rsidRPr="002C748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832D74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4,62</w:t>
            </w: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832D74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10.573.550,20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46C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04 – SEC</w:t>
            </w:r>
            <w:r w:rsidR="00446C5B" w:rsidRPr="002C7482">
              <w:rPr>
                <w:b/>
                <w:bCs/>
                <w:color w:val="000000"/>
                <w:sz w:val="24"/>
                <w:szCs w:val="24"/>
              </w:rPr>
              <w:t>. MUNICIPAL DE EDUCAÇAO E 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832D74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67.889.000,00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2E7E15" w:rsidP="002C7482">
            <w:pPr>
              <w:ind w:right="395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32D74" w:rsidRPr="002C7482">
              <w:rPr>
                <w:b/>
                <w:bCs/>
                <w:color w:val="000000"/>
                <w:sz w:val="24"/>
                <w:szCs w:val="24"/>
              </w:rPr>
              <w:t>9,65</w:t>
            </w: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832D74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19.224.000,00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C72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A11CD8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02 </w:t>
            </w:r>
            <w:r w:rsidR="00A11CD8" w:rsidRPr="002C7482">
              <w:rPr>
                <w:color w:val="000000"/>
                <w:sz w:val="24"/>
                <w:szCs w:val="24"/>
              </w:rPr>
              <w:t>–</w:t>
            </w:r>
            <w:r w:rsidRPr="002C7482">
              <w:rPr>
                <w:color w:val="000000"/>
                <w:sz w:val="24"/>
                <w:szCs w:val="24"/>
              </w:rPr>
              <w:t xml:space="preserve"> </w:t>
            </w:r>
            <w:r w:rsidR="00A11CD8" w:rsidRPr="002C7482">
              <w:rPr>
                <w:color w:val="000000"/>
                <w:sz w:val="24"/>
                <w:szCs w:val="24"/>
              </w:rPr>
              <w:t xml:space="preserve">Educação </w:t>
            </w:r>
            <w:r w:rsidR="00446C5B" w:rsidRPr="002C7482">
              <w:rPr>
                <w:color w:val="000000"/>
                <w:sz w:val="24"/>
                <w:szCs w:val="24"/>
              </w:rPr>
              <w:t>básica -60%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832D74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30.45</w:t>
            </w:r>
            <w:r w:rsidR="00C33513" w:rsidRPr="002C7482">
              <w:rPr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C72" w:rsidRPr="002C7482" w:rsidRDefault="00AB3C72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03 – </w:t>
            </w:r>
            <w:r w:rsidR="00A11CD8" w:rsidRPr="002C7482">
              <w:rPr>
                <w:color w:val="000000"/>
                <w:sz w:val="24"/>
                <w:szCs w:val="24"/>
              </w:rPr>
              <w:t>Educação</w:t>
            </w:r>
            <w:r w:rsidRPr="002C7482">
              <w:rPr>
                <w:color w:val="000000"/>
                <w:sz w:val="24"/>
                <w:szCs w:val="24"/>
              </w:rPr>
              <w:t xml:space="preserve"> Básica -40%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832D74" w:rsidP="00832D74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8</w:t>
            </w:r>
            <w:r w:rsidR="00C33513" w:rsidRPr="002C7482">
              <w:rPr>
                <w:color w:val="000000"/>
                <w:sz w:val="24"/>
                <w:szCs w:val="24"/>
              </w:rPr>
              <w:t>.</w:t>
            </w:r>
            <w:r w:rsidRPr="002C7482">
              <w:rPr>
                <w:color w:val="000000"/>
                <w:sz w:val="24"/>
                <w:szCs w:val="24"/>
              </w:rPr>
              <w:t>55</w:t>
            </w:r>
            <w:r w:rsidR="00C33513" w:rsidRPr="002C7482">
              <w:rPr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EC5518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</w:t>
            </w:r>
            <w:r w:rsidR="00EC5518" w:rsidRPr="002C7482">
              <w:rPr>
                <w:color w:val="000000"/>
                <w:sz w:val="24"/>
                <w:szCs w:val="24"/>
              </w:rPr>
              <w:t>5</w:t>
            </w:r>
            <w:r w:rsidRPr="002C7482">
              <w:rPr>
                <w:color w:val="000000"/>
                <w:sz w:val="24"/>
                <w:szCs w:val="24"/>
              </w:rPr>
              <w:t xml:space="preserve"> –</w:t>
            </w:r>
            <w:r w:rsidR="00A11CD8" w:rsidRPr="002C7482">
              <w:rPr>
                <w:color w:val="000000"/>
                <w:sz w:val="24"/>
                <w:szCs w:val="24"/>
              </w:rPr>
              <w:t xml:space="preserve"> </w:t>
            </w:r>
            <w:r w:rsidRPr="002C7482">
              <w:rPr>
                <w:color w:val="000000"/>
                <w:sz w:val="24"/>
                <w:szCs w:val="24"/>
              </w:rPr>
              <w:t xml:space="preserve">Fundo Municipal de </w:t>
            </w:r>
            <w:r w:rsidR="00A11CD8" w:rsidRPr="002C7482">
              <w:rPr>
                <w:color w:val="000000"/>
                <w:sz w:val="24"/>
                <w:szCs w:val="24"/>
              </w:rPr>
              <w:t>Educação</w:t>
            </w:r>
            <w:r w:rsidRPr="002C74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832D74" w:rsidP="00832D74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9.375.000</w:t>
            </w:r>
            <w:r w:rsidR="00C33513" w:rsidRPr="002C748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EC5518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</w:t>
            </w:r>
            <w:r w:rsidR="00EC5518" w:rsidRPr="002C7482">
              <w:rPr>
                <w:color w:val="000000"/>
                <w:sz w:val="24"/>
                <w:szCs w:val="24"/>
              </w:rPr>
              <w:t>6</w:t>
            </w:r>
            <w:r w:rsidRPr="002C7482">
              <w:rPr>
                <w:color w:val="000000"/>
                <w:sz w:val="24"/>
                <w:szCs w:val="24"/>
              </w:rPr>
              <w:t xml:space="preserve"> – Fundo Municipal de Cultura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832D74" w:rsidP="00832D74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29</w:t>
            </w:r>
            <w:r w:rsidR="00C33513" w:rsidRPr="002C7482">
              <w:rPr>
                <w:color w:val="000000"/>
                <w:sz w:val="24"/>
                <w:szCs w:val="24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121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21385" w:rsidRPr="002C748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 – SEC. MUNICIPAL D</w:t>
            </w:r>
            <w:r w:rsidR="00EC5518" w:rsidRPr="002C7482">
              <w:rPr>
                <w:b/>
                <w:bCs/>
                <w:color w:val="000000"/>
                <w:sz w:val="24"/>
                <w:szCs w:val="24"/>
              </w:rPr>
              <w:t>E OBRAS, VIAÇAO E SERVIÇOS PÚBLICOS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832D74" w:rsidP="00832D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20.425.5</w:t>
            </w:r>
            <w:r w:rsidR="00C33513" w:rsidRPr="002C7482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2E7E15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8,</w:t>
            </w:r>
            <w:r w:rsidR="00832D74" w:rsidRPr="002C7482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5561B3" w:rsidRPr="002C748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832D74" w:rsidP="00832D74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20.425.5</w:t>
            </w:r>
            <w:r w:rsidR="00C33513" w:rsidRPr="002C7482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385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121385" w:rsidP="00121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06 – SEC. MUNICIPAL DE DESENVOLVIMENTO RURAL E MEIO AMBIENTE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832D74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11.860.000,00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832D74" w:rsidP="004C1A03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5,18</w:t>
            </w:r>
          </w:p>
        </w:tc>
      </w:tr>
      <w:tr w:rsidR="00121385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121385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832D74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11.575</w:t>
            </w:r>
            <w:r w:rsidR="00C33513" w:rsidRPr="002C7482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121385" w:rsidP="004C1A03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513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2C7482" w:rsidRDefault="00C33513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02 – Fundo do Meio Ambiente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2C7482" w:rsidRDefault="00832D74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285</w:t>
            </w:r>
            <w:r w:rsidR="00C33513" w:rsidRPr="002C7482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2C7482" w:rsidRDefault="00C33513" w:rsidP="004C1A03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513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2C7482" w:rsidRDefault="00C33513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2C7482" w:rsidRDefault="00C33513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2C7482" w:rsidRDefault="00C33513" w:rsidP="004C1A03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385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121385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448AF" w:rsidRPr="002C7482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 – SEC. MUNICIPAL DE SAUDE E SANEAMENTO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832D74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1.500</w:t>
            </w:r>
            <w:r w:rsidR="00C33513" w:rsidRPr="002C7482">
              <w:rPr>
                <w:b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832D74" w:rsidP="004C1A03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0,66</w:t>
            </w:r>
          </w:p>
        </w:tc>
      </w:tr>
      <w:tr w:rsidR="00121385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121385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lastRenderedPageBreak/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832D74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1.500</w:t>
            </w:r>
            <w:r w:rsidR="00C33513" w:rsidRPr="002C7482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121385" w:rsidP="004C1A03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1385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85" w:rsidRPr="002C7482" w:rsidRDefault="00121385" w:rsidP="004C1A0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85" w:rsidRPr="002C7482" w:rsidRDefault="00121385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385" w:rsidRPr="002C7482" w:rsidRDefault="00121385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6448AF" w:rsidP="001213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08</w:t>
            </w:r>
            <w:r w:rsidR="00446C5B" w:rsidRPr="002C7482">
              <w:rPr>
                <w:b/>
                <w:bCs/>
                <w:color w:val="000000"/>
                <w:sz w:val="24"/>
                <w:szCs w:val="24"/>
              </w:rPr>
              <w:t xml:space="preserve"> – SEC. MUNICIPAL DE ASSIS</w:t>
            </w:r>
            <w:r w:rsidR="00121385" w:rsidRPr="002C7482">
              <w:rPr>
                <w:b/>
                <w:bCs/>
                <w:color w:val="000000"/>
                <w:sz w:val="24"/>
                <w:szCs w:val="24"/>
              </w:rPr>
              <w:t xml:space="preserve">TENCIA </w:t>
            </w:r>
            <w:r w:rsidR="00446C5B" w:rsidRPr="002C7482">
              <w:rPr>
                <w:b/>
                <w:bCs/>
                <w:color w:val="000000"/>
                <w:sz w:val="24"/>
                <w:szCs w:val="24"/>
              </w:rPr>
              <w:t xml:space="preserve">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832D74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10.584.765,00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832D74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4,6</w:t>
            </w:r>
            <w:r w:rsidR="005561B3" w:rsidRPr="002C748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 01 – </w:t>
            </w:r>
            <w:r w:rsidR="00121385" w:rsidRPr="002C7482">
              <w:rPr>
                <w:color w:val="000000"/>
                <w:sz w:val="24"/>
                <w:szCs w:val="24"/>
              </w:rPr>
              <w:t>Fundo Munic. De Assist.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832D74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8.004.350,00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2E7E15">
            <w:pPr>
              <w:ind w:right="96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C5B" w:rsidRPr="002C7482" w:rsidRDefault="00446C5B" w:rsidP="002C7482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 02</w:t>
            </w:r>
            <w:r w:rsidR="00121385" w:rsidRPr="002C7482">
              <w:rPr>
                <w:color w:val="000000"/>
                <w:sz w:val="24"/>
                <w:szCs w:val="24"/>
              </w:rPr>
              <w:t xml:space="preserve"> </w:t>
            </w:r>
            <w:r w:rsidR="002C7482">
              <w:rPr>
                <w:color w:val="000000"/>
                <w:sz w:val="24"/>
                <w:szCs w:val="24"/>
              </w:rPr>
              <w:t>–</w:t>
            </w:r>
            <w:r w:rsidR="00121385" w:rsidRPr="002C7482">
              <w:rPr>
                <w:color w:val="000000"/>
                <w:sz w:val="24"/>
                <w:szCs w:val="24"/>
              </w:rPr>
              <w:t xml:space="preserve"> Fdo Mun. De Assist. a  Criança e</w:t>
            </w:r>
            <w:r w:rsidR="002E7E15" w:rsidRPr="002C7482">
              <w:rPr>
                <w:color w:val="000000"/>
                <w:sz w:val="24"/>
                <w:szCs w:val="24"/>
              </w:rPr>
              <w:t xml:space="preserve"> </w:t>
            </w:r>
            <w:r w:rsidR="00121385" w:rsidRPr="002C7482">
              <w:rPr>
                <w:color w:val="000000"/>
                <w:sz w:val="24"/>
                <w:szCs w:val="24"/>
              </w:rPr>
              <w:t>Adolesc.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C5B" w:rsidRPr="002C7482" w:rsidRDefault="00832D74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1.038.455,00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121385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 03 – Fdo </w:t>
            </w:r>
            <w:r w:rsidR="00121385" w:rsidRPr="002C7482">
              <w:rPr>
                <w:color w:val="000000"/>
                <w:sz w:val="24"/>
                <w:szCs w:val="24"/>
              </w:rPr>
              <w:t>De Partilhamento de Investimento Social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832D74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91.960,00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5" w:rsidRPr="002C7482" w:rsidRDefault="00121385" w:rsidP="00121385">
            <w:pPr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 xml:space="preserve">         04 – Fundo Municipal dos Direito dos Idosos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832D74" w:rsidP="004C1A0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>220</w:t>
            </w:r>
            <w:r w:rsidR="00C33513" w:rsidRPr="002C7482">
              <w:rPr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121385" w:rsidP="004C1A03">
            <w:pPr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 xml:space="preserve">         05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832D74" w:rsidP="00832D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>1.230</w:t>
            </w:r>
            <w:r w:rsidR="00C33513" w:rsidRPr="002C7482">
              <w:rPr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4C1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448AF" w:rsidRPr="002C7482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 – SEC </w:t>
            </w:r>
            <w:r w:rsidR="006448AF" w:rsidRPr="002C7482">
              <w:rPr>
                <w:b/>
                <w:bCs/>
                <w:color w:val="000000"/>
                <w:sz w:val="24"/>
                <w:szCs w:val="24"/>
              </w:rPr>
              <w:t>MUNIC DE INDUSTRIA, COMERCIO E TURISMO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832D74" w:rsidP="00832D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6.997</w:t>
            </w:r>
            <w:r w:rsidR="00C33513" w:rsidRPr="002C7482">
              <w:rPr>
                <w:b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9414B2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3,</w:t>
            </w:r>
            <w:r w:rsidR="00375E72" w:rsidRPr="002C748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5561B3" w:rsidRPr="002C748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832D74" w:rsidP="00832D74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6.997</w:t>
            </w:r>
            <w:r w:rsidR="00C33513" w:rsidRPr="002C7482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4C1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446C5B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10 – SEC. </w:t>
            </w:r>
            <w:r w:rsidR="006448AF" w:rsidRPr="002C7482">
              <w:rPr>
                <w:b/>
                <w:bCs/>
                <w:color w:val="000000"/>
                <w:sz w:val="24"/>
                <w:szCs w:val="24"/>
              </w:rPr>
              <w:t>MUNICIPAL DE ADMINISTRAÇAO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375E72" w:rsidP="00375E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8.262.644,80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5B" w:rsidRPr="002C7482" w:rsidRDefault="0020756D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3,61</w:t>
            </w:r>
          </w:p>
        </w:tc>
      </w:tr>
      <w:tr w:rsidR="00C33513" w:rsidRPr="002C7482" w:rsidTr="00EE1960">
        <w:trPr>
          <w:trHeight w:val="25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Pr="002C7482" w:rsidRDefault="00C33513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Pr="002C7482" w:rsidRDefault="0020756D" w:rsidP="004C1A0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>7.062.644,80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Pr="002C7482" w:rsidRDefault="00C33513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33513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2C7482" w:rsidRDefault="00C33513" w:rsidP="004C1A03">
            <w:pPr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 xml:space="preserve">        02 – Unidade do Ganha Tempo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2C7482" w:rsidRDefault="0020756D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3" w:rsidRPr="002C7482" w:rsidRDefault="00C33513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448AF" w:rsidRPr="002C74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6448AF" w:rsidRPr="002C7482">
              <w:rPr>
                <w:b/>
                <w:bCs/>
                <w:color w:val="000000"/>
                <w:sz w:val="24"/>
                <w:szCs w:val="24"/>
              </w:rPr>
              <w:t>SEC. MUNICIPAL DE GOVERNO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20756D" w:rsidP="004C1A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4.302</w:t>
            </w:r>
            <w:r w:rsidR="00C33513" w:rsidRPr="002C7482">
              <w:rPr>
                <w:b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9414B2" w:rsidP="00AB3C72">
            <w:pPr>
              <w:ind w:right="963"/>
              <w:jc w:val="right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1,</w:t>
            </w:r>
            <w:r w:rsidR="0020756D" w:rsidRPr="002C7482">
              <w:rPr>
                <w:b/>
                <w:color w:val="000000"/>
                <w:sz w:val="24"/>
                <w:szCs w:val="24"/>
              </w:rPr>
              <w:t>88</w:t>
            </w: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01 – Gabinete do Secretário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20756D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4.302</w:t>
            </w:r>
            <w:r w:rsidR="00C33513" w:rsidRPr="002C7482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12 – SEC MUNICIPAL DE TRANSPORTES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4C1A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8.492.500</w:t>
            </w:r>
            <w:r w:rsidR="00C33513" w:rsidRPr="002C7482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AB3C72">
            <w:pPr>
              <w:ind w:right="963"/>
              <w:jc w:val="right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3,71</w:t>
            </w: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01 – Gabinete do Secretário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8.492.500</w:t>
            </w:r>
            <w:r w:rsidR="00C33513" w:rsidRPr="002C748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13 – SECRETARIA MUNICIPAL DE DESPORTO E LAZER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2075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5.627.000,00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9414B2" w:rsidP="0020756D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2,</w:t>
            </w:r>
            <w:r w:rsidR="0020756D" w:rsidRPr="002C7482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 xml:space="preserve">       01 – Gabinete de Secretario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4C1A0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>5.627</w:t>
            </w:r>
            <w:r w:rsidR="00C33513" w:rsidRPr="002C7482">
              <w:rPr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AB3C72">
            <w:pPr>
              <w:ind w:right="963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AB3C72">
            <w:pPr>
              <w:ind w:right="963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14 – SECRETARIA MUNICPAL DE CIDADE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3.540.000,00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1,55</w:t>
            </w: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 xml:space="preserve">       01 – Gabinete de Secretario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4C1A0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>3.540</w:t>
            </w:r>
            <w:r w:rsidR="00C33513" w:rsidRPr="002C7482">
              <w:rPr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ind w:right="963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15 – FUNDO MUNICPAL DE SAUDE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57.370.040</w:t>
            </w:r>
            <w:r w:rsidR="00C33513" w:rsidRPr="002C7482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4C1A03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25,05</w:t>
            </w: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 xml:space="preserve">       01 – Diretor do Fundo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20756D" w:rsidP="004C1A0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>57.370.040</w:t>
            </w:r>
            <w:r w:rsidR="00C33513" w:rsidRPr="002C7482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ind w:right="963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17 – PROCURADORIA GERAL DO MUNICIPIO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C33513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585.000,00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9414B2" w:rsidP="004C1A03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0,28</w:t>
            </w: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 xml:space="preserve">       01 – Gabinete do Procurador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C33513" w:rsidP="004C1A0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>585.000,00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ind w:right="963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2C74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18 – CONTROLADORIA GERAL DO MUNICIPIO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C33513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265.000,00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9414B2" w:rsidP="004C1A03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 xml:space="preserve">       01 – Controladoria Geral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C33513" w:rsidP="004C1A0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7482">
              <w:rPr>
                <w:bCs/>
                <w:color w:val="000000"/>
                <w:sz w:val="24"/>
                <w:szCs w:val="24"/>
              </w:rPr>
              <w:t>265.000,00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ind w:right="963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448AF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AF" w:rsidRPr="002C7482" w:rsidRDefault="006448AF" w:rsidP="00AB3C7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6448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448AF" w:rsidRPr="002C748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C7482">
              <w:rPr>
                <w:b/>
                <w:bCs/>
                <w:color w:val="000000"/>
                <w:sz w:val="24"/>
                <w:szCs w:val="24"/>
              </w:rPr>
              <w:t xml:space="preserve"> – RESERVA DE CONTIGÊNCIA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C33513" w:rsidP="004C1A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9414B2" w:rsidP="009414B2">
            <w:pPr>
              <w:ind w:right="9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482">
              <w:rPr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        01 – Reserva de Contingência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C33513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AB3C72">
            <w:pPr>
              <w:ind w:right="963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446C5B" w:rsidRPr="002C7482" w:rsidTr="00EE196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446C5B" w:rsidP="004C1A03">
            <w:pPr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TOTAL DESPESA POR ÓRGÃO/UNIDADE: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832D74" w:rsidP="00832D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229</w:t>
            </w:r>
            <w:r w:rsidR="006448AF" w:rsidRPr="002C7482">
              <w:rPr>
                <w:b/>
                <w:color w:val="000000"/>
                <w:sz w:val="24"/>
                <w:szCs w:val="24"/>
              </w:rPr>
              <w:t>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5B" w:rsidRPr="002C7482" w:rsidRDefault="005861C8" w:rsidP="002C748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100</w:t>
            </w:r>
            <w:r w:rsidR="002C748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C7482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F610A2" w:rsidRDefault="00F610A2" w:rsidP="001D6050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C96B6C" w:rsidRDefault="00C96B6C" w:rsidP="001D6050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C96B6C" w:rsidRDefault="00C96B6C" w:rsidP="001D6050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C96B6C" w:rsidRPr="002C7482" w:rsidRDefault="00C96B6C" w:rsidP="001D6050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CC4E04" w:rsidRPr="002C7482" w:rsidRDefault="00F610A2" w:rsidP="0091261B">
      <w:pPr>
        <w:tabs>
          <w:tab w:val="left" w:pos="851"/>
        </w:tabs>
        <w:jc w:val="both"/>
        <w:rPr>
          <w:b/>
          <w:strike/>
          <w:sz w:val="24"/>
          <w:szCs w:val="24"/>
        </w:rPr>
      </w:pPr>
      <w:r w:rsidRPr="002C7482">
        <w:rPr>
          <w:b/>
          <w:sz w:val="24"/>
          <w:szCs w:val="24"/>
        </w:rPr>
        <w:lastRenderedPageBreak/>
        <w:t>03 – DESPESAS POR FUNÇÃO DE GOVERNO</w:t>
      </w:r>
    </w:p>
    <w:p w:rsidR="00F610A2" w:rsidRPr="002C7482" w:rsidRDefault="00F610A2" w:rsidP="00F610A2">
      <w:pPr>
        <w:tabs>
          <w:tab w:val="left" w:pos="851"/>
        </w:tabs>
        <w:jc w:val="both"/>
        <w:rPr>
          <w:b/>
          <w:strike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2410"/>
      </w:tblGrid>
      <w:tr w:rsidR="009C26DC" w:rsidRPr="002C7482" w:rsidTr="00FB420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C26DC" w:rsidRPr="002C7482" w:rsidRDefault="009C26DC" w:rsidP="004C1A03">
            <w:pPr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1. POR FUNÇÕES DO GOVERNO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C26DC" w:rsidRPr="002C7482" w:rsidRDefault="009C26DC" w:rsidP="004C1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 xml:space="preserve">R$       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 xml:space="preserve"> Legislativa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Pr="002C7482" w:rsidRDefault="00CE2D67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7.891.000,00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Pr="002C7482" w:rsidRDefault="00CE2D67" w:rsidP="004C1A03">
            <w:pPr>
              <w:ind w:left="112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776.500,00</w:t>
            </w:r>
          </w:p>
        </w:tc>
      </w:tr>
      <w:tr w:rsidR="009C26DC" w:rsidRPr="002C7482" w:rsidTr="004C1A03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Pr="002C7482" w:rsidRDefault="00CE2D67" w:rsidP="004C1A03">
            <w:pPr>
              <w:ind w:left="112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21.179.695,00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C33513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Pr="002C7482" w:rsidRDefault="00CE2D67" w:rsidP="004C1A03">
            <w:pPr>
              <w:ind w:left="112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2.235.000,00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Pr="002C7482" w:rsidRDefault="00CE2D67" w:rsidP="004C1A03">
            <w:pPr>
              <w:ind w:left="112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10.584.</w:t>
            </w:r>
            <w:r w:rsidR="002B4A42" w:rsidRPr="002C7482">
              <w:rPr>
                <w:color w:val="000000"/>
                <w:sz w:val="24"/>
                <w:szCs w:val="24"/>
              </w:rPr>
              <w:t>7</w:t>
            </w:r>
            <w:r w:rsidRPr="002C7482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Pr="002C7482" w:rsidRDefault="00CE2D67" w:rsidP="004C1A03">
            <w:pPr>
              <w:ind w:left="112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58.870.040,00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Pr="002C7482" w:rsidRDefault="00CE2D67" w:rsidP="004C1A03">
            <w:pPr>
              <w:ind w:left="112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67.599.000,00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Pr="002C7482" w:rsidRDefault="00CE2D67" w:rsidP="004C1A03">
            <w:pPr>
              <w:ind w:left="112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290.000,00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Pr="002C7482" w:rsidRDefault="00900FD8" w:rsidP="004C1A03">
            <w:pPr>
              <w:ind w:left="112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480.000,00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26DC" w:rsidRPr="002C7482" w:rsidRDefault="00900FD8" w:rsidP="004C1A03">
            <w:pPr>
              <w:ind w:left="112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22.485.500,00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E126D6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Gestão</w:t>
            </w:r>
            <w:r w:rsidR="00C33513" w:rsidRPr="002C7482">
              <w:rPr>
                <w:color w:val="000000"/>
                <w:sz w:val="24"/>
                <w:szCs w:val="24"/>
              </w:rPr>
              <w:t xml:space="preserve"> Ambiental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00FD8" w:rsidP="004C1A03">
            <w:pPr>
              <w:ind w:left="112"/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485.000,00</w:t>
            </w:r>
          </w:p>
        </w:tc>
      </w:tr>
      <w:tr w:rsidR="00C33513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Pr="002C7482" w:rsidRDefault="00C33513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Pr="002C7482" w:rsidRDefault="00900FD8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11.375.000,00</w:t>
            </w:r>
          </w:p>
        </w:tc>
      </w:tr>
      <w:tr w:rsidR="00C33513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Pr="002C7482" w:rsidRDefault="00C33513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Industria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Pr="002C7482" w:rsidRDefault="00900FD8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5.826.000,00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C33513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Comercio e Serviços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00FD8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1.171.000,00</w:t>
            </w:r>
          </w:p>
        </w:tc>
      </w:tr>
      <w:tr w:rsidR="00C33513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Pr="002C7482" w:rsidRDefault="00C33513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Energia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513" w:rsidRPr="002C7482" w:rsidRDefault="00900FD8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2.000.000,00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00FD8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7.492.500,00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00FD8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5.627.000,00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00FD8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2.532.000,00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ind w:left="112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Reserva de Contingência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DC" w:rsidRPr="002C7482" w:rsidRDefault="00C33513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100.000,00</w:t>
            </w:r>
          </w:p>
        </w:tc>
      </w:tr>
      <w:tr w:rsidR="009C26DC" w:rsidRPr="002C7482" w:rsidTr="009C26D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26DC" w:rsidRPr="002C7482" w:rsidRDefault="009C26DC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26DC" w:rsidRPr="002C7482" w:rsidTr="00FB420C">
        <w:trPr>
          <w:trHeight w:val="250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9C26DC" w:rsidRPr="002C7482" w:rsidRDefault="009C26DC" w:rsidP="004C1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9C26DC" w:rsidRPr="002C7482" w:rsidRDefault="005561B3" w:rsidP="005561B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229</w:t>
            </w:r>
            <w:r w:rsidR="00C33513" w:rsidRPr="002C7482">
              <w:rPr>
                <w:b/>
                <w:color w:val="000000"/>
                <w:sz w:val="24"/>
                <w:szCs w:val="24"/>
              </w:rPr>
              <w:t>.000.000,00</w:t>
            </w:r>
          </w:p>
        </w:tc>
      </w:tr>
    </w:tbl>
    <w:p w:rsidR="002C7482" w:rsidRPr="002C7482" w:rsidRDefault="002C7482" w:rsidP="0091261B">
      <w:pPr>
        <w:tabs>
          <w:tab w:val="left" w:pos="851"/>
        </w:tabs>
        <w:jc w:val="both"/>
        <w:rPr>
          <w:strike/>
          <w:color w:val="FF0000"/>
          <w:sz w:val="24"/>
          <w:szCs w:val="24"/>
        </w:rPr>
      </w:pPr>
    </w:p>
    <w:p w:rsidR="00F610A2" w:rsidRPr="002C7482" w:rsidRDefault="00F610A2" w:rsidP="00F610A2">
      <w:pPr>
        <w:tabs>
          <w:tab w:val="left" w:pos="851"/>
        </w:tabs>
        <w:jc w:val="both"/>
        <w:rPr>
          <w:b/>
          <w:sz w:val="24"/>
          <w:szCs w:val="24"/>
        </w:rPr>
      </w:pPr>
      <w:r w:rsidRPr="002C7482">
        <w:rPr>
          <w:b/>
          <w:sz w:val="24"/>
          <w:szCs w:val="24"/>
        </w:rPr>
        <w:t>04 – DESPESAS POR PROGRAMA DE GOVERNO</w:t>
      </w:r>
    </w:p>
    <w:p w:rsidR="00047DD2" w:rsidRPr="002C7482" w:rsidRDefault="00047DD2" w:rsidP="00F610A2">
      <w:pPr>
        <w:tabs>
          <w:tab w:val="left" w:pos="851"/>
        </w:tabs>
        <w:jc w:val="both"/>
        <w:rPr>
          <w:color w:val="FF0000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06"/>
        <w:gridCol w:w="2592"/>
      </w:tblGrid>
      <w:tr w:rsidR="009C26DC" w:rsidRPr="002C7482" w:rsidTr="00FB420C">
        <w:tc>
          <w:tcPr>
            <w:tcW w:w="6906" w:type="dxa"/>
            <w:tcBorders>
              <w:top w:val="single" w:sz="4" w:space="0" w:color="auto"/>
            </w:tcBorders>
            <w:shd w:val="clear" w:color="auto" w:fill="BFBFBF"/>
          </w:tcPr>
          <w:p w:rsidR="009C26DC" w:rsidRPr="002C7482" w:rsidRDefault="009C26DC" w:rsidP="000321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2 – POR PROGRAMAS: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BFBFBF"/>
          </w:tcPr>
          <w:p w:rsidR="009C26DC" w:rsidRPr="002C7482" w:rsidRDefault="009C26DC" w:rsidP="000321DA">
            <w:pPr>
              <w:pStyle w:val="Ttulo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82">
              <w:rPr>
                <w:rFonts w:ascii="Times New Roman" w:hAnsi="Times New Roman"/>
                <w:sz w:val="24"/>
                <w:szCs w:val="24"/>
              </w:rPr>
              <w:t>R$</w:t>
            </w:r>
          </w:p>
        </w:tc>
      </w:tr>
      <w:tr w:rsidR="009C26DC" w:rsidRPr="002C7482" w:rsidTr="00EE1960">
        <w:tc>
          <w:tcPr>
            <w:tcW w:w="6906" w:type="dxa"/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Assistência Farmacêutica</w:t>
            </w:r>
          </w:p>
        </w:tc>
        <w:tc>
          <w:tcPr>
            <w:tcW w:w="2592" w:type="dxa"/>
          </w:tcPr>
          <w:p w:rsidR="009C26DC" w:rsidRPr="002C7482" w:rsidRDefault="0094121E" w:rsidP="0094121E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2.517.500,00</w:t>
            </w:r>
          </w:p>
        </w:tc>
      </w:tr>
      <w:tr w:rsidR="009C26DC" w:rsidRPr="002C7482" w:rsidTr="00EE1960">
        <w:tc>
          <w:tcPr>
            <w:tcW w:w="6906" w:type="dxa"/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Benefícios Eventuais da Assistencia Social</w:t>
            </w:r>
          </w:p>
        </w:tc>
        <w:tc>
          <w:tcPr>
            <w:tcW w:w="2592" w:type="dxa"/>
          </w:tcPr>
          <w:p w:rsidR="009C26DC" w:rsidRPr="002C7482" w:rsidRDefault="0094121E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450.000,00</w:t>
            </w:r>
          </w:p>
        </w:tc>
      </w:tr>
      <w:tr w:rsidR="009C26DC" w:rsidRPr="002C7482" w:rsidTr="00EE1960">
        <w:tc>
          <w:tcPr>
            <w:tcW w:w="6906" w:type="dxa"/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 xml:space="preserve">Bloco I – </w:t>
            </w:r>
            <w:r w:rsidR="00E126D6" w:rsidRPr="002C7482">
              <w:rPr>
                <w:sz w:val="24"/>
                <w:szCs w:val="24"/>
              </w:rPr>
              <w:t>Atenção</w:t>
            </w:r>
            <w:r w:rsidRPr="002C7482">
              <w:rPr>
                <w:sz w:val="24"/>
                <w:szCs w:val="24"/>
              </w:rPr>
              <w:t xml:space="preserve"> </w:t>
            </w:r>
            <w:r w:rsidR="00E126D6" w:rsidRPr="002C7482">
              <w:rPr>
                <w:sz w:val="24"/>
                <w:szCs w:val="24"/>
              </w:rPr>
              <w:t>Básica</w:t>
            </w:r>
          </w:p>
        </w:tc>
        <w:tc>
          <w:tcPr>
            <w:tcW w:w="2592" w:type="dxa"/>
          </w:tcPr>
          <w:p w:rsidR="009C26DC" w:rsidRPr="002C7482" w:rsidRDefault="0094121E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31.159.500,00</w:t>
            </w:r>
          </w:p>
        </w:tc>
      </w:tr>
      <w:tr w:rsidR="009C26DC" w:rsidRPr="002C7482" w:rsidTr="00EE1960">
        <w:tc>
          <w:tcPr>
            <w:tcW w:w="6906" w:type="dxa"/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Bloco II – Media e Alta Complexidade</w:t>
            </w:r>
          </w:p>
        </w:tc>
        <w:tc>
          <w:tcPr>
            <w:tcW w:w="2592" w:type="dxa"/>
          </w:tcPr>
          <w:p w:rsidR="009C26DC" w:rsidRPr="002C7482" w:rsidRDefault="0094121E" w:rsidP="0094121E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20.848.040,00</w:t>
            </w:r>
          </w:p>
        </w:tc>
      </w:tr>
      <w:tr w:rsidR="009C26DC" w:rsidRPr="002C7482" w:rsidTr="00EE1960">
        <w:tc>
          <w:tcPr>
            <w:tcW w:w="6906" w:type="dxa"/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 xml:space="preserve">Bloco III – </w:t>
            </w:r>
            <w:r w:rsidR="00E126D6" w:rsidRPr="002C7482">
              <w:rPr>
                <w:sz w:val="24"/>
                <w:szCs w:val="24"/>
              </w:rPr>
              <w:t>Vigilância</w:t>
            </w:r>
            <w:r w:rsidRPr="002C7482">
              <w:rPr>
                <w:sz w:val="24"/>
                <w:szCs w:val="24"/>
              </w:rPr>
              <w:t xml:space="preserve"> em Saude</w:t>
            </w:r>
          </w:p>
        </w:tc>
        <w:tc>
          <w:tcPr>
            <w:tcW w:w="2592" w:type="dxa"/>
          </w:tcPr>
          <w:p w:rsidR="009C26DC" w:rsidRPr="002C7482" w:rsidRDefault="0094121E" w:rsidP="0094121E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1.846.000,00</w:t>
            </w:r>
          </w:p>
        </w:tc>
      </w:tr>
      <w:tr w:rsidR="009C26DC" w:rsidRPr="002C7482" w:rsidTr="00EE1960">
        <w:tc>
          <w:tcPr>
            <w:tcW w:w="6906" w:type="dxa"/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 xml:space="preserve">Bloco V – </w:t>
            </w:r>
            <w:r w:rsidR="00E126D6" w:rsidRPr="002C7482">
              <w:rPr>
                <w:sz w:val="24"/>
                <w:szCs w:val="24"/>
              </w:rPr>
              <w:t>Gestão</w:t>
            </w:r>
            <w:r w:rsidRPr="002C7482">
              <w:rPr>
                <w:sz w:val="24"/>
                <w:szCs w:val="24"/>
              </w:rPr>
              <w:t xml:space="preserve"> do Sus</w:t>
            </w:r>
          </w:p>
        </w:tc>
        <w:tc>
          <w:tcPr>
            <w:tcW w:w="2592" w:type="dxa"/>
          </w:tcPr>
          <w:p w:rsidR="009C26DC" w:rsidRPr="002C7482" w:rsidRDefault="0094121E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999.000,00</w:t>
            </w:r>
          </w:p>
        </w:tc>
      </w:tr>
      <w:tr w:rsidR="009C26DC" w:rsidRPr="002C7482" w:rsidTr="00EE1960">
        <w:tc>
          <w:tcPr>
            <w:tcW w:w="6906" w:type="dxa"/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Cadastro Único para Programas Sociais</w:t>
            </w:r>
          </w:p>
        </w:tc>
        <w:tc>
          <w:tcPr>
            <w:tcW w:w="2592" w:type="dxa"/>
          </w:tcPr>
          <w:p w:rsidR="009C26DC" w:rsidRPr="002C7482" w:rsidRDefault="0094121E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226.000,00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Criança e Adolescente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94121E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613.455,00</w:t>
            </w:r>
          </w:p>
        </w:tc>
      </w:tr>
      <w:tr w:rsidR="009C26DC" w:rsidRPr="002C7482" w:rsidTr="00EE1960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Cuida Cidade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C" w:rsidRPr="002C7482" w:rsidRDefault="00713D86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600.000,00</w:t>
            </w:r>
          </w:p>
        </w:tc>
      </w:tr>
      <w:tr w:rsidR="009C26DC" w:rsidRPr="002C7482" w:rsidTr="00EE1960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Democracia e Aperfeiçoamento da Gestão Publica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C" w:rsidRPr="002C7482" w:rsidRDefault="001237D0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3</w:t>
            </w:r>
            <w:r w:rsidR="008F76D0" w:rsidRPr="002C7482">
              <w:rPr>
                <w:sz w:val="24"/>
                <w:szCs w:val="24"/>
              </w:rPr>
              <w:t>00.000,00</w:t>
            </w:r>
          </w:p>
        </w:tc>
      </w:tr>
      <w:tr w:rsidR="009C26DC" w:rsidRPr="002C7482" w:rsidTr="00EE1960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Desenvolvimento da Infra Estrutura Urbana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C" w:rsidRPr="002C7482" w:rsidRDefault="00713D86" w:rsidP="00337C2C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1</w:t>
            </w:r>
            <w:r w:rsidR="00337C2C" w:rsidRPr="002C7482">
              <w:rPr>
                <w:sz w:val="24"/>
                <w:szCs w:val="24"/>
              </w:rPr>
              <w:t>1</w:t>
            </w:r>
            <w:r w:rsidRPr="002C7482">
              <w:rPr>
                <w:sz w:val="24"/>
                <w:szCs w:val="24"/>
              </w:rPr>
              <w:t>.575.500,00</w:t>
            </w:r>
          </w:p>
        </w:tc>
      </w:tr>
      <w:tr w:rsidR="009C26DC" w:rsidRPr="002C7482" w:rsidTr="00EE1960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Desenvolvimento Econômico e Tecnologia com Sustentabilidade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C" w:rsidRPr="002C7482" w:rsidRDefault="0090451E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4.030.000,00</w:t>
            </w:r>
          </w:p>
        </w:tc>
      </w:tr>
      <w:tr w:rsidR="009C26DC" w:rsidRPr="002C7482" w:rsidTr="00EE1960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Equilíbrio Fiscal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C" w:rsidRPr="002C7482" w:rsidRDefault="001237D0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620.000,00</w:t>
            </w:r>
          </w:p>
        </w:tc>
      </w:tr>
      <w:tr w:rsidR="009C26DC" w:rsidRPr="002C7482" w:rsidTr="00EE1960"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Equipa mais Habitação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C26DC" w:rsidRPr="002C7482" w:rsidRDefault="00562CB9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480.000,00</w:t>
            </w:r>
          </w:p>
        </w:tc>
      </w:tr>
      <w:tr w:rsidR="009C26DC" w:rsidRPr="002C7482" w:rsidTr="00EE1960"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Fabrica de Campeões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9C26DC" w:rsidRPr="002C7482" w:rsidRDefault="00337C2C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1.629.000,00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Fomento a Agricultura Familiar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90451E" w:rsidP="0090451E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8.340.000,00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nil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Fortalecimento do Profissional da Educação</w:t>
            </w:r>
          </w:p>
        </w:tc>
        <w:tc>
          <w:tcPr>
            <w:tcW w:w="2592" w:type="dxa"/>
            <w:tcBorders>
              <w:bottom w:val="nil"/>
            </w:tcBorders>
          </w:tcPr>
          <w:p w:rsidR="009C26DC" w:rsidRPr="002C7482" w:rsidRDefault="00713D86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60.000,00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nil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Fundo Munic Partilhado de Investimentos Sociais</w:t>
            </w:r>
          </w:p>
        </w:tc>
        <w:tc>
          <w:tcPr>
            <w:tcW w:w="2592" w:type="dxa"/>
            <w:tcBorders>
              <w:bottom w:val="nil"/>
            </w:tcBorders>
          </w:tcPr>
          <w:p w:rsidR="009C26DC" w:rsidRPr="002C7482" w:rsidRDefault="0094121E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91.960,00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lastRenderedPageBreak/>
              <w:t>Gestão de Politicas Publicas Setoriais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94121E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2.625.500,00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 do Patrimônio e Arquivo Publico Municipal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8F76D0" w:rsidP="008F76D0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600.000,00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 e Manutenção da Câmara Municipal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8F76D0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7.891.000,00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 e Manutenção da Controladoria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1237D0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291.500,00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 e manutenção da Politica de Assistencia Social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94121E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5.706.350,00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9C26DC" w:rsidRPr="002C7482">
              <w:rPr>
                <w:sz w:val="24"/>
                <w:szCs w:val="24"/>
              </w:rPr>
              <w:t xml:space="preserve"> e manutenção da </w:t>
            </w:r>
            <w:r w:rsidRPr="002C7482">
              <w:rPr>
                <w:sz w:val="24"/>
                <w:szCs w:val="24"/>
              </w:rPr>
              <w:t>Procuradoria Municipal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8F76D0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776.500,00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E126D6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manutenção da SEMAD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8F76D0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7.344.644,80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4C1A03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 xml:space="preserve">Gestão e </w:t>
            </w:r>
            <w:r w:rsidR="00E126D6" w:rsidRPr="002C7482">
              <w:rPr>
                <w:sz w:val="24"/>
                <w:szCs w:val="24"/>
              </w:rPr>
              <w:t>Manutenção</w:t>
            </w:r>
            <w:r w:rsidRPr="002C7482">
              <w:rPr>
                <w:sz w:val="24"/>
                <w:szCs w:val="24"/>
              </w:rPr>
              <w:t xml:space="preserve"> da SEMCID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713D86" w:rsidP="00AB468E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1</w:t>
            </w:r>
            <w:r w:rsidR="00AB468E" w:rsidRPr="002C7482">
              <w:rPr>
                <w:sz w:val="24"/>
                <w:szCs w:val="24"/>
              </w:rPr>
              <w:t>.96</w:t>
            </w:r>
            <w:r w:rsidRPr="002C7482">
              <w:rPr>
                <w:sz w:val="24"/>
                <w:szCs w:val="24"/>
              </w:rPr>
              <w:t>0.000,00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E126D6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</w:t>
            </w:r>
            <w:r w:rsidRPr="002C7482">
              <w:rPr>
                <w:sz w:val="24"/>
                <w:szCs w:val="24"/>
              </w:rPr>
              <w:t>Manutenção</w:t>
            </w:r>
            <w:r w:rsidR="004C1A03" w:rsidRPr="002C7482">
              <w:rPr>
                <w:sz w:val="24"/>
                <w:szCs w:val="24"/>
              </w:rPr>
              <w:t xml:space="preserve"> da SEMDER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90451E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3.235.000,00</w:t>
            </w:r>
          </w:p>
        </w:tc>
      </w:tr>
      <w:tr w:rsidR="009C26DC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9C26DC" w:rsidRPr="002C7482" w:rsidRDefault="00E126D6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</w:t>
            </w:r>
            <w:r w:rsidRPr="002C7482">
              <w:rPr>
                <w:sz w:val="24"/>
                <w:szCs w:val="24"/>
              </w:rPr>
              <w:t>Manutenção</w:t>
            </w:r>
            <w:r w:rsidR="004C1A03" w:rsidRPr="002C7482">
              <w:rPr>
                <w:sz w:val="24"/>
                <w:szCs w:val="24"/>
              </w:rPr>
              <w:t xml:space="preserve"> da SEMEC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C26DC" w:rsidRPr="002C7482" w:rsidRDefault="0094121E" w:rsidP="00713D86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13.</w:t>
            </w:r>
            <w:r w:rsidR="00713D86" w:rsidRPr="002C7482">
              <w:rPr>
                <w:sz w:val="24"/>
                <w:szCs w:val="24"/>
              </w:rPr>
              <w:t>821</w:t>
            </w:r>
            <w:r w:rsidRPr="002C7482">
              <w:rPr>
                <w:sz w:val="24"/>
                <w:szCs w:val="24"/>
              </w:rPr>
              <w:t>.000,00</w:t>
            </w:r>
          </w:p>
        </w:tc>
      </w:tr>
      <w:tr w:rsidR="004C1A03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4C1A03" w:rsidRPr="002C7482" w:rsidRDefault="00E126D6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</w:t>
            </w:r>
            <w:r w:rsidRPr="002C7482">
              <w:rPr>
                <w:sz w:val="24"/>
                <w:szCs w:val="24"/>
              </w:rPr>
              <w:t>Manutenção</w:t>
            </w:r>
            <w:r w:rsidR="004C1A03" w:rsidRPr="002C7482">
              <w:rPr>
                <w:sz w:val="24"/>
                <w:szCs w:val="24"/>
              </w:rPr>
              <w:t xml:space="preserve"> da SEM</w:t>
            </w:r>
            <w:r w:rsidR="006A3099" w:rsidRPr="002C7482">
              <w:rPr>
                <w:sz w:val="24"/>
                <w:szCs w:val="24"/>
              </w:rPr>
              <w:t>EL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C1A03" w:rsidRPr="002C7482" w:rsidRDefault="00337C2C" w:rsidP="004C1A03">
            <w:pPr>
              <w:jc w:val="right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3.998.000,00</w:t>
            </w:r>
          </w:p>
        </w:tc>
      </w:tr>
      <w:tr w:rsidR="004C1A03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4C1A03" w:rsidRPr="002C7482" w:rsidRDefault="00E126D6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</w:t>
            </w:r>
            <w:r w:rsidRPr="002C7482">
              <w:rPr>
                <w:sz w:val="24"/>
                <w:szCs w:val="24"/>
              </w:rPr>
              <w:t>Manutenção</w:t>
            </w:r>
            <w:r w:rsidR="004C1A03" w:rsidRPr="002C7482">
              <w:rPr>
                <w:sz w:val="24"/>
                <w:szCs w:val="24"/>
              </w:rPr>
              <w:t xml:space="preserve"> da SEMFAZ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C1A03" w:rsidRPr="002C7482" w:rsidRDefault="00337C2C" w:rsidP="00337C2C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9.853.</w:t>
            </w:r>
            <w:r w:rsidR="001237D0" w:rsidRPr="002C7482">
              <w:rPr>
                <w:color w:val="000000"/>
                <w:sz w:val="24"/>
                <w:szCs w:val="24"/>
              </w:rPr>
              <w:t>550,20</w:t>
            </w:r>
          </w:p>
        </w:tc>
      </w:tr>
      <w:tr w:rsidR="004C1A03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4C1A03" w:rsidRPr="002C7482" w:rsidRDefault="00E126D6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</w:t>
            </w:r>
            <w:r w:rsidRPr="002C7482">
              <w:rPr>
                <w:sz w:val="24"/>
                <w:szCs w:val="24"/>
              </w:rPr>
              <w:t>Manutenção</w:t>
            </w:r>
            <w:r w:rsidR="004C1A03" w:rsidRPr="002C7482">
              <w:rPr>
                <w:sz w:val="24"/>
                <w:szCs w:val="24"/>
              </w:rPr>
              <w:t xml:space="preserve"> da SEMGOV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C1A03" w:rsidRPr="002C7482" w:rsidRDefault="0094121E" w:rsidP="0094121E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1.676.500,00</w:t>
            </w:r>
          </w:p>
        </w:tc>
      </w:tr>
      <w:tr w:rsidR="004C1A03" w:rsidRPr="002C7482" w:rsidTr="00EE1960">
        <w:tc>
          <w:tcPr>
            <w:tcW w:w="6906" w:type="dxa"/>
            <w:tcBorders>
              <w:bottom w:val="single" w:sz="4" w:space="0" w:color="auto"/>
            </w:tcBorders>
            <w:vAlign w:val="bottom"/>
          </w:tcPr>
          <w:p w:rsidR="004C1A03" w:rsidRPr="002C7482" w:rsidRDefault="00E126D6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</w:t>
            </w:r>
            <w:r w:rsidRPr="002C7482">
              <w:rPr>
                <w:sz w:val="24"/>
                <w:szCs w:val="24"/>
              </w:rPr>
              <w:t>Manutenção</w:t>
            </w:r>
            <w:r w:rsidR="004C1A03" w:rsidRPr="002C7482">
              <w:rPr>
                <w:sz w:val="24"/>
                <w:szCs w:val="24"/>
              </w:rPr>
              <w:t xml:space="preserve"> da SEMICTUR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C1A03" w:rsidRPr="002C7482" w:rsidRDefault="0090451E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2.481.000,00</w:t>
            </w:r>
          </w:p>
        </w:tc>
      </w:tr>
      <w:tr w:rsidR="004C1A03" w:rsidRPr="002C7482" w:rsidTr="00EE1960">
        <w:tc>
          <w:tcPr>
            <w:tcW w:w="6906" w:type="dxa"/>
            <w:vAlign w:val="bottom"/>
          </w:tcPr>
          <w:p w:rsidR="004C1A03" w:rsidRPr="002C7482" w:rsidRDefault="00E126D6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</w:t>
            </w:r>
            <w:r w:rsidRPr="002C7482">
              <w:rPr>
                <w:sz w:val="24"/>
                <w:szCs w:val="24"/>
              </w:rPr>
              <w:t>Manutenção</w:t>
            </w:r>
            <w:r w:rsidR="004C1A03" w:rsidRPr="002C7482">
              <w:rPr>
                <w:sz w:val="24"/>
                <w:szCs w:val="24"/>
              </w:rPr>
              <w:t xml:space="preserve"> da SEMOSP</w:t>
            </w:r>
          </w:p>
        </w:tc>
        <w:tc>
          <w:tcPr>
            <w:tcW w:w="2592" w:type="dxa"/>
          </w:tcPr>
          <w:p w:rsidR="004C1A03" w:rsidRPr="002C7482" w:rsidRDefault="00713D86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8.850.000,00</w:t>
            </w:r>
          </w:p>
        </w:tc>
      </w:tr>
      <w:tr w:rsidR="004C1A03" w:rsidRPr="002C7482" w:rsidTr="00EE1960">
        <w:tc>
          <w:tcPr>
            <w:tcW w:w="6906" w:type="dxa"/>
            <w:vAlign w:val="bottom"/>
          </w:tcPr>
          <w:p w:rsidR="004C1A03" w:rsidRPr="002C7482" w:rsidRDefault="00E126D6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</w:t>
            </w:r>
            <w:r w:rsidRPr="002C7482">
              <w:rPr>
                <w:sz w:val="24"/>
                <w:szCs w:val="24"/>
              </w:rPr>
              <w:t>Manutenção</w:t>
            </w:r>
            <w:r w:rsidR="004C1A03" w:rsidRPr="002C7482">
              <w:rPr>
                <w:sz w:val="24"/>
                <w:szCs w:val="24"/>
              </w:rPr>
              <w:t xml:space="preserve"> da SEMSAS</w:t>
            </w:r>
          </w:p>
        </w:tc>
        <w:tc>
          <w:tcPr>
            <w:tcW w:w="2592" w:type="dxa"/>
          </w:tcPr>
          <w:p w:rsidR="004C1A03" w:rsidRPr="002C7482" w:rsidRDefault="0094121E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1.500.000,00</w:t>
            </w:r>
          </w:p>
        </w:tc>
      </w:tr>
      <w:tr w:rsidR="004C1A03" w:rsidRPr="002C7482" w:rsidTr="00EE1960">
        <w:tc>
          <w:tcPr>
            <w:tcW w:w="6906" w:type="dxa"/>
            <w:vAlign w:val="bottom"/>
          </w:tcPr>
          <w:p w:rsidR="004C1A03" w:rsidRPr="002C7482" w:rsidRDefault="00E126D6" w:rsidP="004C1A03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</w:t>
            </w:r>
            <w:r w:rsidRPr="002C7482">
              <w:rPr>
                <w:sz w:val="24"/>
                <w:szCs w:val="24"/>
              </w:rPr>
              <w:t>Manutenção</w:t>
            </w:r>
            <w:r w:rsidR="004C1A03" w:rsidRPr="002C7482">
              <w:rPr>
                <w:sz w:val="24"/>
                <w:szCs w:val="24"/>
              </w:rPr>
              <w:t xml:space="preserve"> da</w:t>
            </w:r>
            <w:r w:rsidR="000321DA" w:rsidRPr="002C7482">
              <w:rPr>
                <w:sz w:val="24"/>
                <w:szCs w:val="24"/>
              </w:rPr>
              <w:t xml:space="preserve"> SEMTRA</w:t>
            </w:r>
          </w:p>
        </w:tc>
        <w:tc>
          <w:tcPr>
            <w:tcW w:w="2592" w:type="dxa"/>
          </w:tcPr>
          <w:p w:rsidR="004C1A03" w:rsidRPr="002C7482" w:rsidRDefault="00337C2C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4.850.000,00</w:t>
            </w:r>
          </w:p>
        </w:tc>
      </w:tr>
      <w:tr w:rsidR="004C1A03" w:rsidRPr="002C7482" w:rsidTr="00EE1960">
        <w:tc>
          <w:tcPr>
            <w:tcW w:w="6906" w:type="dxa"/>
            <w:vAlign w:val="bottom"/>
          </w:tcPr>
          <w:p w:rsidR="004C1A03" w:rsidRPr="002C7482" w:rsidRDefault="00E126D6" w:rsidP="00E126D6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Gestão</w:t>
            </w:r>
            <w:r w:rsidR="004C1A03" w:rsidRPr="002C7482">
              <w:rPr>
                <w:sz w:val="24"/>
                <w:szCs w:val="24"/>
              </w:rPr>
              <w:t xml:space="preserve"> e </w:t>
            </w:r>
            <w:r w:rsidRPr="002C7482">
              <w:rPr>
                <w:sz w:val="24"/>
                <w:szCs w:val="24"/>
              </w:rPr>
              <w:t>Manutenção</w:t>
            </w:r>
            <w:r w:rsidR="004C1A03" w:rsidRPr="002C7482">
              <w:rPr>
                <w:sz w:val="24"/>
                <w:szCs w:val="24"/>
              </w:rPr>
              <w:t xml:space="preserve"> </w:t>
            </w:r>
            <w:r w:rsidRPr="002C7482">
              <w:rPr>
                <w:sz w:val="24"/>
                <w:szCs w:val="24"/>
              </w:rPr>
              <w:t>Do GAPRE</w:t>
            </w:r>
          </w:p>
        </w:tc>
        <w:tc>
          <w:tcPr>
            <w:tcW w:w="2592" w:type="dxa"/>
          </w:tcPr>
          <w:p w:rsidR="004C1A03" w:rsidRPr="002C7482" w:rsidRDefault="001237D0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2.317</w:t>
            </w:r>
            <w:r w:rsidR="008F76D0" w:rsidRPr="002C7482">
              <w:rPr>
                <w:color w:val="000000"/>
                <w:sz w:val="24"/>
                <w:szCs w:val="24"/>
              </w:rPr>
              <w:t>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Infra estrutura de Transportes</w:t>
            </w:r>
          </w:p>
        </w:tc>
        <w:tc>
          <w:tcPr>
            <w:tcW w:w="2592" w:type="dxa"/>
          </w:tcPr>
          <w:p w:rsidR="000321DA" w:rsidRPr="002C7482" w:rsidRDefault="00337C2C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3.642.500,00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Meio Ambiente Sustentável</w:t>
            </w:r>
          </w:p>
        </w:tc>
        <w:tc>
          <w:tcPr>
            <w:tcW w:w="2592" w:type="dxa"/>
          </w:tcPr>
          <w:p w:rsidR="000321DA" w:rsidRPr="002C7482" w:rsidRDefault="0090451E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285.000,00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Modernização da Estrutura Administrativa</w:t>
            </w:r>
          </w:p>
        </w:tc>
        <w:tc>
          <w:tcPr>
            <w:tcW w:w="2592" w:type="dxa"/>
          </w:tcPr>
          <w:p w:rsidR="000321DA" w:rsidRPr="002C7482" w:rsidRDefault="001237D0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200.000,00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Modernização Tributária</w:t>
            </w:r>
          </w:p>
        </w:tc>
        <w:tc>
          <w:tcPr>
            <w:tcW w:w="2592" w:type="dxa"/>
          </w:tcPr>
          <w:p w:rsidR="000321DA" w:rsidRPr="002C7482" w:rsidRDefault="001237D0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100.000,00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Oficina de projetos</w:t>
            </w:r>
          </w:p>
        </w:tc>
        <w:tc>
          <w:tcPr>
            <w:tcW w:w="2592" w:type="dxa"/>
          </w:tcPr>
          <w:p w:rsidR="000321DA" w:rsidRPr="002C7482" w:rsidRDefault="00562CB9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200.000,00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Programa de geração de Trabalho e Renda</w:t>
            </w:r>
          </w:p>
        </w:tc>
        <w:tc>
          <w:tcPr>
            <w:tcW w:w="2592" w:type="dxa"/>
          </w:tcPr>
          <w:p w:rsidR="000321DA" w:rsidRPr="002C7482" w:rsidRDefault="0094121E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203.000,00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Proteção Social Básica</w:t>
            </w:r>
          </w:p>
        </w:tc>
        <w:tc>
          <w:tcPr>
            <w:tcW w:w="2592" w:type="dxa"/>
          </w:tcPr>
          <w:p w:rsidR="000321DA" w:rsidRPr="002C7482" w:rsidRDefault="0094121E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1.757.000,00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Proteção Social Especial de Alta Complexidade</w:t>
            </w:r>
          </w:p>
        </w:tc>
        <w:tc>
          <w:tcPr>
            <w:tcW w:w="2592" w:type="dxa"/>
          </w:tcPr>
          <w:p w:rsidR="000321DA" w:rsidRPr="002C7482" w:rsidRDefault="0094121E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245.000,00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Proteção Social Especial de Media Complexidade</w:t>
            </w:r>
          </w:p>
        </w:tc>
        <w:tc>
          <w:tcPr>
            <w:tcW w:w="2592" w:type="dxa"/>
          </w:tcPr>
          <w:p w:rsidR="000321DA" w:rsidRPr="002C7482" w:rsidRDefault="0094121E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1.292.000,00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Reserva de Contingencia</w:t>
            </w:r>
          </w:p>
        </w:tc>
        <w:tc>
          <w:tcPr>
            <w:tcW w:w="2592" w:type="dxa"/>
          </w:tcPr>
          <w:p w:rsidR="000321DA" w:rsidRPr="002C7482" w:rsidRDefault="00337C2C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100.000,00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Revitalização Urbana</w:t>
            </w:r>
          </w:p>
        </w:tc>
        <w:tc>
          <w:tcPr>
            <w:tcW w:w="2592" w:type="dxa"/>
          </w:tcPr>
          <w:p w:rsidR="000321DA" w:rsidRPr="002C7482" w:rsidRDefault="00713D86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300.000,00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Revitalizando a Educação</w:t>
            </w:r>
          </w:p>
        </w:tc>
        <w:tc>
          <w:tcPr>
            <w:tcW w:w="2592" w:type="dxa"/>
          </w:tcPr>
          <w:p w:rsidR="000321DA" w:rsidRPr="002C7482" w:rsidRDefault="00713D86" w:rsidP="00713D86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53.718</w:t>
            </w:r>
            <w:r w:rsidR="0094121E" w:rsidRPr="002C7482">
              <w:rPr>
                <w:color w:val="000000"/>
                <w:sz w:val="24"/>
                <w:szCs w:val="24"/>
              </w:rPr>
              <w:t>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Transparência e Cidadania</w:t>
            </w:r>
          </w:p>
        </w:tc>
        <w:tc>
          <w:tcPr>
            <w:tcW w:w="2592" w:type="dxa"/>
          </w:tcPr>
          <w:p w:rsidR="000321DA" w:rsidRPr="002C7482" w:rsidRDefault="001237D0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18.000,00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Turismo</w:t>
            </w:r>
          </w:p>
        </w:tc>
        <w:tc>
          <w:tcPr>
            <w:tcW w:w="2592" w:type="dxa"/>
          </w:tcPr>
          <w:p w:rsidR="000321DA" w:rsidRPr="002C7482" w:rsidRDefault="0090451E" w:rsidP="00337C2C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4</w:t>
            </w:r>
            <w:r w:rsidR="00337C2C" w:rsidRPr="002C7482">
              <w:rPr>
                <w:color w:val="000000"/>
                <w:sz w:val="24"/>
                <w:szCs w:val="24"/>
              </w:rPr>
              <w:t>8</w:t>
            </w:r>
            <w:r w:rsidRPr="002C7482">
              <w:rPr>
                <w:color w:val="000000"/>
                <w:sz w:val="24"/>
                <w:szCs w:val="24"/>
              </w:rPr>
              <w:t>6.000,00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  <w:r w:rsidRPr="002C7482">
              <w:rPr>
                <w:sz w:val="24"/>
                <w:szCs w:val="24"/>
              </w:rPr>
              <w:t>Valorização e Promoção da Cultura</w:t>
            </w:r>
          </w:p>
        </w:tc>
        <w:tc>
          <w:tcPr>
            <w:tcW w:w="2592" w:type="dxa"/>
          </w:tcPr>
          <w:p w:rsidR="000321DA" w:rsidRPr="002C7482" w:rsidRDefault="00713D86" w:rsidP="004C1A03">
            <w:pPr>
              <w:jc w:val="right"/>
              <w:rPr>
                <w:color w:val="000000"/>
                <w:sz w:val="24"/>
                <w:szCs w:val="24"/>
              </w:rPr>
            </w:pPr>
            <w:r w:rsidRPr="002C7482">
              <w:rPr>
                <w:color w:val="000000"/>
                <w:sz w:val="24"/>
                <w:szCs w:val="24"/>
              </w:rPr>
              <w:t>290.000,00</w:t>
            </w:r>
          </w:p>
        </w:tc>
      </w:tr>
      <w:tr w:rsidR="000321DA" w:rsidRPr="002C7482" w:rsidTr="00EE1960">
        <w:tc>
          <w:tcPr>
            <w:tcW w:w="6906" w:type="dxa"/>
            <w:vAlign w:val="bottom"/>
          </w:tcPr>
          <w:p w:rsidR="000321DA" w:rsidRPr="002C7482" w:rsidRDefault="000321DA" w:rsidP="00FB42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0321DA" w:rsidRPr="002C7482" w:rsidRDefault="000321DA" w:rsidP="004C1A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1A03" w:rsidRPr="002C7482" w:rsidTr="00FB420C">
        <w:tc>
          <w:tcPr>
            <w:tcW w:w="6906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C1A03" w:rsidRPr="002C7482" w:rsidRDefault="004C1A03" w:rsidP="004C1A03">
            <w:pPr>
              <w:jc w:val="both"/>
              <w:rPr>
                <w:b/>
                <w:sz w:val="24"/>
                <w:szCs w:val="24"/>
              </w:rPr>
            </w:pPr>
            <w:r w:rsidRPr="002C748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/>
          </w:tcPr>
          <w:p w:rsidR="004C1A03" w:rsidRPr="002C7482" w:rsidRDefault="000321DA" w:rsidP="00337C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C7482">
              <w:rPr>
                <w:b/>
                <w:color w:val="000000"/>
                <w:sz w:val="24"/>
                <w:szCs w:val="24"/>
              </w:rPr>
              <w:t>2</w:t>
            </w:r>
            <w:r w:rsidR="00337C2C" w:rsidRPr="002C7482">
              <w:rPr>
                <w:b/>
                <w:color w:val="000000"/>
                <w:sz w:val="24"/>
                <w:szCs w:val="24"/>
              </w:rPr>
              <w:t>29</w:t>
            </w:r>
            <w:r w:rsidRPr="002C7482">
              <w:rPr>
                <w:b/>
                <w:color w:val="000000"/>
                <w:sz w:val="24"/>
                <w:szCs w:val="24"/>
              </w:rPr>
              <w:t>.000.000,00</w:t>
            </w:r>
          </w:p>
        </w:tc>
      </w:tr>
    </w:tbl>
    <w:p w:rsidR="009C26DC" w:rsidRPr="002C7482" w:rsidRDefault="009C26DC" w:rsidP="00F610A2">
      <w:pPr>
        <w:tabs>
          <w:tab w:val="left" w:pos="851"/>
        </w:tabs>
        <w:jc w:val="both"/>
        <w:rPr>
          <w:color w:val="FF0000"/>
          <w:sz w:val="24"/>
          <w:szCs w:val="24"/>
        </w:rPr>
      </w:pPr>
    </w:p>
    <w:p w:rsidR="00126597" w:rsidRDefault="00126597" w:rsidP="00C03795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C03795" w:rsidRPr="002C7482" w:rsidRDefault="00126597" w:rsidP="00C03795">
      <w:pPr>
        <w:tabs>
          <w:tab w:val="left" w:pos="851"/>
        </w:tabs>
        <w:jc w:val="both"/>
        <w:rPr>
          <w:b/>
          <w:sz w:val="24"/>
          <w:szCs w:val="24"/>
        </w:rPr>
      </w:pPr>
      <w:r w:rsidRPr="002C7482">
        <w:rPr>
          <w:b/>
          <w:sz w:val="24"/>
          <w:szCs w:val="24"/>
        </w:rPr>
        <w:t>ADMINISTRAÇÃO INDIRETA</w:t>
      </w:r>
    </w:p>
    <w:p w:rsidR="0091261B" w:rsidRPr="002C7482" w:rsidRDefault="0091261B" w:rsidP="00C03795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6233F2" w:rsidRPr="002C7482" w:rsidRDefault="006233F2" w:rsidP="006233F2">
      <w:pPr>
        <w:tabs>
          <w:tab w:val="left" w:pos="0"/>
        </w:tabs>
        <w:ind w:right="-1"/>
        <w:jc w:val="both"/>
        <w:rPr>
          <w:b/>
          <w:bCs/>
          <w:sz w:val="24"/>
          <w:szCs w:val="24"/>
        </w:rPr>
      </w:pPr>
      <w:r w:rsidRPr="002C7482">
        <w:rPr>
          <w:b/>
          <w:bCs/>
          <w:sz w:val="24"/>
          <w:szCs w:val="24"/>
        </w:rPr>
        <w:t xml:space="preserve">1 </w:t>
      </w:r>
      <w:r w:rsidR="00126597">
        <w:rPr>
          <w:b/>
          <w:bCs/>
          <w:sz w:val="24"/>
          <w:szCs w:val="24"/>
        </w:rPr>
        <w:t xml:space="preserve">– </w:t>
      </w:r>
      <w:r w:rsidRPr="002C7482">
        <w:rPr>
          <w:b/>
          <w:bCs/>
          <w:sz w:val="24"/>
          <w:szCs w:val="24"/>
        </w:rPr>
        <w:t>RECEITA POR CATEGORIA ECONÔMICA</w:t>
      </w:r>
    </w:p>
    <w:p w:rsidR="000321DA" w:rsidRPr="002C7482" w:rsidRDefault="000321DA" w:rsidP="006233F2">
      <w:pPr>
        <w:tabs>
          <w:tab w:val="left" w:pos="0"/>
        </w:tabs>
        <w:ind w:right="-1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52"/>
      </w:tblGrid>
      <w:tr w:rsidR="000321DA" w:rsidRPr="002C7482" w:rsidTr="00FB420C">
        <w:tc>
          <w:tcPr>
            <w:tcW w:w="7054" w:type="dxa"/>
            <w:shd w:val="clear" w:color="auto" w:fill="auto"/>
          </w:tcPr>
          <w:p w:rsidR="000321DA" w:rsidRPr="002C7482" w:rsidRDefault="000321DA" w:rsidP="00FB420C">
            <w:pPr>
              <w:tabs>
                <w:tab w:val="left" w:pos="0"/>
              </w:tabs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Receitas Correntes</w:t>
            </w:r>
          </w:p>
        </w:tc>
        <w:tc>
          <w:tcPr>
            <w:tcW w:w="2552" w:type="dxa"/>
            <w:shd w:val="clear" w:color="auto" w:fill="auto"/>
          </w:tcPr>
          <w:p w:rsidR="000321DA" w:rsidRPr="002C7482" w:rsidRDefault="00AD5D07" w:rsidP="00AD5D07">
            <w:pPr>
              <w:tabs>
                <w:tab w:val="left" w:pos="0"/>
              </w:tabs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13.000,000</w:t>
            </w:r>
            <w:r w:rsidR="000321DA" w:rsidRPr="002C7482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0321DA" w:rsidRPr="002C7482" w:rsidTr="00FB420C">
        <w:tc>
          <w:tcPr>
            <w:tcW w:w="7054" w:type="dxa"/>
            <w:shd w:val="clear" w:color="auto" w:fill="auto"/>
          </w:tcPr>
          <w:p w:rsidR="000321DA" w:rsidRPr="002C7482" w:rsidRDefault="000321DA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Receita de Contribuição</w:t>
            </w:r>
          </w:p>
        </w:tc>
        <w:tc>
          <w:tcPr>
            <w:tcW w:w="2552" w:type="dxa"/>
            <w:shd w:val="clear" w:color="auto" w:fill="auto"/>
          </w:tcPr>
          <w:p w:rsidR="000321DA" w:rsidRPr="002C7482" w:rsidRDefault="00AD5D07" w:rsidP="00AD5D07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5.380</w:t>
            </w:r>
            <w:r w:rsidR="000321DA" w:rsidRPr="002C7482">
              <w:rPr>
                <w:bCs/>
                <w:sz w:val="24"/>
                <w:szCs w:val="24"/>
              </w:rPr>
              <w:t>.000,00</w:t>
            </w:r>
          </w:p>
        </w:tc>
      </w:tr>
      <w:tr w:rsidR="000321DA" w:rsidRPr="002C7482" w:rsidTr="00FB420C">
        <w:tc>
          <w:tcPr>
            <w:tcW w:w="7054" w:type="dxa"/>
            <w:shd w:val="clear" w:color="auto" w:fill="auto"/>
          </w:tcPr>
          <w:p w:rsidR="000321DA" w:rsidRPr="002C7482" w:rsidRDefault="000321DA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Receita Patrimonial</w:t>
            </w:r>
          </w:p>
        </w:tc>
        <w:tc>
          <w:tcPr>
            <w:tcW w:w="2552" w:type="dxa"/>
            <w:shd w:val="clear" w:color="auto" w:fill="auto"/>
          </w:tcPr>
          <w:p w:rsidR="000321DA" w:rsidRPr="002C7482" w:rsidRDefault="00AD5D07" w:rsidP="00AD5D07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7.429</w:t>
            </w:r>
            <w:r w:rsidR="000321DA" w:rsidRPr="002C7482">
              <w:rPr>
                <w:bCs/>
                <w:sz w:val="24"/>
                <w:szCs w:val="24"/>
              </w:rPr>
              <w:t>.000,00</w:t>
            </w:r>
          </w:p>
        </w:tc>
      </w:tr>
      <w:tr w:rsidR="000321DA" w:rsidRPr="002C7482" w:rsidTr="00FB420C">
        <w:tc>
          <w:tcPr>
            <w:tcW w:w="7054" w:type="dxa"/>
            <w:shd w:val="clear" w:color="auto" w:fill="auto"/>
          </w:tcPr>
          <w:p w:rsidR="000321DA" w:rsidRPr="002C7482" w:rsidRDefault="000321DA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Outras receitas Correntes</w:t>
            </w:r>
          </w:p>
        </w:tc>
        <w:tc>
          <w:tcPr>
            <w:tcW w:w="2552" w:type="dxa"/>
            <w:shd w:val="clear" w:color="auto" w:fill="auto"/>
          </w:tcPr>
          <w:p w:rsidR="000321DA" w:rsidRPr="002C7482" w:rsidRDefault="00AD5D07" w:rsidP="00FB420C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191</w:t>
            </w:r>
            <w:r w:rsidR="000321DA" w:rsidRPr="002C7482">
              <w:rPr>
                <w:bCs/>
                <w:sz w:val="24"/>
                <w:szCs w:val="24"/>
              </w:rPr>
              <w:t>.000,00</w:t>
            </w:r>
          </w:p>
        </w:tc>
      </w:tr>
      <w:tr w:rsidR="000321DA" w:rsidRPr="002C7482" w:rsidTr="00FB420C">
        <w:tc>
          <w:tcPr>
            <w:tcW w:w="7054" w:type="dxa"/>
            <w:shd w:val="clear" w:color="auto" w:fill="auto"/>
          </w:tcPr>
          <w:p w:rsidR="000321DA" w:rsidRPr="002C7482" w:rsidRDefault="000321DA" w:rsidP="00FB420C">
            <w:pPr>
              <w:tabs>
                <w:tab w:val="left" w:pos="0"/>
              </w:tabs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Receitas Correntes – Intra Orçamentarias</w:t>
            </w:r>
          </w:p>
        </w:tc>
        <w:tc>
          <w:tcPr>
            <w:tcW w:w="2552" w:type="dxa"/>
            <w:shd w:val="clear" w:color="auto" w:fill="auto"/>
          </w:tcPr>
          <w:p w:rsidR="000321DA" w:rsidRPr="002C7482" w:rsidRDefault="00AD5D07" w:rsidP="00AD5D07">
            <w:pPr>
              <w:tabs>
                <w:tab w:val="left" w:pos="0"/>
              </w:tabs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8.000</w:t>
            </w:r>
            <w:r w:rsidR="000321DA" w:rsidRPr="002C7482">
              <w:rPr>
                <w:b/>
                <w:bCs/>
                <w:sz w:val="24"/>
                <w:szCs w:val="24"/>
              </w:rPr>
              <w:t>.000,00</w:t>
            </w:r>
          </w:p>
        </w:tc>
      </w:tr>
      <w:tr w:rsidR="000321DA" w:rsidRPr="002C7482" w:rsidTr="00FB420C">
        <w:tc>
          <w:tcPr>
            <w:tcW w:w="7054" w:type="dxa"/>
            <w:shd w:val="clear" w:color="auto" w:fill="auto"/>
          </w:tcPr>
          <w:p w:rsidR="000321DA" w:rsidRPr="002C7482" w:rsidRDefault="000321DA" w:rsidP="00FB420C">
            <w:pPr>
              <w:tabs>
                <w:tab w:val="left" w:pos="0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Receita de Contribuiçoes</w:t>
            </w:r>
          </w:p>
        </w:tc>
        <w:tc>
          <w:tcPr>
            <w:tcW w:w="2552" w:type="dxa"/>
            <w:shd w:val="clear" w:color="auto" w:fill="auto"/>
          </w:tcPr>
          <w:p w:rsidR="000321DA" w:rsidRPr="002C7482" w:rsidRDefault="00AD5D07" w:rsidP="00AD5D07">
            <w:pPr>
              <w:tabs>
                <w:tab w:val="left" w:pos="0"/>
              </w:tabs>
              <w:ind w:right="-1"/>
              <w:jc w:val="right"/>
              <w:rPr>
                <w:bCs/>
                <w:sz w:val="24"/>
                <w:szCs w:val="24"/>
              </w:rPr>
            </w:pPr>
            <w:r w:rsidRPr="002C7482">
              <w:rPr>
                <w:bCs/>
                <w:sz w:val="24"/>
                <w:szCs w:val="24"/>
              </w:rPr>
              <w:t>8</w:t>
            </w:r>
            <w:r w:rsidR="000321DA" w:rsidRPr="002C7482">
              <w:rPr>
                <w:bCs/>
                <w:sz w:val="24"/>
                <w:szCs w:val="24"/>
              </w:rPr>
              <w:t>.</w:t>
            </w:r>
            <w:r w:rsidRPr="002C7482">
              <w:rPr>
                <w:bCs/>
                <w:sz w:val="24"/>
                <w:szCs w:val="24"/>
              </w:rPr>
              <w:t>000</w:t>
            </w:r>
            <w:r w:rsidR="000321DA" w:rsidRPr="002C7482">
              <w:rPr>
                <w:bCs/>
                <w:sz w:val="24"/>
                <w:szCs w:val="24"/>
              </w:rPr>
              <w:t>.000,00</w:t>
            </w:r>
          </w:p>
        </w:tc>
      </w:tr>
      <w:tr w:rsidR="000321DA" w:rsidRPr="002C7482" w:rsidTr="00FB420C">
        <w:tc>
          <w:tcPr>
            <w:tcW w:w="7054" w:type="dxa"/>
            <w:shd w:val="clear" w:color="auto" w:fill="auto"/>
          </w:tcPr>
          <w:p w:rsidR="000321DA" w:rsidRPr="002C7482" w:rsidRDefault="000321DA" w:rsidP="00FB420C">
            <w:pPr>
              <w:tabs>
                <w:tab w:val="left" w:pos="0"/>
              </w:tabs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52" w:type="dxa"/>
            <w:shd w:val="clear" w:color="auto" w:fill="auto"/>
          </w:tcPr>
          <w:p w:rsidR="000321DA" w:rsidRPr="002C7482" w:rsidRDefault="00AD5D07" w:rsidP="00FB420C">
            <w:pPr>
              <w:tabs>
                <w:tab w:val="left" w:pos="0"/>
              </w:tabs>
              <w:ind w:right="-1"/>
              <w:jc w:val="right"/>
              <w:rPr>
                <w:b/>
                <w:bCs/>
                <w:sz w:val="24"/>
                <w:szCs w:val="24"/>
              </w:rPr>
            </w:pPr>
            <w:r w:rsidRPr="002C7482">
              <w:rPr>
                <w:b/>
                <w:bCs/>
                <w:sz w:val="24"/>
                <w:szCs w:val="24"/>
              </w:rPr>
              <w:t>21</w:t>
            </w:r>
            <w:r w:rsidR="000321DA" w:rsidRPr="002C7482">
              <w:rPr>
                <w:b/>
                <w:bCs/>
                <w:sz w:val="24"/>
                <w:szCs w:val="24"/>
              </w:rPr>
              <w:t>.000.000,00</w:t>
            </w:r>
          </w:p>
        </w:tc>
      </w:tr>
    </w:tbl>
    <w:p w:rsidR="0091261B" w:rsidRPr="00126597" w:rsidRDefault="00126597" w:rsidP="00126597">
      <w:pPr>
        <w:pStyle w:val="PargrafodaLista"/>
        <w:numPr>
          <w:ilvl w:val="0"/>
          <w:numId w:val="5"/>
        </w:numPr>
        <w:ind w:left="0" w:right="-1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- </w:t>
      </w:r>
      <w:r w:rsidR="002C7482" w:rsidRPr="00126597">
        <w:rPr>
          <w:b/>
          <w:bCs/>
          <w:sz w:val="24"/>
          <w:szCs w:val="24"/>
        </w:rPr>
        <w:t xml:space="preserve"> </w:t>
      </w:r>
      <w:r w:rsidR="006233F2" w:rsidRPr="00126597">
        <w:rPr>
          <w:b/>
          <w:bCs/>
          <w:sz w:val="24"/>
          <w:szCs w:val="24"/>
        </w:rPr>
        <w:t>DESPESA POR FUNÇÃO</w:t>
      </w:r>
    </w:p>
    <w:p w:rsidR="000321DA" w:rsidRPr="002C7482" w:rsidRDefault="000321DA" w:rsidP="000321DA">
      <w:pPr>
        <w:tabs>
          <w:tab w:val="left" w:pos="0"/>
        </w:tabs>
        <w:ind w:left="720" w:right="-1"/>
        <w:jc w:val="both"/>
        <w:rPr>
          <w:b/>
          <w:bCs/>
          <w:sz w:val="24"/>
          <w:szCs w:val="24"/>
        </w:rPr>
      </w:pPr>
    </w:p>
    <w:p w:rsidR="00E55744" w:rsidRPr="002C7482" w:rsidRDefault="00C240B1" w:rsidP="00E55744">
      <w:pPr>
        <w:tabs>
          <w:tab w:val="left" w:pos="0"/>
        </w:tabs>
        <w:ind w:right="-1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pict>
          <v:group id="_x0000_s1259" editas="canvas" style="width:475.95pt;height:50.7pt;mso-position-horizontal-relative:char;mso-position-vertical-relative:line" coordorigin="-16,-15" coordsize="9519,10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8" type="#_x0000_t75" style="position:absolute;left:-16;top:-15;width:9519;height:1014" o:preferrelative="f">
              <v:fill o:detectmouseclick="t"/>
              <v:path o:extrusionok="t" o:connecttype="none"/>
              <o:lock v:ext="edit" text="t"/>
            </v:shape>
            <v:rect id="_x0000_s1260" style="position:absolute;width:9454;height:343" fillcolor="yellow" stroked="f"/>
            <v:rect id="_x0000_s1261" style="position:absolute;left:-16;top:612;width:9454;height:328" fillcolor="#d7e4bc" stroked="f"/>
            <v:rect id="_x0000_s1262" style="position:absolute;left:66;top:15;width:281;height:283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II - </w:t>
                    </w:r>
                  </w:p>
                </w:txbxContent>
              </v:textbox>
            </v:rect>
            <v:rect id="_x0000_s1263" style="position:absolute;left:411;top:15;width:3654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CLASSIFICAÇÃO POR FUNÇÃO</w:t>
                    </w:r>
                  </w:p>
                </w:txbxContent>
              </v:textbox>
            </v:rect>
            <v:rect id="_x0000_s1264" style="position:absolute;left:411;top:269;width:3995;height:29" fillcolor="black" stroked="f"/>
            <v:rect id="_x0000_s1265" style="position:absolute;left:66;top:358;width:2580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PREVIDÊNCIA SOCIAL</w:t>
                    </w:r>
                  </w:p>
                </w:txbxContent>
              </v:textbox>
            </v:rect>
            <v:rect id="_x0000_s1266" style="position:absolute;left:7859;top:358;width:1535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21.000.000,00</w:t>
                    </w:r>
                  </w:p>
                </w:txbxContent>
              </v:textbox>
            </v:rect>
            <v:rect id="_x0000_s1267" style="position:absolute;left:66;top:671;width:800;height:276;mso-wrap-style:none" filled="f" stroked="f">
              <v:textbox style="mso-rotate-with-shape:t;mso-fit-shape-to-text:t" inset="0,0,0,0">
                <w:txbxContent>
                  <w:p w:rsidR="00C96B6C" w:rsidRPr="00AD5D07" w:rsidRDefault="00C96B6C">
                    <w:pPr>
                      <w:rPr>
                        <w:b/>
                      </w:rPr>
                    </w:pPr>
                    <w:r w:rsidRPr="00AD5D07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en-US"/>
                      </w:rPr>
                      <w:t>TOTAL</w:t>
                    </w:r>
                  </w:p>
                </w:txbxContent>
              </v:textbox>
            </v:rect>
            <v:rect id="_x0000_s1268" style="position:absolute;left:7711;top:671;width:1735;height:276;mso-wrap-style:none" filled="f" stroked="f">
              <v:textbox style="mso-rotate-with-shape:t;mso-fit-shape-to-text:t" inset="0,0,0,0">
                <w:txbxContent>
                  <w:p w:rsidR="00C96B6C" w:rsidRPr="00AD5D07" w:rsidRDefault="00C96B6C">
                    <w:pPr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  </w:t>
                    </w:r>
                    <w:r w:rsidRPr="00AD5D07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en-US"/>
                      </w:rPr>
                      <w:t>21.000.000,00</w:t>
                    </w:r>
                  </w:p>
                </w:txbxContent>
              </v:textbox>
            </v:rect>
            <v:rect id="_x0000_s1269" style="position:absolute;left:16;top:-15;width:9438;height:30" fillcolor="black" stroked="f"/>
            <v:rect id="_x0000_s1270" style="position:absolute;left:16;top:313;width:9438;height:30" fillcolor="black" stroked="f"/>
            <v:rect id="_x0000_s1271" style="position:absolute;left:16;top:627;width:9438;height:30" fillcolor="black" stroked="f"/>
            <v:rect id="_x0000_s1272" style="position:absolute;left:-16;top:-15;width:32;height:985" fillcolor="black" stroked="f"/>
            <v:rect id="_x0000_s1273" style="position:absolute;left:6297;top:15;width:33;height:955" fillcolor="black" stroked="f"/>
            <v:rect id="_x0000_s1274" style="position:absolute;left:16;top:940;width:9438;height:30" fillcolor="black" stroked="f"/>
            <v:rect id="_x0000_s1275" style="position:absolute;left:9421;top:15;width:33;height:955" fillcolor="black" stroked="f"/>
            <v:line id="_x0000_s1276" style="position:absolute" from="0,970" to="1,971" strokecolor="#d0d7e5" strokeweight="0"/>
            <v:rect id="_x0000_s1277" style="position:absolute;top:970;width:16;height:15" fillcolor="#d0d7e5" stroked="f"/>
            <v:line id="_x0000_s1278" style="position:absolute" from="6314,970" to="6315,971" strokecolor="#d0d7e5" strokeweight="0"/>
            <v:rect id="_x0000_s1279" style="position:absolute;left:6314;top:970;width:16;height:15" fillcolor="#d0d7e5" stroked="f"/>
            <v:line id="_x0000_s1280" style="position:absolute" from="9438,970" to="9439,971" strokecolor="#d0d7e5" strokeweight="0"/>
            <v:rect id="_x0000_s1281" style="position:absolute;left:9438;top:970;width:16;height:15" fillcolor="#d0d7e5" stroked="f"/>
            <v:line id="_x0000_s1282" style="position:absolute" from="9454,0" to="9455,1" strokecolor="#d0d7e5" strokeweight="0"/>
            <v:rect id="_x0000_s1283" style="position:absolute;left:9454;width:17;height:15" fillcolor="#d0d7e5" stroked="f"/>
            <v:line id="_x0000_s1284" style="position:absolute" from="9454,328" to="9455,329" strokecolor="#d0d7e5" strokeweight="0"/>
            <v:rect id="_x0000_s1285" style="position:absolute;left:9454;top:328;width:17;height:15" fillcolor="#d0d7e5" stroked="f"/>
            <v:line id="_x0000_s1286" style="position:absolute" from="9454,642" to="9455,643" strokecolor="#d0d7e5" strokeweight="0"/>
            <v:rect id="_x0000_s1287" style="position:absolute;left:9454;top:642;width:17;height:15" fillcolor="#d0d7e5" stroked="f"/>
            <v:line id="_x0000_s1288" style="position:absolute" from="9454,955" to="9455,956" strokecolor="#d0d7e5" strokeweight="0"/>
            <v:rect id="_x0000_s1289" style="position:absolute;left:9454;top:955;width:17;height:15" fillcolor="#d0d7e5" stroked="f"/>
            <w10:wrap type="none"/>
            <w10:anchorlock/>
          </v:group>
        </w:pict>
      </w:r>
    </w:p>
    <w:p w:rsidR="006233F2" w:rsidRPr="002C7482" w:rsidRDefault="006233F2" w:rsidP="00463ECB">
      <w:pPr>
        <w:tabs>
          <w:tab w:val="left" w:pos="851"/>
        </w:tabs>
        <w:ind w:left="426" w:firstLine="3118"/>
        <w:jc w:val="both"/>
        <w:rPr>
          <w:b/>
          <w:sz w:val="24"/>
          <w:szCs w:val="24"/>
        </w:rPr>
      </w:pPr>
    </w:p>
    <w:p w:rsidR="006233F2" w:rsidRPr="002C7482" w:rsidRDefault="002C7482" w:rsidP="006233F2">
      <w:pPr>
        <w:tabs>
          <w:tab w:val="left" w:pos="0"/>
        </w:tabs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– DESPESA POR </w:t>
      </w:r>
      <w:r w:rsidR="006233F2" w:rsidRPr="002C7482">
        <w:rPr>
          <w:b/>
          <w:bCs/>
          <w:sz w:val="24"/>
          <w:szCs w:val="24"/>
        </w:rPr>
        <w:t>NATUREZA DA DESPESA</w:t>
      </w:r>
    </w:p>
    <w:p w:rsidR="00303FCD" w:rsidRPr="002C7482" w:rsidRDefault="00303FCD" w:rsidP="006233F2">
      <w:pPr>
        <w:tabs>
          <w:tab w:val="left" w:pos="0"/>
        </w:tabs>
        <w:ind w:right="-1"/>
        <w:jc w:val="both"/>
        <w:rPr>
          <w:b/>
          <w:sz w:val="24"/>
          <w:szCs w:val="24"/>
        </w:rPr>
      </w:pPr>
    </w:p>
    <w:p w:rsidR="00C03795" w:rsidRPr="002C7482" w:rsidRDefault="00C240B1" w:rsidP="00E55744">
      <w:pPr>
        <w:tabs>
          <w:tab w:val="left" w:pos="0"/>
          <w:tab w:val="left" w:pos="851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pict>
          <v:group id="_x0000_s1292" editas="canvas" style="width:485.1pt;height:143.95pt;mso-position-horizontal-relative:char;mso-position-vertical-relative:line" coordorigin="-16,-15" coordsize="9702,2879">
            <o:lock v:ext="edit" aspectratio="t"/>
            <v:shape id="_x0000_s1291" type="#_x0000_t75" style="position:absolute;left:-16;top:-15;width:9702;height:2879" o:preferrelative="f">
              <v:fill o:detectmouseclick="t"/>
              <v:path o:extrusionok="t" o:connecttype="none"/>
              <o:lock v:ext="edit" text="t"/>
            </v:shape>
            <v:rect id="_x0000_s1293" style="position:absolute;width:9454;height:346" fillcolor="yellow" stroked="f"/>
            <v:rect id="_x0000_s1294" style="position:absolute;top:1292;width:9319;height:345" fillcolor="#d7e4bc" stroked="f"/>
            <v:rect id="_x0000_s1295" style="position:absolute;top:2268;width:9454;height:346" fillcolor="#d7e4bc" stroked="f"/>
            <v:rect id="_x0000_s1296" style="position:absolute;left:66;top:15;width:67;height:235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297" style="position:absolute;left:592;top:15;width:348;height:283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III - </w:t>
                    </w:r>
                  </w:p>
                </w:txbxContent>
              </v:textbox>
            </v:rect>
            <v:rect id="_x0000_s1298" style="position:absolute;left:1003;top:15;width:4881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CLASSIFICAÇÃO SEGUNDO A NATUREZA</w:t>
                    </w:r>
                  </w:p>
                </w:txbxContent>
              </v:textbox>
            </v:rect>
            <v:rect id="_x0000_s1299" style="position:absolute;left:1003;top:270;width:5327;height:30" fillcolor="black" stroked="f"/>
            <v:rect id="_x0000_s1300" style="position:absolute;left:66;top:361;width:2878;height:283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DESPESAS CORRENTES</w:t>
                    </w:r>
                  </w:p>
                </w:txbxContent>
              </v:textbox>
            </v:rect>
            <v:rect id="_x0000_s1301" style="position:absolute;left:7908;top:361;width:1402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5.300.000,00</w:t>
                    </w:r>
                  </w:p>
                </w:txbxContent>
              </v:textbox>
            </v:rect>
            <v:rect id="_x0000_s1302" style="position:absolute;left:66;top:691;width:2975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Pessoal e Encargos Sociais</w:t>
                    </w:r>
                  </w:p>
                </w:txbxContent>
              </v:textbox>
            </v:rect>
            <v:rect id="_x0000_s1303" style="position:absolute;left:7859;top:691;width:1402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4.670.000,00</w:t>
                    </w:r>
                  </w:p>
                </w:txbxContent>
              </v:textbox>
            </v:rect>
            <v:rect id="_x0000_s1304" style="position:absolute;left:66;top:1007;width:2975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Outras Despesas Correntes</w:t>
                    </w:r>
                  </w:p>
                </w:txbxContent>
              </v:textbox>
            </v:rect>
            <v:rect id="_x0000_s1305" style="position:absolute;left:8073;top:1007;width:1202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630.000,00</w:t>
                    </w:r>
                  </w:p>
                </w:txbxContent>
              </v:textbox>
            </v:rect>
            <v:rect id="_x0000_s1306" style="position:absolute;left:66;top:1322;width:2814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DESPESAS DE CAPITAL</w:t>
                    </w:r>
                  </w:p>
                </w:txbxContent>
              </v:textbox>
            </v:rect>
            <v:rect id="_x0000_s1307" style="position:absolute;left:8221;top:1322;width:1202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100.000,00</w:t>
                    </w:r>
                  </w:p>
                </w:txbxContent>
              </v:textbox>
            </v:rect>
            <v:rect id="_x0000_s1308" style="position:absolute;left:66;top:1652;width:1486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Investimentos</w:t>
                    </w:r>
                  </w:p>
                </w:txbxContent>
              </v:textbox>
            </v:rect>
            <v:rect id="_x0000_s1309" style="position:absolute;left:8221;top:1652;width:1202;height:276;mso-wrap-style:none" filled="f" stroked="f">
              <v:textbox style="mso-rotate-with-shape:t;mso-fit-shape-to-text:t" inset="0,0,0,0">
                <w:txbxContent>
                  <w:p w:rsidR="00C96B6C" w:rsidRDefault="00C96B6C" w:rsidP="00AD5D07">
                    <w:pPr>
                      <w:jc w:val="both"/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100.000,00</w:t>
                    </w:r>
                  </w:p>
                </w:txbxContent>
              </v:textbox>
            </v:rect>
            <v:rect id="_x0000_s1310" style="position:absolute;left:66;top:1968;width:2304;height:283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RESERVA DO RPPS</w:t>
                    </w:r>
                  </w:p>
                </w:txbxContent>
              </v:textbox>
            </v:rect>
            <v:rect id="_x0000_s1311" style="position:absolute;left:7711;top:1968;width:1535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15.600.000,00</w:t>
                    </w:r>
                  </w:p>
                </w:txbxContent>
              </v:textbox>
            </v:rect>
            <v:rect id="_x0000_s1312" style="position:absolute;left:66;top:2298;width:800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TOTAL</w:t>
                    </w:r>
                  </w:p>
                </w:txbxContent>
              </v:textbox>
            </v:rect>
            <v:rect id="_x0000_s1313" style="position:absolute;left:7711;top:2298;width:1535;height:276;mso-wrap-style:none" filled="f" stroked="f">
              <v:textbox style="mso-rotate-with-shape:t;mso-fit-shape-to-text:t" inset="0,0,0,0">
                <w:txbxContent>
                  <w:p w:rsidR="00C96B6C" w:rsidRDefault="00C96B6C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21.000.000,00</w:t>
                    </w:r>
                  </w:p>
                </w:txbxContent>
              </v:textbox>
            </v:rect>
            <v:line id="_x0000_s1314" style="position:absolute;flip:y" from="0,0" to="1,1" strokecolor="#d0d7e5" strokeweight="0"/>
            <v:rect id="_x0000_s1315" style="position:absolute;top:-15;width:16;height:15" fillcolor="#d0d7e5" stroked="f"/>
            <v:rect id="_x0000_s1316" style="position:absolute;left:16;top:-15;width:9438;height:30" fillcolor="black" stroked="f"/>
            <v:line id="_x0000_s1317" style="position:absolute;flip:y" from="9438,0" to="9439,1" strokecolor="#d0d7e5" strokeweight="0"/>
            <v:rect id="_x0000_s1318" style="position:absolute;left:9438;top:-15;width:16;height:15" fillcolor="#d0d7e5" stroked="f"/>
            <v:line id="_x0000_s1319" style="position:absolute;flip:y" from="6314,0" to="6315,1" strokecolor="#d0d7e5" strokeweight="0"/>
            <v:rect id="_x0000_s1320" style="position:absolute;left:6314;top:-15;width:16;height:15" fillcolor="#d0d7e5" stroked="f"/>
            <v:rect id="_x0000_s1321" style="position:absolute;left:16;top:315;width:9438;height:31" fillcolor="black" stroked="f"/>
            <v:rect id="_x0000_s1322" style="position:absolute;left:16;top:646;width:9438;height:30" fillcolor="black" stroked="f"/>
            <v:rect id="_x0000_s1323" style="position:absolute;left:16;top:961;width:9438;height:30" fillcolor="black" stroked="f"/>
            <v:rect id="_x0000_s1324" style="position:absolute;left:16;top:1277;width:9438;height:30" fillcolor="black" stroked="f"/>
            <v:rect id="_x0000_s1325" style="position:absolute;left:16;top:1607;width:9438;height:30" fillcolor="black" stroked="f"/>
            <v:rect id="_x0000_s1326" style="position:absolute;left:16;top:1923;width:9438;height:30" fillcolor="black" stroked="f"/>
            <v:rect id="_x0000_s1327" style="position:absolute;left:16;top:2253;width:9438;height:30" fillcolor="black" stroked="f"/>
            <v:rect id="_x0000_s1328" style="position:absolute;left:-16;top:-15;width:32;height:2629" fillcolor="black" stroked="f"/>
            <v:rect id="_x0000_s1329" style="position:absolute;left:6297;top:346;width:33;height:2268" fillcolor="black" stroked="f"/>
            <v:rect id="_x0000_s1330" style="position:absolute;left:16;top:2584;width:9438;height:30" fillcolor="black" stroked="f"/>
            <v:rect id="_x0000_s1331" style="position:absolute;left:9421;top:15;width:33;height:2599" fillcolor="black" stroked="f"/>
            <v:line id="_x0000_s1332" style="position:absolute" from="0,2614" to="1,2615" strokecolor="#d0d7e5" strokeweight="0"/>
            <v:rect id="_x0000_s1333" style="position:absolute;top:2614;width:16;height:15" fillcolor="#d0d7e5" stroked="f"/>
            <v:line id="_x0000_s1334" style="position:absolute" from="6314,2614" to="6315,2615" strokecolor="#d0d7e5" strokeweight="0"/>
            <v:rect id="_x0000_s1335" style="position:absolute;left:6314;top:2614;width:16;height:15" fillcolor="#d0d7e5" stroked="f"/>
            <v:line id="_x0000_s1336" style="position:absolute" from="9438,2614" to="9439,2615" strokecolor="#d0d7e5" strokeweight="0"/>
            <v:rect id="_x0000_s1337" style="position:absolute;left:9438;top:2614;width:16;height:15" fillcolor="#d0d7e5" stroked="f"/>
            <v:line id="_x0000_s1338" style="position:absolute" from="9454,0" to="9455,1" strokecolor="#d0d7e5" strokeweight="0"/>
            <v:rect id="_x0000_s1339" style="position:absolute;left:9454;width:17;height:15" fillcolor="#d0d7e5" stroked="f"/>
            <v:line id="_x0000_s1340" style="position:absolute" from="9454,330" to="9455,331" strokecolor="#d0d7e5" strokeweight="0"/>
            <v:rect id="_x0000_s1341" style="position:absolute;left:9454;top:330;width:17;height:16" fillcolor="#d0d7e5" stroked="f"/>
            <v:line id="_x0000_s1342" style="position:absolute" from="9454,661" to="9455,662" strokecolor="#d0d7e5" strokeweight="0"/>
            <v:rect id="_x0000_s1343" style="position:absolute;left:9454;top:661;width:17;height:15" fillcolor="#d0d7e5" stroked="f"/>
            <v:line id="_x0000_s1344" style="position:absolute" from="9454,976" to="9455,977" strokecolor="#d0d7e5" strokeweight="0"/>
            <v:rect id="_x0000_s1345" style="position:absolute;left:9454;top:976;width:17;height:15" fillcolor="#d0d7e5" stroked="f"/>
            <v:line id="_x0000_s1346" style="position:absolute" from="9454,1292" to="9455,1293" strokecolor="#d0d7e5" strokeweight="0"/>
            <v:rect id="_x0000_s1347" style="position:absolute;left:9454;top:1292;width:17;height:15" fillcolor="#d0d7e5" stroked="f"/>
            <v:line id="_x0000_s1348" style="position:absolute" from="9454,1622" to="9455,1623" strokecolor="#d0d7e5" strokeweight="0"/>
            <v:rect id="_x0000_s1349" style="position:absolute;left:9454;top:1622;width:17;height:15" fillcolor="#d0d7e5" stroked="f"/>
            <v:line id="_x0000_s1350" style="position:absolute" from="9454,1938" to="9455,1939" strokecolor="#d0d7e5" strokeweight="0"/>
            <v:rect id="_x0000_s1351" style="position:absolute;left:9454;top:1938;width:17;height:15" fillcolor="#d0d7e5" stroked="f"/>
            <v:line id="_x0000_s1352" style="position:absolute" from="9454,2268" to="9455,2269" strokecolor="#d0d7e5" strokeweight="0"/>
            <v:rect id="_x0000_s1353" style="position:absolute;left:9454;top:2268;width:17;height:15" fillcolor="#d0d7e5" stroked="f"/>
            <v:line id="_x0000_s1354" style="position:absolute" from="9454,2599" to="9455,2600" strokecolor="#d0d7e5" strokeweight="0"/>
            <v:rect id="_x0000_s1355" style="position:absolute;left:9454;top:2599;width:17;height:15" fillcolor="#d0d7e5" stroked="f"/>
            <w10:wrap type="none"/>
            <w10:anchorlock/>
          </v:group>
        </w:pict>
      </w:r>
    </w:p>
    <w:p w:rsidR="0049483E" w:rsidRPr="002C7482" w:rsidRDefault="0049483E" w:rsidP="00C77214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2C7482">
        <w:rPr>
          <w:b/>
          <w:sz w:val="24"/>
          <w:szCs w:val="24"/>
        </w:rPr>
        <w:t xml:space="preserve">Art. </w:t>
      </w:r>
      <w:r w:rsidR="00C77214" w:rsidRPr="002C7482">
        <w:rPr>
          <w:b/>
          <w:sz w:val="24"/>
          <w:szCs w:val="24"/>
        </w:rPr>
        <w:t>4</w:t>
      </w:r>
      <w:r w:rsidRPr="002C7482">
        <w:rPr>
          <w:b/>
          <w:sz w:val="24"/>
          <w:szCs w:val="24"/>
        </w:rPr>
        <w:t>º</w:t>
      </w:r>
      <w:r w:rsidRPr="002C7482">
        <w:rPr>
          <w:sz w:val="24"/>
          <w:szCs w:val="24"/>
        </w:rPr>
        <w:t xml:space="preserve"> Fic</w:t>
      </w:r>
      <w:r w:rsidR="00C77214" w:rsidRPr="002C7482">
        <w:rPr>
          <w:sz w:val="24"/>
          <w:szCs w:val="24"/>
        </w:rPr>
        <w:t>a o Poder Executivo autorizado</w:t>
      </w:r>
      <w:r w:rsidRPr="002C7482">
        <w:rPr>
          <w:sz w:val="24"/>
          <w:szCs w:val="24"/>
        </w:rPr>
        <w:t xml:space="preserve"> a:</w:t>
      </w:r>
    </w:p>
    <w:p w:rsidR="0049483E" w:rsidRPr="002C7482" w:rsidRDefault="0049483E" w:rsidP="004948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483E" w:rsidRPr="002C7482" w:rsidRDefault="0049483E" w:rsidP="001F15AB">
      <w:pPr>
        <w:ind w:firstLine="1418"/>
        <w:jc w:val="both"/>
        <w:rPr>
          <w:sz w:val="24"/>
          <w:szCs w:val="24"/>
        </w:rPr>
      </w:pPr>
      <w:r w:rsidRPr="002C7482">
        <w:rPr>
          <w:sz w:val="24"/>
          <w:szCs w:val="24"/>
        </w:rPr>
        <w:t xml:space="preserve">I </w:t>
      </w:r>
      <w:r w:rsidR="002C7482">
        <w:rPr>
          <w:sz w:val="24"/>
          <w:szCs w:val="24"/>
        </w:rPr>
        <w:t>- A</w:t>
      </w:r>
      <w:r w:rsidRPr="002C7482">
        <w:rPr>
          <w:sz w:val="24"/>
          <w:szCs w:val="24"/>
        </w:rPr>
        <w:t xml:space="preserve">brir </w:t>
      </w:r>
      <w:r w:rsidR="00C77214" w:rsidRPr="002C7482">
        <w:rPr>
          <w:sz w:val="24"/>
          <w:szCs w:val="24"/>
        </w:rPr>
        <w:t>créditos suplementares</w:t>
      </w:r>
      <w:r w:rsidRPr="002C7482">
        <w:rPr>
          <w:sz w:val="24"/>
          <w:szCs w:val="24"/>
        </w:rPr>
        <w:t xml:space="preserve">, observado o disposto no § 1º, I, II, III e IV, do art. 43, da Lei Federal nº 4.320, de 17 de março de 1964 </w:t>
      </w:r>
      <w:r w:rsidR="00C77214" w:rsidRPr="002C7482">
        <w:rPr>
          <w:sz w:val="24"/>
          <w:szCs w:val="24"/>
        </w:rPr>
        <w:t xml:space="preserve">até </w:t>
      </w:r>
      <w:r w:rsidRPr="002C7482">
        <w:rPr>
          <w:sz w:val="24"/>
          <w:szCs w:val="24"/>
        </w:rPr>
        <w:t xml:space="preserve">o limite de </w:t>
      </w:r>
      <w:r w:rsidR="00AD5D07" w:rsidRPr="002C7482">
        <w:rPr>
          <w:sz w:val="24"/>
          <w:szCs w:val="24"/>
        </w:rPr>
        <w:t>20</w:t>
      </w:r>
      <w:r w:rsidRPr="002C7482">
        <w:rPr>
          <w:sz w:val="24"/>
          <w:szCs w:val="24"/>
        </w:rPr>
        <w:t>% (</w:t>
      </w:r>
      <w:r w:rsidR="002C7482" w:rsidRPr="002C7482">
        <w:rPr>
          <w:sz w:val="24"/>
          <w:szCs w:val="24"/>
        </w:rPr>
        <w:t>vinte</w:t>
      </w:r>
      <w:r w:rsidRPr="002C7482">
        <w:rPr>
          <w:sz w:val="24"/>
          <w:szCs w:val="24"/>
        </w:rPr>
        <w:t xml:space="preserve"> por cento)</w:t>
      </w:r>
      <w:r w:rsidR="00701140" w:rsidRPr="002C7482">
        <w:rPr>
          <w:sz w:val="24"/>
          <w:szCs w:val="24"/>
        </w:rPr>
        <w:t xml:space="preserve">, conforme aprovado na Lei de Diretrizes Orçamentárias para 2015, em seu Art. 15, I, </w:t>
      </w:r>
      <w:r w:rsidRPr="002C7482">
        <w:rPr>
          <w:sz w:val="24"/>
          <w:szCs w:val="24"/>
        </w:rPr>
        <w:t xml:space="preserve">do total da despesa fixada, no valor de R$ </w:t>
      </w:r>
      <w:r w:rsidR="00AE5C9F" w:rsidRPr="002C7482">
        <w:rPr>
          <w:sz w:val="24"/>
          <w:szCs w:val="24"/>
        </w:rPr>
        <w:t>2</w:t>
      </w:r>
      <w:r w:rsidR="00701140" w:rsidRPr="002C7482">
        <w:rPr>
          <w:sz w:val="24"/>
          <w:szCs w:val="24"/>
        </w:rPr>
        <w:t>50</w:t>
      </w:r>
      <w:r w:rsidR="00AE5C9F" w:rsidRPr="002C7482">
        <w:rPr>
          <w:sz w:val="24"/>
          <w:szCs w:val="24"/>
        </w:rPr>
        <w:t>.0</w:t>
      </w:r>
      <w:r w:rsidR="00432A68" w:rsidRPr="002C7482">
        <w:rPr>
          <w:sz w:val="24"/>
          <w:szCs w:val="24"/>
        </w:rPr>
        <w:t>00</w:t>
      </w:r>
      <w:r w:rsidR="008F185F" w:rsidRPr="002C7482">
        <w:rPr>
          <w:sz w:val="24"/>
          <w:szCs w:val="24"/>
        </w:rPr>
        <w:t>.000,00</w:t>
      </w:r>
      <w:r w:rsidRPr="002C7482">
        <w:rPr>
          <w:sz w:val="24"/>
          <w:szCs w:val="24"/>
        </w:rPr>
        <w:t xml:space="preserve"> (</w:t>
      </w:r>
      <w:r w:rsidR="00AE5C9F" w:rsidRPr="002C7482">
        <w:rPr>
          <w:sz w:val="24"/>
          <w:szCs w:val="24"/>
        </w:rPr>
        <w:t xml:space="preserve">duzentos e </w:t>
      </w:r>
      <w:r w:rsidR="00701140" w:rsidRPr="002C7482">
        <w:rPr>
          <w:sz w:val="24"/>
          <w:szCs w:val="24"/>
        </w:rPr>
        <w:t>cinquenta mi</w:t>
      </w:r>
      <w:r w:rsidR="00AE5C9F" w:rsidRPr="002C7482">
        <w:rPr>
          <w:sz w:val="24"/>
          <w:szCs w:val="24"/>
        </w:rPr>
        <w:t>lhões de reais)</w:t>
      </w:r>
      <w:r w:rsidRPr="002C7482">
        <w:rPr>
          <w:sz w:val="24"/>
          <w:szCs w:val="24"/>
        </w:rPr>
        <w:t xml:space="preserve">, </w:t>
      </w:r>
      <w:r w:rsidR="000D1D77" w:rsidRPr="002C7482">
        <w:rPr>
          <w:sz w:val="24"/>
          <w:szCs w:val="24"/>
        </w:rPr>
        <w:t>ou seja,</w:t>
      </w:r>
      <w:r w:rsidRPr="002C7482">
        <w:rPr>
          <w:sz w:val="24"/>
          <w:szCs w:val="24"/>
        </w:rPr>
        <w:t xml:space="preserve"> o valor de R$ </w:t>
      </w:r>
      <w:r w:rsidR="00701140" w:rsidRPr="002C7482">
        <w:rPr>
          <w:sz w:val="24"/>
          <w:szCs w:val="24"/>
        </w:rPr>
        <w:t>50</w:t>
      </w:r>
      <w:r w:rsidR="00AE5C9F" w:rsidRPr="002C7482">
        <w:rPr>
          <w:sz w:val="24"/>
          <w:szCs w:val="24"/>
        </w:rPr>
        <w:t>.</w:t>
      </w:r>
      <w:r w:rsidR="00701140" w:rsidRPr="002C7482">
        <w:rPr>
          <w:sz w:val="24"/>
          <w:szCs w:val="24"/>
        </w:rPr>
        <w:t>00</w:t>
      </w:r>
      <w:r w:rsidR="00AE5C9F" w:rsidRPr="002C7482">
        <w:rPr>
          <w:sz w:val="24"/>
          <w:szCs w:val="24"/>
        </w:rPr>
        <w:t>0</w:t>
      </w:r>
      <w:r w:rsidR="008F185F" w:rsidRPr="002C7482">
        <w:rPr>
          <w:sz w:val="24"/>
          <w:szCs w:val="24"/>
        </w:rPr>
        <w:t>.</w:t>
      </w:r>
      <w:r w:rsidR="00432A68" w:rsidRPr="002C7482">
        <w:rPr>
          <w:sz w:val="24"/>
          <w:szCs w:val="24"/>
        </w:rPr>
        <w:t>0</w:t>
      </w:r>
      <w:r w:rsidR="008F185F" w:rsidRPr="002C7482">
        <w:rPr>
          <w:sz w:val="24"/>
          <w:szCs w:val="24"/>
        </w:rPr>
        <w:t>00,00</w:t>
      </w:r>
      <w:r w:rsidRPr="002C7482">
        <w:rPr>
          <w:sz w:val="24"/>
          <w:szCs w:val="24"/>
        </w:rPr>
        <w:t xml:space="preserve"> (</w:t>
      </w:r>
      <w:r w:rsidR="00701140" w:rsidRPr="002C7482">
        <w:rPr>
          <w:sz w:val="24"/>
          <w:szCs w:val="24"/>
        </w:rPr>
        <w:t>cinquenta</w:t>
      </w:r>
      <w:r w:rsidR="00432A68" w:rsidRPr="002C7482">
        <w:rPr>
          <w:sz w:val="24"/>
          <w:szCs w:val="24"/>
        </w:rPr>
        <w:t xml:space="preserve"> </w:t>
      </w:r>
      <w:r w:rsidR="00701140" w:rsidRPr="002C7482">
        <w:rPr>
          <w:sz w:val="24"/>
          <w:szCs w:val="24"/>
        </w:rPr>
        <w:t>milhões de</w:t>
      </w:r>
      <w:r w:rsidR="00AE5C9F" w:rsidRPr="002C7482">
        <w:rPr>
          <w:sz w:val="24"/>
          <w:szCs w:val="24"/>
        </w:rPr>
        <w:t xml:space="preserve"> reais)</w:t>
      </w:r>
      <w:r w:rsidR="002C7482" w:rsidRPr="002C7482">
        <w:rPr>
          <w:sz w:val="24"/>
          <w:szCs w:val="24"/>
        </w:rPr>
        <w:t>, e a</w:t>
      </w:r>
      <w:r w:rsidRPr="002C7482">
        <w:rPr>
          <w:sz w:val="24"/>
          <w:szCs w:val="24"/>
        </w:rPr>
        <w:t xml:space="preserve"> realizar as operações a que se refere o Art. 167 da Constituição Federal;</w:t>
      </w:r>
    </w:p>
    <w:p w:rsidR="0049483E" w:rsidRPr="002C7482" w:rsidRDefault="0049483E" w:rsidP="0049483E">
      <w:pPr>
        <w:ind w:firstLine="1418"/>
        <w:jc w:val="both"/>
        <w:rPr>
          <w:color w:val="FF0000"/>
          <w:sz w:val="24"/>
          <w:szCs w:val="24"/>
        </w:rPr>
      </w:pPr>
    </w:p>
    <w:p w:rsidR="0049483E" w:rsidRPr="002C7482" w:rsidRDefault="0049483E" w:rsidP="0049483E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2C7482">
        <w:rPr>
          <w:sz w:val="24"/>
          <w:szCs w:val="24"/>
        </w:rPr>
        <w:t xml:space="preserve">II - Abrir créditos suplementares à conta de recursos provenientes de anulação parcial ou total, da dotação consignada sob a denominação de Reserva de Contingência, orçada em R$ </w:t>
      </w:r>
      <w:r w:rsidR="00432A68" w:rsidRPr="002C7482">
        <w:rPr>
          <w:sz w:val="24"/>
          <w:szCs w:val="24"/>
        </w:rPr>
        <w:t>1</w:t>
      </w:r>
      <w:r w:rsidRPr="002C7482">
        <w:rPr>
          <w:sz w:val="24"/>
          <w:szCs w:val="24"/>
        </w:rPr>
        <w:t xml:space="preserve">00.000,00 (cem mil reais), destinada ao atendimento de passivos contingentes e outros riscos e eventos fiscais imprevistos, conforme prevê o inciso III, do Art. 5º da Lei Complementar 101/00, de 04 de Maio de 2.000; </w:t>
      </w:r>
    </w:p>
    <w:p w:rsidR="0049483E" w:rsidRPr="002C7482" w:rsidRDefault="0049483E" w:rsidP="0049483E">
      <w:pPr>
        <w:ind w:firstLine="1418"/>
        <w:jc w:val="both"/>
        <w:rPr>
          <w:sz w:val="24"/>
          <w:szCs w:val="24"/>
        </w:rPr>
      </w:pPr>
    </w:p>
    <w:p w:rsidR="002305AC" w:rsidRPr="002C7482" w:rsidRDefault="002C7482" w:rsidP="002305A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- S</w:t>
      </w:r>
      <w:r w:rsidR="002305AC" w:rsidRPr="002C7482">
        <w:rPr>
          <w:sz w:val="24"/>
          <w:szCs w:val="24"/>
        </w:rPr>
        <w:t>uplementar dotações orçamentárias financiadas à conta de recursos provenientes de Operações de Crédito Internas e Externas, em conformidade com o previsto no  Inciso IV, do § 1º, do art. 43, da Lei nº 4.320/64, até o limite dos respectivos contratos;</w:t>
      </w:r>
    </w:p>
    <w:p w:rsidR="002305AC" w:rsidRPr="002C7482" w:rsidRDefault="002305AC" w:rsidP="0049483E">
      <w:pPr>
        <w:ind w:firstLine="1418"/>
        <w:jc w:val="both"/>
        <w:rPr>
          <w:sz w:val="24"/>
          <w:szCs w:val="24"/>
        </w:rPr>
      </w:pPr>
    </w:p>
    <w:p w:rsidR="0049483E" w:rsidRPr="002C7482" w:rsidRDefault="0049483E" w:rsidP="0049483E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2C7482">
        <w:rPr>
          <w:b/>
          <w:sz w:val="24"/>
          <w:szCs w:val="24"/>
        </w:rPr>
        <w:t>§ 1º</w:t>
      </w:r>
      <w:r w:rsidRPr="002C7482">
        <w:rPr>
          <w:sz w:val="24"/>
          <w:szCs w:val="24"/>
        </w:rPr>
        <w:t xml:space="preserve"> Os créditos autorizados no inciso I e II do caput, destinados a suprir insuficiência nas dotações orçamentárias relativas a pessoal e encargos, convênios, dívida pública municipal, débitos constantes de precatórios judiciais e despesas à conta de recursos vinculados constitucionalmente, não compõem a base de cálculo do limite previsto no inciso I deste artigo.</w:t>
      </w:r>
    </w:p>
    <w:p w:rsidR="0049483E" w:rsidRPr="002C7482" w:rsidRDefault="0049483E" w:rsidP="004948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2B58" w:rsidRPr="002C7482" w:rsidRDefault="00C22B58" w:rsidP="00E9443F">
      <w:pPr>
        <w:autoSpaceDE w:val="0"/>
        <w:autoSpaceDN w:val="0"/>
        <w:adjustRightInd w:val="0"/>
        <w:ind w:firstLine="1418"/>
        <w:jc w:val="both"/>
        <w:rPr>
          <w:b/>
          <w:bCs/>
          <w:i/>
          <w:iCs/>
          <w:sz w:val="24"/>
          <w:szCs w:val="24"/>
        </w:rPr>
      </w:pPr>
    </w:p>
    <w:p w:rsidR="00E9443F" w:rsidRPr="002C7482" w:rsidRDefault="00E9443F" w:rsidP="00E9443F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2C7482">
        <w:rPr>
          <w:b/>
          <w:bCs/>
          <w:iCs/>
          <w:sz w:val="24"/>
          <w:szCs w:val="24"/>
        </w:rPr>
        <w:t>Art. 5º</w:t>
      </w:r>
      <w:r w:rsidRPr="002C7482">
        <w:rPr>
          <w:b/>
          <w:bCs/>
          <w:i/>
          <w:iCs/>
          <w:sz w:val="24"/>
          <w:szCs w:val="24"/>
        </w:rPr>
        <w:t xml:space="preserve"> </w:t>
      </w:r>
      <w:r w:rsidRPr="002C7482">
        <w:rPr>
          <w:sz w:val="24"/>
          <w:szCs w:val="24"/>
        </w:rPr>
        <w:t xml:space="preserve">O Poder Executivo poderá, mediante decreto, transpor, remanejar, transferir ou utilizar, total ou parcialmente, as dotações orçamentárias constantes desta Lei e de seus créditos adicionais, em decorrência da extinção, transformação, transferência, incorporação ou desmembramento de órgãos e entidades, bem como de alterações de suas competências ou atribuições, mantida a estrutura programática, expressa por categoria de programação, inclusive os </w:t>
      </w:r>
      <w:r w:rsidRPr="002C7482">
        <w:rPr>
          <w:sz w:val="24"/>
          <w:szCs w:val="24"/>
        </w:rPr>
        <w:lastRenderedPageBreak/>
        <w:t>títulos e objetivos, assim como o respectivo detalhamento por grupos de natureza da despesa e modalidades de aplicação.</w:t>
      </w:r>
    </w:p>
    <w:p w:rsidR="00E9443F" w:rsidRPr="002C7482" w:rsidRDefault="00DD1289" w:rsidP="00DD1289">
      <w:pPr>
        <w:tabs>
          <w:tab w:val="left" w:pos="64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7482">
        <w:rPr>
          <w:sz w:val="24"/>
          <w:szCs w:val="24"/>
        </w:rPr>
        <w:tab/>
      </w:r>
    </w:p>
    <w:p w:rsidR="00463ECB" w:rsidRPr="002C7482" w:rsidRDefault="00463ECB" w:rsidP="00A55A92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2C7482">
        <w:rPr>
          <w:b/>
          <w:sz w:val="24"/>
          <w:szCs w:val="24"/>
        </w:rPr>
        <w:t xml:space="preserve">Art. </w:t>
      </w:r>
      <w:r w:rsidR="00827E2E" w:rsidRPr="002C7482">
        <w:rPr>
          <w:b/>
          <w:sz w:val="24"/>
          <w:szCs w:val="24"/>
        </w:rPr>
        <w:t>6</w:t>
      </w:r>
      <w:r w:rsidRPr="002C7482">
        <w:rPr>
          <w:b/>
          <w:sz w:val="24"/>
          <w:szCs w:val="24"/>
        </w:rPr>
        <w:t>º</w:t>
      </w:r>
      <w:r w:rsidR="0038705D" w:rsidRPr="002C7482">
        <w:rPr>
          <w:sz w:val="24"/>
          <w:szCs w:val="24"/>
        </w:rPr>
        <w:t xml:space="preserve"> Esta Lei entra</w:t>
      </w:r>
      <w:r w:rsidRPr="002C7482">
        <w:rPr>
          <w:sz w:val="24"/>
          <w:szCs w:val="24"/>
        </w:rPr>
        <w:t xml:space="preserve"> em vigor na data de sua publicação.</w:t>
      </w:r>
    </w:p>
    <w:p w:rsidR="00463ECB" w:rsidRPr="002C7482" w:rsidRDefault="00463ECB" w:rsidP="00A55A92">
      <w:pPr>
        <w:tabs>
          <w:tab w:val="left" w:pos="851"/>
        </w:tabs>
        <w:ind w:firstLine="1418"/>
        <w:jc w:val="both"/>
        <w:rPr>
          <w:b/>
          <w:sz w:val="24"/>
          <w:szCs w:val="24"/>
        </w:rPr>
      </w:pPr>
    </w:p>
    <w:p w:rsidR="00463ECB" w:rsidRPr="002C7482" w:rsidRDefault="00463ECB" w:rsidP="00A55A92">
      <w:pPr>
        <w:tabs>
          <w:tab w:val="left" w:pos="851"/>
        </w:tabs>
        <w:ind w:firstLine="1418"/>
        <w:jc w:val="both"/>
        <w:rPr>
          <w:b/>
          <w:sz w:val="24"/>
          <w:szCs w:val="24"/>
        </w:rPr>
      </w:pPr>
      <w:r w:rsidRPr="002C7482">
        <w:rPr>
          <w:b/>
          <w:sz w:val="24"/>
          <w:szCs w:val="24"/>
        </w:rPr>
        <w:t xml:space="preserve">Art. </w:t>
      </w:r>
      <w:r w:rsidR="00827E2E" w:rsidRPr="002C7482">
        <w:rPr>
          <w:b/>
          <w:sz w:val="24"/>
          <w:szCs w:val="24"/>
        </w:rPr>
        <w:t>7</w:t>
      </w:r>
      <w:r w:rsidRPr="002C7482">
        <w:rPr>
          <w:b/>
          <w:sz w:val="24"/>
          <w:szCs w:val="24"/>
        </w:rPr>
        <w:t>º</w:t>
      </w:r>
      <w:r w:rsidRPr="002C7482">
        <w:rPr>
          <w:sz w:val="24"/>
          <w:szCs w:val="24"/>
        </w:rPr>
        <w:t xml:space="preserve"> Revogam-se as disposições em contrário</w:t>
      </w:r>
      <w:r w:rsidR="0028206E" w:rsidRPr="002C7482">
        <w:rPr>
          <w:b/>
          <w:sz w:val="24"/>
          <w:szCs w:val="24"/>
        </w:rPr>
        <w:t>.</w:t>
      </w:r>
    </w:p>
    <w:p w:rsidR="002C7482" w:rsidRDefault="002C7482" w:rsidP="002C7482">
      <w:pPr>
        <w:ind w:firstLine="1418"/>
        <w:jc w:val="both"/>
        <w:rPr>
          <w:sz w:val="24"/>
          <w:szCs w:val="24"/>
        </w:rPr>
      </w:pPr>
    </w:p>
    <w:p w:rsidR="00126597" w:rsidRDefault="00126597" w:rsidP="002C7482">
      <w:pPr>
        <w:ind w:firstLine="1418"/>
        <w:jc w:val="both"/>
        <w:rPr>
          <w:sz w:val="24"/>
          <w:szCs w:val="24"/>
        </w:rPr>
      </w:pPr>
    </w:p>
    <w:p w:rsidR="002C7482" w:rsidRDefault="00C96B6C" w:rsidP="002C748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Prefeitura</w:t>
      </w:r>
      <w:r w:rsidR="002C7482" w:rsidRPr="006B2916">
        <w:rPr>
          <w:sz w:val="24"/>
          <w:szCs w:val="24"/>
        </w:rPr>
        <w:t xml:space="preserve"> Municipal de Sorr</w:t>
      </w:r>
      <w:r w:rsidR="00126597">
        <w:rPr>
          <w:sz w:val="24"/>
          <w:szCs w:val="24"/>
        </w:rPr>
        <w:t>iso, Estado de Mato Grosso, em 1</w:t>
      </w:r>
      <w:r>
        <w:rPr>
          <w:sz w:val="24"/>
          <w:szCs w:val="24"/>
        </w:rPr>
        <w:t>5</w:t>
      </w:r>
      <w:r w:rsidR="002C7482" w:rsidRPr="006B2916">
        <w:rPr>
          <w:sz w:val="24"/>
          <w:szCs w:val="24"/>
        </w:rPr>
        <w:t xml:space="preserve"> de dezembro de 2014.</w:t>
      </w:r>
    </w:p>
    <w:p w:rsidR="002C7482" w:rsidRDefault="002C7482" w:rsidP="002C7482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2C7482" w:rsidRDefault="002C7482" w:rsidP="002C7482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2C7482" w:rsidRDefault="002C7482" w:rsidP="002C7482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2C7482" w:rsidRDefault="002C7482" w:rsidP="002C7482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2C7482" w:rsidRDefault="00C96B6C" w:rsidP="002C7482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   DILCEU ROSSATO</w:t>
      </w:r>
    </w:p>
    <w:p w:rsidR="002C7482" w:rsidRDefault="00C96B6C" w:rsidP="002C7482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</w:t>
      </w:r>
      <w:r w:rsidR="002C7482">
        <w:rPr>
          <w:bCs/>
          <w:iCs/>
          <w:sz w:val="24"/>
          <w:szCs w:val="24"/>
        </w:rPr>
        <w:t>Pre</w:t>
      </w:r>
      <w:r>
        <w:rPr>
          <w:bCs/>
          <w:iCs/>
          <w:sz w:val="24"/>
          <w:szCs w:val="24"/>
        </w:rPr>
        <w:t>feito Municipal</w:t>
      </w:r>
    </w:p>
    <w:p w:rsidR="00C96B6C" w:rsidRDefault="00C96B6C" w:rsidP="002C7482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C96B6C" w:rsidRDefault="00C96B6C" w:rsidP="002C7482">
      <w:pPr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</w:p>
    <w:p w:rsidR="00C96B6C" w:rsidRPr="00C96B6C" w:rsidRDefault="00C96B6C" w:rsidP="00C96B6C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</w:t>
      </w:r>
      <w:r w:rsidRPr="00C96B6C">
        <w:rPr>
          <w:b/>
          <w:bCs/>
          <w:iCs/>
          <w:sz w:val="24"/>
          <w:szCs w:val="24"/>
        </w:rPr>
        <w:t>Marilene Felicitá Savi</w:t>
      </w:r>
    </w:p>
    <w:p w:rsidR="00C96B6C" w:rsidRPr="002446FE" w:rsidRDefault="00C96B6C" w:rsidP="00C96B6C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iCs/>
          <w:sz w:val="24"/>
          <w:szCs w:val="24"/>
        </w:rPr>
        <w:t>Secretária de Administração</w:t>
      </w:r>
    </w:p>
    <w:sectPr w:rsidR="00C96B6C" w:rsidRPr="002446FE" w:rsidSect="00C96B6C">
      <w:headerReference w:type="default" r:id="rId8"/>
      <w:pgSz w:w="11907" w:h="16840" w:code="9"/>
      <w:pgMar w:top="2127" w:right="850" w:bottom="993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6C" w:rsidRDefault="00C96B6C">
      <w:r>
        <w:separator/>
      </w:r>
    </w:p>
  </w:endnote>
  <w:endnote w:type="continuationSeparator" w:id="0">
    <w:p w:rsidR="00C96B6C" w:rsidRDefault="00C9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6C" w:rsidRDefault="00C96B6C">
      <w:r>
        <w:separator/>
      </w:r>
    </w:p>
  </w:footnote>
  <w:footnote w:type="continuationSeparator" w:id="0">
    <w:p w:rsidR="00C96B6C" w:rsidRDefault="00C9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6C" w:rsidRDefault="00C96B6C">
    <w:pPr>
      <w:jc w:val="center"/>
      <w:rPr>
        <w:b/>
        <w:sz w:val="28"/>
      </w:rPr>
    </w:pPr>
  </w:p>
  <w:p w:rsidR="00C96B6C" w:rsidRDefault="00C96B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A39"/>
    <w:multiLevelType w:val="hybridMultilevel"/>
    <w:tmpl w:val="AA8C261E"/>
    <w:lvl w:ilvl="0" w:tplc="C35AF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CE3"/>
    <w:multiLevelType w:val="hybridMultilevel"/>
    <w:tmpl w:val="CE6A5E90"/>
    <w:lvl w:ilvl="0" w:tplc="06C4D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273C"/>
    <w:multiLevelType w:val="hybridMultilevel"/>
    <w:tmpl w:val="955EAA34"/>
    <w:lvl w:ilvl="0" w:tplc="B328B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54FA"/>
    <w:multiLevelType w:val="hybridMultilevel"/>
    <w:tmpl w:val="9088518E"/>
    <w:lvl w:ilvl="0" w:tplc="46EAE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C2377"/>
    <w:multiLevelType w:val="hybridMultilevel"/>
    <w:tmpl w:val="CE22AC6C"/>
    <w:lvl w:ilvl="0" w:tplc="27400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ECB"/>
    <w:rsid w:val="000321DA"/>
    <w:rsid w:val="000456CB"/>
    <w:rsid w:val="00047DD2"/>
    <w:rsid w:val="00053C3F"/>
    <w:rsid w:val="00063DD1"/>
    <w:rsid w:val="00084795"/>
    <w:rsid w:val="0009682F"/>
    <w:rsid w:val="000D1D77"/>
    <w:rsid w:val="000E413A"/>
    <w:rsid w:val="000F52DE"/>
    <w:rsid w:val="001153E2"/>
    <w:rsid w:val="00120BED"/>
    <w:rsid w:val="00121385"/>
    <w:rsid w:val="001237D0"/>
    <w:rsid w:val="00126597"/>
    <w:rsid w:val="0014318E"/>
    <w:rsid w:val="0018338D"/>
    <w:rsid w:val="001D44BC"/>
    <w:rsid w:val="001D513C"/>
    <w:rsid w:val="001D6050"/>
    <w:rsid w:val="001E5ACD"/>
    <w:rsid w:val="001E6A32"/>
    <w:rsid w:val="001F15AB"/>
    <w:rsid w:val="001F30F6"/>
    <w:rsid w:val="001F5102"/>
    <w:rsid w:val="001F59B3"/>
    <w:rsid w:val="0020756D"/>
    <w:rsid w:val="00213154"/>
    <w:rsid w:val="00230531"/>
    <w:rsid w:val="002305AC"/>
    <w:rsid w:val="0024083F"/>
    <w:rsid w:val="00247857"/>
    <w:rsid w:val="00256605"/>
    <w:rsid w:val="00275CC6"/>
    <w:rsid w:val="0028206E"/>
    <w:rsid w:val="002B4A42"/>
    <w:rsid w:val="002C7482"/>
    <w:rsid w:val="002D0E65"/>
    <w:rsid w:val="002D1036"/>
    <w:rsid w:val="002E7E15"/>
    <w:rsid w:val="002F3641"/>
    <w:rsid w:val="002F5DDA"/>
    <w:rsid w:val="00303FCD"/>
    <w:rsid w:val="00307D06"/>
    <w:rsid w:val="0031391C"/>
    <w:rsid w:val="00337C2C"/>
    <w:rsid w:val="00343608"/>
    <w:rsid w:val="003576FC"/>
    <w:rsid w:val="00360182"/>
    <w:rsid w:val="00365302"/>
    <w:rsid w:val="003742DD"/>
    <w:rsid w:val="00375E72"/>
    <w:rsid w:val="0038705D"/>
    <w:rsid w:val="00390346"/>
    <w:rsid w:val="003B52D4"/>
    <w:rsid w:val="003B5443"/>
    <w:rsid w:val="003E143B"/>
    <w:rsid w:val="003F1240"/>
    <w:rsid w:val="003F7DB0"/>
    <w:rsid w:val="00431414"/>
    <w:rsid w:val="00432A68"/>
    <w:rsid w:val="00446C5B"/>
    <w:rsid w:val="00460747"/>
    <w:rsid w:val="00462171"/>
    <w:rsid w:val="00463ECB"/>
    <w:rsid w:val="00464926"/>
    <w:rsid w:val="00480EA7"/>
    <w:rsid w:val="00490736"/>
    <w:rsid w:val="0049483E"/>
    <w:rsid w:val="004A04CF"/>
    <w:rsid w:val="004C1A03"/>
    <w:rsid w:val="004C472B"/>
    <w:rsid w:val="004D4DCC"/>
    <w:rsid w:val="004E752A"/>
    <w:rsid w:val="0050320D"/>
    <w:rsid w:val="00506E37"/>
    <w:rsid w:val="005561B3"/>
    <w:rsid w:val="00562CB9"/>
    <w:rsid w:val="005861C8"/>
    <w:rsid w:val="005916B1"/>
    <w:rsid w:val="005B1028"/>
    <w:rsid w:val="00617F9C"/>
    <w:rsid w:val="006233F2"/>
    <w:rsid w:val="00625929"/>
    <w:rsid w:val="00635F6C"/>
    <w:rsid w:val="006448AF"/>
    <w:rsid w:val="00653E6A"/>
    <w:rsid w:val="00665B4B"/>
    <w:rsid w:val="006873CC"/>
    <w:rsid w:val="006A3099"/>
    <w:rsid w:val="006B32A5"/>
    <w:rsid w:val="006C5A53"/>
    <w:rsid w:val="006F74A4"/>
    <w:rsid w:val="00701140"/>
    <w:rsid w:val="00713A1C"/>
    <w:rsid w:val="00713D86"/>
    <w:rsid w:val="00727594"/>
    <w:rsid w:val="00735647"/>
    <w:rsid w:val="00754420"/>
    <w:rsid w:val="007557C8"/>
    <w:rsid w:val="00757871"/>
    <w:rsid w:val="00762101"/>
    <w:rsid w:val="0077035D"/>
    <w:rsid w:val="00773A32"/>
    <w:rsid w:val="007B7335"/>
    <w:rsid w:val="007F713F"/>
    <w:rsid w:val="00814E9A"/>
    <w:rsid w:val="00825295"/>
    <w:rsid w:val="00826CE0"/>
    <w:rsid w:val="00827E2E"/>
    <w:rsid w:val="00832D74"/>
    <w:rsid w:val="00853C36"/>
    <w:rsid w:val="008540B7"/>
    <w:rsid w:val="00861073"/>
    <w:rsid w:val="008A53FE"/>
    <w:rsid w:val="008E1469"/>
    <w:rsid w:val="008E67F7"/>
    <w:rsid w:val="008F185F"/>
    <w:rsid w:val="008F515F"/>
    <w:rsid w:val="008F6D00"/>
    <w:rsid w:val="008F76D0"/>
    <w:rsid w:val="00900FD8"/>
    <w:rsid w:val="00902157"/>
    <w:rsid w:val="0090451E"/>
    <w:rsid w:val="0091261B"/>
    <w:rsid w:val="00923A1C"/>
    <w:rsid w:val="0094121E"/>
    <w:rsid w:val="009414B2"/>
    <w:rsid w:val="009616AA"/>
    <w:rsid w:val="00974E74"/>
    <w:rsid w:val="009C26DC"/>
    <w:rsid w:val="009C4298"/>
    <w:rsid w:val="009C566C"/>
    <w:rsid w:val="009D4F15"/>
    <w:rsid w:val="009F05BB"/>
    <w:rsid w:val="00A0396E"/>
    <w:rsid w:val="00A05E12"/>
    <w:rsid w:val="00A11AB7"/>
    <w:rsid w:val="00A11CD8"/>
    <w:rsid w:val="00A25A73"/>
    <w:rsid w:val="00A55083"/>
    <w:rsid w:val="00A55A92"/>
    <w:rsid w:val="00A606BC"/>
    <w:rsid w:val="00A61B09"/>
    <w:rsid w:val="00A76D7E"/>
    <w:rsid w:val="00A85AB8"/>
    <w:rsid w:val="00AA4340"/>
    <w:rsid w:val="00AB3C72"/>
    <w:rsid w:val="00AB468E"/>
    <w:rsid w:val="00AD5D07"/>
    <w:rsid w:val="00AE5C9F"/>
    <w:rsid w:val="00B07ED0"/>
    <w:rsid w:val="00B16689"/>
    <w:rsid w:val="00B364E0"/>
    <w:rsid w:val="00B53E9B"/>
    <w:rsid w:val="00B61DB9"/>
    <w:rsid w:val="00B7109A"/>
    <w:rsid w:val="00B82CE0"/>
    <w:rsid w:val="00B92A88"/>
    <w:rsid w:val="00BC1FF5"/>
    <w:rsid w:val="00BC728C"/>
    <w:rsid w:val="00BC7FB7"/>
    <w:rsid w:val="00BE3E04"/>
    <w:rsid w:val="00BF0C54"/>
    <w:rsid w:val="00C01ED2"/>
    <w:rsid w:val="00C03795"/>
    <w:rsid w:val="00C22B58"/>
    <w:rsid w:val="00C240B1"/>
    <w:rsid w:val="00C32775"/>
    <w:rsid w:val="00C33513"/>
    <w:rsid w:val="00C71F58"/>
    <w:rsid w:val="00C74EFF"/>
    <w:rsid w:val="00C77214"/>
    <w:rsid w:val="00C86FCC"/>
    <w:rsid w:val="00C91D0E"/>
    <w:rsid w:val="00C96B6C"/>
    <w:rsid w:val="00C97B43"/>
    <w:rsid w:val="00CC4E04"/>
    <w:rsid w:val="00CE2D67"/>
    <w:rsid w:val="00D10770"/>
    <w:rsid w:val="00D13BD0"/>
    <w:rsid w:val="00D62D20"/>
    <w:rsid w:val="00D673B0"/>
    <w:rsid w:val="00D768A4"/>
    <w:rsid w:val="00D80968"/>
    <w:rsid w:val="00DC5C23"/>
    <w:rsid w:val="00DD1289"/>
    <w:rsid w:val="00E114E1"/>
    <w:rsid w:val="00E126D6"/>
    <w:rsid w:val="00E16346"/>
    <w:rsid w:val="00E208DE"/>
    <w:rsid w:val="00E55744"/>
    <w:rsid w:val="00E87AA4"/>
    <w:rsid w:val="00E9443F"/>
    <w:rsid w:val="00E95D98"/>
    <w:rsid w:val="00EA0933"/>
    <w:rsid w:val="00EA756C"/>
    <w:rsid w:val="00EB37B8"/>
    <w:rsid w:val="00EC1039"/>
    <w:rsid w:val="00EC5518"/>
    <w:rsid w:val="00ED03CB"/>
    <w:rsid w:val="00EE1960"/>
    <w:rsid w:val="00F20AE4"/>
    <w:rsid w:val="00F37500"/>
    <w:rsid w:val="00F47C3A"/>
    <w:rsid w:val="00F610A2"/>
    <w:rsid w:val="00F630A1"/>
    <w:rsid w:val="00F70995"/>
    <w:rsid w:val="00F709FD"/>
    <w:rsid w:val="00F75FDE"/>
    <w:rsid w:val="00FB1E7A"/>
    <w:rsid w:val="00FB420C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0A1"/>
  </w:style>
  <w:style w:type="paragraph" w:styleId="Ttulo5">
    <w:name w:val="heading 5"/>
    <w:basedOn w:val="Normal"/>
    <w:next w:val="Normal"/>
    <w:link w:val="Ttulo5Char"/>
    <w:semiHidden/>
    <w:unhideWhenUsed/>
    <w:qFormat/>
    <w:rsid w:val="009C26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63ECB"/>
    <w:pPr>
      <w:keepNext/>
      <w:ind w:left="426" w:firstLine="2835"/>
      <w:jc w:val="both"/>
      <w:outlineLvl w:val="5"/>
    </w:pPr>
    <w:rPr>
      <w:i/>
      <w:sz w:val="24"/>
    </w:rPr>
  </w:style>
  <w:style w:type="paragraph" w:styleId="Ttulo8">
    <w:name w:val="heading 8"/>
    <w:basedOn w:val="Normal"/>
    <w:next w:val="Normal"/>
    <w:qFormat/>
    <w:rsid w:val="00463ECB"/>
    <w:pPr>
      <w:keepNext/>
      <w:ind w:left="426" w:right="-51" w:firstLine="2551"/>
      <w:jc w:val="both"/>
      <w:outlineLvl w:val="7"/>
    </w:pPr>
    <w:rPr>
      <w:b/>
      <w:bCs/>
      <w:i/>
      <w:sz w:val="24"/>
    </w:rPr>
  </w:style>
  <w:style w:type="paragraph" w:styleId="Ttulo9">
    <w:name w:val="heading 9"/>
    <w:basedOn w:val="Normal"/>
    <w:next w:val="Normal"/>
    <w:qFormat/>
    <w:rsid w:val="00463ECB"/>
    <w:pPr>
      <w:keepNext/>
      <w:tabs>
        <w:tab w:val="left" w:pos="3686"/>
      </w:tabs>
      <w:ind w:firstLine="2835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630A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F630A1"/>
    <w:pPr>
      <w:tabs>
        <w:tab w:val="center" w:pos="4320"/>
        <w:tab w:val="right" w:pos="8640"/>
      </w:tabs>
    </w:pPr>
  </w:style>
  <w:style w:type="paragraph" w:styleId="Recuodecorpodetexto2">
    <w:name w:val="Body Text Indent 2"/>
    <w:basedOn w:val="Normal"/>
    <w:rsid w:val="00463ECB"/>
    <w:pPr>
      <w:ind w:left="4253" w:hanging="1134"/>
      <w:jc w:val="both"/>
    </w:pPr>
    <w:rPr>
      <w:b/>
      <w:i/>
      <w:sz w:val="24"/>
    </w:rPr>
  </w:style>
  <w:style w:type="paragraph" w:styleId="Recuodecorpodetexto3">
    <w:name w:val="Body Text Indent 3"/>
    <w:basedOn w:val="Normal"/>
    <w:rsid w:val="00463ECB"/>
    <w:pPr>
      <w:ind w:left="3119"/>
      <w:jc w:val="both"/>
    </w:pPr>
    <w:rPr>
      <w:b/>
      <w:i/>
      <w:sz w:val="23"/>
    </w:rPr>
  </w:style>
  <w:style w:type="paragraph" w:styleId="Recuodecorpodetexto">
    <w:name w:val="Body Text Indent"/>
    <w:basedOn w:val="Normal"/>
    <w:rsid w:val="00A05E12"/>
    <w:pPr>
      <w:spacing w:after="120"/>
      <w:ind w:left="283"/>
    </w:pPr>
  </w:style>
  <w:style w:type="paragraph" w:styleId="Textodebalo">
    <w:name w:val="Balloon Text"/>
    <w:basedOn w:val="Normal"/>
    <w:semiHidden/>
    <w:rsid w:val="00E163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semiHidden/>
    <w:rsid w:val="009C26D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923A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23A1C"/>
  </w:style>
  <w:style w:type="character" w:customStyle="1" w:styleId="RodapChar">
    <w:name w:val="Rodapé Char"/>
    <w:basedOn w:val="Fontepargpadro"/>
    <w:link w:val="Rodap"/>
    <w:rsid w:val="00923A1C"/>
  </w:style>
  <w:style w:type="paragraph" w:styleId="PargrafodaLista">
    <w:name w:val="List Paragraph"/>
    <w:basedOn w:val="Normal"/>
    <w:uiPriority w:val="34"/>
    <w:qFormat/>
    <w:rsid w:val="0012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4E7A-2CA4-4DA3-97DD-DC0F7DB9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1443</Words>
  <Characters>10036</Characters>
  <Application>Microsoft Office Word</Application>
  <DocSecurity>0</DocSecurity>
  <Lines>83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AUTÓGRAFO DE LEI Nº 107/2009</vt:lpstr>
    </vt:vector>
  </TitlesOfParts>
  <Company>Organização não conhecida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AUTÓGRAFO DE LEI Nº 107/2009</dc:title>
  <dc:creator>===</dc:creator>
  <cp:lastModifiedBy>Minéia Gund</cp:lastModifiedBy>
  <cp:revision>2</cp:revision>
  <cp:lastPrinted>2014-12-15T13:49:00Z</cp:lastPrinted>
  <dcterms:created xsi:type="dcterms:W3CDTF">2015-02-06T12:45:00Z</dcterms:created>
  <dcterms:modified xsi:type="dcterms:W3CDTF">2015-02-06T12:45:00Z</dcterms:modified>
</cp:coreProperties>
</file>