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0E" w:rsidRPr="002F1730" w:rsidRDefault="008673D8" w:rsidP="00F5557B">
      <w:pPr>
        <w:pStyle w:val="Ttulo6"/>
        <w:keepNext/>
        <w:tabs>
          <w:tab w:val="left" w:pos="0"/>
        </w:tabs>
        <w:ind w:left="3402" w:right="0"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2F1730">
        <w:rPr>
          <w:rFonts w:ascii="Times New Roman" w:hAnsi="Times New Roman" w:cs="Times New Roman"/>
          <w:color w:val="000000"/>
          <w:sz w:val="24"/>
          <w:szCs w:val="24"/>
        </w:rPr>
        <w:t xml:space="preserve">REQUERIMENTO </w:t>
      </w:r>
      <w:r w:rsidR="00C869C4" w:rsidRPr="002F1730">
        <w:rPr>
          <w:rFonts w:ascii="Times New Roman" w:hAnsi="Times New Roman" w:cs="Times New Roman"/>
          <w:color w:val="000000"/>
          <w:sz w:val="24"/>
          <w:szCs w:val="24"/>
        </w:rPr>
        <w:t xml:space="preserve">Nº </w:t>
      </w:r>
      <w:r w:rsidR="002F1730" w:rsidRPr="002F1730">
        <w:rPr>
          <w:rFonts w:ascii="Times New Roman" w:hAnsi="Times New Roman" w:cs="Times New Roman"/>
          <w:color w:val="000000"/>
          <w:sz w:val="24"/>
          <w:szCs w:val="24"/>
        </w:rPr>
        <w:t>204</w:t>
      </w:r>
      <w:r w:rsidR="00F237EB">
        <w:rPr>
          <w:rFonts w:ascii="Times New Roman" w:hAnsi="Times New Roman" w:cs="Times New Roman"/>
          <w:color w:val="000000"/>
          <w:sz w:val="24"/>
          <w:szCs w:val="24"/>
        </w:rPr>
        <w:t xml:space="preserve"> /2015</w:t>
      </w:r>
      <w:bookmarkStart w:id="0" w:name="_GoBack"/>
      <w:bookmarkEnd w:id="0"/>
    </w:p>
    <w:p w:rsidR="00D6190E" w:rsidRPr="002F1730" w:rsidRDefault="00D6190E" w:rsidP="00F5557B">
      <w:pPr>
        <w:ind w:left="3402" w:firstLine="3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2F1730" w:rsidRDefault="00D6190E" w:rsidP="00F5557B">
      <w:pPr>
        <w:ind w:left="34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2F1730" w:rsidRDefault="00D6190E" w:rsidP="00F5557B">
      <w:pPr>
        <w:pStyle w:val="Recuodecorpodetexto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17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MARLON ZANELLA </w:t>
      </w:r>
      <w:r w:rsidR="008673D8" w:rsidRPr="002F17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Pr="002F17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PMDB</w:t>
      </w:r>
      <w:r w:rsidR="008673D8" w:rsidRPr="002F17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VEREADORES ABAIXO ASSINADOS</w:t>
      </w:r>
      <w:r w:rsidRPr="002F17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2F1730">
        <w:rPr>
          <w:rFonts w:ascii="Times New Roman" w:hAnsi="Times New Roman" w:cs="Times New Roman"/>
          <w:color w:val="000000"/>
          <w:sz w:val="24"/>
          <w:szCs w:val="24"/>
        </w:rPr>
        <w:t>com assento nesta Casa, de conformidade com o</w:t>
      </w:r>
      <w:r w:rsidR="008673D8" w:rsidRPr="002F173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F1730">
        <w:rPr>
          <w:rFonts w:ascii="Times New Roman" w:hAnsi="Times New Roman" w:cs="Times New Roman"/>
          <w:color w:val="000000"/>
          <w:sz w:val="24"/>
          <w:szCs w:val="24"/>
        </w:rPr>
        <w:t xml:space="preserve"> Artigo</w:t>
      </w:r>
      <w:r w:rsidR="008673D8" w:rsidRPr="002F1730">
        <w:rPr>
          <w:rFonts w:ascii="Times New Roman" w:hAnsi="Times New Roman" w:cs="Times New Roman"/>
          <w:color w:val="000000"/>
          <w:sz w:val="24"/>
          <w:szCs w:val="24"/>
        </w:rPr>
        <w:t>s 118 e 121</w:t>
      </w:r>
      <w:r w:rsidR="00781AFD" w:rsidRPr="002F17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73D8" w:rsidRPr="002F1730">
        <w:rPr>
          <w:rFonts w:ascii="Times New Roman" w:hAnsi="Times New Roman" w:cs="Times New Roman"/>
          <w:color w:val="000000"/>
          <w:sz w:val="24"/>
          <w:szCs w:val="24"/>
        </w:rPr>
        <w:t xml:space="preserve">do Regimento Interno, </w:t>
      </w:r>
      <w:r w:rsidR="008673D8" w:rsidRPr="002F1730">
        <w:rPr>
          <w:rFonts w:ascii="Times New Roman" w:hAnsi="Times New Roman" w:cs="Times New Roman"/>
          <w:b/>
          <w:color w:val="000000"/>
          <w:sz w:val="24"/>
          <w:szCs w:val="24"/>
        </w:rPr>
        <w:t>REQUEREM</w:t>
      </w:r>
      <w:r w:rsidRPr="002F1730">
        <w:rPr>
          <w:rFonts w:ascii="Times New Roman" w:hAnsi="Times New Roman" w:cs="Times New Roman"/>
          <w:color w:val="000000"/>
          <w:sz w:val="24"/>
          <w:szCs w:val="24"/>
        </w:rPr>
        <w:t xml:space="preserve"> à Mesa que este Expediente seja encaminhado ao Exmo. Senhor</w:t>
      </w:r>
      <w:r w:rsidR="008673D8" w:rsidRPr="002F17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5EC9" w:rsidRPr="002F1730">
        <w:rPr>
          <w:rFonts w:ascii="Times New Roman" w:hAnsi="Times New Roman" w:cs="Times New Roman"/>
          <w:color w:val="000000"/>
          <w:sz w:val="24"/>
          <w:szCs w:val="24"/>
        </w:rPr>
        <w:t xml:space="preserve">Eduardo Cairo </w:t>
      </w:r>
      <w:proofErr w:type="spellStart"/>
      <w:r w:rsidR="00E85EC9" w:rsidRPr="002F1730">
        <w:rPr>
          <w:rFonts w:ascii="Times New Roman" w:hAnsi="Times New Roman" w:cs="Times New Roman"/>
          <w:color w:val="000000"/>
          <w:sz w:val="24"/>
          <w:szCs w:val="24"/>
        </w:rPr>
        <w:t>Chiletto</w:t>
      </w:r>
      <w:proofErr w:type="spellEnd"/>
      <w:r w:rsidR="00E85EC9" w:rsidRPr="002F1730">
        <w:rPr>
          <w:rFonts w:ascii="Times New Roman" w:hAnsi="Times New Roman" w:cs="Times New Roman"/>
          <w:color w:val="000000"/>
          <w:sz w:val="24"/>
          <w:szCs w:val="24"/>
        </w:rPr>
        <w:t>, Secretário de Estado das Cidades (SECID)</w:t>
      </w:r>
      <w:r w:rsidR="00B27428" w:rsidRPr="002F173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85EC9" w:rsidRPr="002F1730">
        <w:rPr>
          <w:rFonts w:ascii="Times New Roman" w:hAnsi="Times New Roman" w:cs="Times New Roman"/>
          <w:color w:val="000000"/>
          <w:sz w:val="24"/>
          <w:szCs w:val="24"/>
        </w:rPr>
        <w:t xml:space="preserve"> com cópia ao Exmo. Senhor </w:t>
      </w:r>
      <w:proofErr w:type="spellStart"/>
      <w:r w:rsidR="00E85EC9" w:rsidRPr="002F1730">
        <w:rPr>
          <w:rFonts w:ascii="Times New Roman" w:hAnsi="Times New Roman" w:cs="Times New Roman"/>
          <w:color w:val="000000"/>
          <w:sz w:val="24"/>
          <w:szCs w:val="24"/>
        </w:rPr>
        <w:t>Dilceu</w:t>
      </w:r>
      <w:proofErr w:type="spellEnd"/>
      <w:r w:rsidR="00E85EC9" w:rsidRPr="002F17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85EC9" w:rsidRPr="002F1730">
        <w:rPr>
          <w:rFonts w:ascii="Times New Roman" w:hAnsi="Times New Roman" w:cs="Times New Roman"/>
          <w:color w:val="000000"/>
          <w:sz w:val="24"/>
          <w:szCs w:val="24"/>
        </w:rPr>
        <w:t>Rossato</w:t>
      </w:r>
      <w:proofErr w:type="spellEnd"/>
      <w:r w:rsidR="00E85EC9" w:rsidRPr="002F173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81AFD" w:rsidRPr="002F17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428" w:rsidRPr="002F1730">
        <w:rPr>
          <w:rFonts w:ascii="Times New Roman" w:hAnsi="Times New Roman" w:cs="Times New Roman"/>
          <w:color w:val="000000"/>
          <w:sz w:val="24"/>
          <w:szCs w:val="24"/>
        </w:rPr>
        <w:t xml:space="preserve">Prefeito Municipal, </w:t>
      </w:r>
      <w:r w:rsidR="00E85EC9" w:rsidRPr="002F1730">
        <w:rPr>
          <w:rFonts w:ascii="Times New Roman" w:hAnsi="Times New Roman" w:cs="Times New Roman"/>
          <w:color w:val="000000"/>
          <w:sz w:val="24"/>
          <w:szCs w:val="24"/>
        </w:rPr>
        <w:t>ao Senhor Marcelo Rodrigues Ferraz,</w:t>
      </w:r>
      <w:r w:rsidR="00E00D6C" w:rsidRPr="002F1730">
        <w:rPr>
          <w:rFonts w:ascii="Times New Roman" w:hAnsi="Times New Roman" w:cs="Times New Roman"/>
          <w:color w:val="000000"/>
          <w:sz w:val="24"/>
          <w:szCs w:val="24"/>
        </w:rPr>
        <w:t xml:space="preserve"> Secretário Municipal de Cidade</w:t>
      </w:r>
      <w:r w:rsidR="00E85EC9" w:rsidRPr="002F1730">
        <w:rPr>
          <w:rFonts w:ascii="Times New Roman" w:hAnsi="Times New Roman" w:cs="Times New Roman"/>
          <w:color w:val="000000"/>
          <w:sz w:val="24"/>
          <w:szCs w:val="24"/>
        </w:rPr>
        <w:t xml:space="preserve"> e ao</w:t>
      </w:r>
      <w:r w:rsidR="00B27428" w:rsidRPr="002F1730">
        <w:rPr>
          <w:rFonts w:ascii="Times New Roman" w:hAnsi="Times New Roman" w:cs="Times New Roman"/>
          <w:color w:val="000000"/>
          <w:sz w:val="24"/>
          <w:szCs w:val="24"/>
        </w:rPr>
        <w:t xml:space="preserve"> Senhor </w:t>
      </w:r>
      <w:r w:rsidR="00842F63" w:rsidRPr="002F1730">
        <w:rPr>
          <w:rFonts w:ascii="Times New Roman" w:hAnsi="Times New Roman" w:cs="Times New Roman"/>
          <w:color w:val="000000"/>
          <w:sz w:val="24"/>
          <w:szCs w:val="24"/>
        </w:rPr>
        <w:t>Émerson Aparecido de Faria</w:t>
      </w:r>
      <w:r w:rsidR="00B27428" w:rsidRPr="002F1730">
        <w:rPr>
          <w:rFonts w:ascii="Times New Roman" w:hAnsi="Times New Roman" w:cs="Times New Roman"/>
          <w:color w:val="000000"/>
          <w:sz w:val="24"/>
          <w:szCs w:val="24"/>
        </w:rPr>
        <w:t>, Secretário Municipal de Obras e Serviços</w:t>
      </w:r>
      <w:r w:rsidR="00E00D6C" w:rsidRPr="002F1730">
        <w:rPr>
          <w:rFonts w:ascii="Times New Roman" w:hAnsi="Times New Roman" w:cs="Times New Roman"/>
          <w:color w:val="000000"/>
          <w:sz w:val="24"/>
          <w:szCs w:val="24"/>
        </w:rPr>
        <w:t xml:space="preserve"> Públicos</w:t>
      </w:r>
      <w:r w:rsidR="00B27428" w:rsidRPr="002F173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81AFD" w:rsidRPr="002F17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428" w:rsidRPr="002F17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requerendo </w:t>
      </w:r>
      <w:r w:rsidR="002F215D" w:rsidRPr="002F17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liberação de recursos para recuperação da pavimentação asfáltica </w:t>
      </w:r>
      <w:r w:rsidR="004E3652" w:rsidRPr="002F1730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="002F215D" w:rsidRPr="002F1730">
        <w:rPr>
          <w:rFonts w:ascii="Times New Roman" w:hAnsi="Times New Roman" w:cs="Times New Roman"/>
          <w:b/>
          <w:color w:val="000000"/>
          <w:sz w:val="24"/>
          <w:szCs w:val="24"/>
        </w:rPr>
        <w:t>o perímetro urbano do</w:t>
      </w:r>
      <w:r w:rsidR="008673D8" w:rsidRPr="002F17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município de Sorriso - MT</w:t>
      </w:r>
      <w:r w:rsidRPr="002F1730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6190E" w:rsidRPr="002F1730" w:rsidRDefault="00D6190E" w:rsidP="00F5557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2F1730" w:rsidRDefault="00D6190E" w:rsidP="00F5557B">
      <w:pPr>
        <w:pStyle w:val="Ttulo1"/>
        <w:keepNext/>
        <w:spacing w:line="240" w:lineRule="auto"/>
        <w:ind w:right="0"/>
        <w:rPr>
          <w:rFonts w:ascii="Times New Roman" w:hAnsi="Times New Roman" w:cs="Times New Roman"/>
          <w:color w:val="000000"/>
          <w:sz w:val="24"/>
          <w:szCs w:val="24"/>
        </w:rPr>
      </w:pPr>
      <w:r w:rsidRPr="002F1730">
        <w:rPr>
          <w:rFonts w:ascii="Times New Roman" w:hAnsi="Times New Roman" w:cs="Times New Roman"/>
          <w:color w:val="000000"/>
          <w:sz w:val="24"/>
          <w:szCs w:val="24"/>
        </w:rPr>
        <w:t>JUSTIFICATIVAS</w:t>
      </w:r>
    </w:p>
    <w:p w:rsidR="009B0673" w:rsidRPr="002F1730" w:rsidRDefault="009B0673" w:rsidP="009B06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F1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173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42F63" w:rsidRPr="002F1730" w:rsidRDefault="009B0673" w:rsidP="002F215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1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F173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F215D" w:rsidRPr="002F1730">
        <w:rPr>
          <w:rFonts w:ascii="Times New Roman" w:eastAsiaTheme="minorHAnsi" w:hAnsi="Times New Roman" w:cs="Times New Roman"/>
          <w:sz w:val="24"/>
          <w:szCs w:val="24"/>
          <w:lang w:eastAsia="en-US"/>
        </w:rPr>
        <w:t>Considerando q</w:t>
      </w:r>
      <w:r w:rsidR="004E3652" w:rsidRPr="002F17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ue o Governo do Estado aprovou </w:t>
      </w:r>
      <w:r w:rsidR="002F215D" w:rsidRPr="002F1730">
        <w:rPr>
          <w:rFonts w:ascii="Times New Roman" w:eastAsiaTheme="minorHAnsi" w:hAnsi="Times New Roman" w:cs="Times New Roman"/>
          <w:sz w:val="24"/>
          <w:szCs w:val="24"/>
          <w:lang w:eastAsia="en-US"/>
        </w:rPr>
        <w:t>projeto de recuperação de pavimentação</w:t>
      </w:r>
      <w:r w:rsidR="004E3652" w:rsidRPr="002F173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asfáltica </w:t>
      </w:r>
      <w:r w:rsidR="002F215D" w:rsidRPr="002F1730">
        <w:rPr>
          <w:rFonts w:ascii="Times New Roman" w:eastAsiaTheme="minorHAnsi" w:hAnsi="Times New Roman" w:cs="Times New Roman"/>
          <w:sz w:val="24"/>
          <w:szCs w:val="24"/>
          <w:lang w:eastAsia="en-US"/>
        </w:rPr>
        <w:t>em vias urbanas em todos os municípios de Mato Grosso;</w:t>
      </w:r>
    </w:p>
    <w:p w:rsidR="002F215D" w:rsidRPr="002F1730" w:rsidRDefault="002F215D" w:rsidP="002F215D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F18E5" w:rsidRPr="002F1730" w:rsidRDefault="002F215D" w:rsidP="00AF18E5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2F1730">
        <w:rPr>
          <w:rFonts w:ascii="Times New Roman" w:hAnsi="Times New Roman" w:cs="Times New Roman"/>
          <w:sz w:val="24"/>
          <w:szCs w:val="24"/>
        </w:rPr>
        <w:t>Considerando que se faz necessário recuperar a malha viária, para proporcionar segurança aos pedestres e aos motor</w:t>
      </w:r>
      <w:r w:rsidR="00AF18E5" w:rsidRPr="002F1730">
        <w:rPr>
          <w:rFonts w:ascii="Times New Roman" w:hAnsi="Times New Roman" w:cs="Times New Roman"/>
          <w:sz w:val="24"/>
          <w:szCs w:val="24"/>
        </w:rPr>
        <w:t>istas que transitam pela cidade;</w:t>
      </w:r>
    </w:p>
    <w:p w:rsidR="00AF18E5" w:rsidRPr="002F1730" w:rsidRDefault="00AF18E5" w:rsidP="00AF18E5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AF18E5" w:rsidRPr="002F1730" w:rsidRDefault="00AF18E5" w:rsidP="00AF18E5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2F1730">
        <w:rPr>
          <w:rFonts w:ascii="Times New Roman" w:hAnsi="Times New Roman" w:cs="Times New Roman"/>
          <w:sz w:val="24"/>
          <w:szCs w:val="24"/>
        </w:rPr>
        <w:t>Considerando que em vários pontos da cidade, necessitam de recuperação asfáltica;</w:t>
      </w:r>
    </w:p>
    <w:p w:rsidR="00AF18E5" w:rsidRPr="002F1730" w:rsidRDefault="00AF18E5" w:rsidP="00AF18E5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</w:p>
    <w:p w:rsidR="00AF18E5" w:rsidRPr="002F1730" w:rsidRDefault="00AF18E5" w:rsidP="00AF18E5">
      <w:pPr>
        <w:ind w:firstLine="141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730">
        <w:rPr>
          <w:rFonts w:ascii="Times New Roman" w:hAnsi="Times New Roman" w:cs="Times New Roman"/>
          <w:color w:val="000000"/>
          <w:sz w:val="24"/>
          <w:szCs w:val="24"/>
        </w:rPr>
        <w:t xml:space="preserve">Considerando que, inicia-se o período chuvoso e pelo estado de algumas Ruas, é de se ressaltar a extrema necessidade e URGÊNCIA de sua recuperação, </w:t>
      </w:r>
      <w:r w:rsidR="003669C8" w:rsidRPr="002F1730">
        <w:rPr>
          <w:rFonts w:ascii="Times New Roman" w:hAnsi="Times New Roman" w:cs="Times New Roman"/>
          <w:color w:val="000000"/>
          <w:sz w:val="24"/>
          <w:szCs w:val="24"/>
        </w:rPr>
        <w:t xml:space="preserve">inclusive evitar acidentes, problemas nos veículos, até </w:t>
      </w:r>
      <w:r w:rsidRPr="002F1730">
        <w:rPr>
          <w:rFonts w:ascii="Times New Roman" w:hAnsi="Times New Roman" w:cs="Times New Roman"/>
          <w:color w:val="000000"/>
          <w:sz w:val="24"/>
          <w:szCs w:val="24"/>
        </w:rPr>
        <w:t xml:space="preserve">riscos </w:t>
      </w:r>
      <w:r w:rsidR="003669C8" w:rsidRPr="002F1730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2F1730">
        <w:rPr>
          <w:rFonts w:ascii="Times New Roman" w:hAnsi="Times New Roman" w:cs="Times New Roman"/>
          <w:color w:val="000000"/>
          <w:sz w:val="24"/>
          <w:szCs w:val="24"/>
        </w:rPr>
        <w:t xml:space="preserve"> água parada </w:t>
      </w:r>
      <w:r w:rsidR="003669C8" w:rsidRPr="002F1730">
        <w:rPr>
          <w:rFonts w:ascii="Times New Roman" w:hAnsi="Times New Roman" w:cs="Times New Roman"/>
          <w:color w:val="000000"/>
          <w:sz w:val="24"/>
          <w:szCs w:val="24"/>
        </w:rPr>
        <w:t>nos buracos, onde pode ocorrer proliferação do mosquito transmissor da d</w:t>
      </w:r>
      <w:r w:rsidR="002F1730">
        <w:rPr>
          <w:rFonts w:ascii="Times New Roman" w:hAnsi="Times New Roman" w:cs="Times New Roman"/>
          <w:color w:val="000000"/>
          <w:sz w:val="24"/>
          <w:szCs w:val="24"/>
        </w:rPr>
        <w:t>engue;</w:t>
      </w:r>
    </w:p>
    <w:p w:rsidR="00AF18E5" w:rsidRPr="002F1730" w:rsidRDefault="00AF18E5" w:rsidP="00AF18E5">
      <w:pPr>
        <w:ind w:firstLine="19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2F63" w:rsidRPr="002F1730" w:rsidRDefault="005275BF" w:rsidP="002F215D">
      <w:pPr>
        <w:ind w:firstLine="1416"/>
        <w:jc w:val="both"/>
        <w:rPr>
          <w:rFonts w:ascii="Times New Roman" w:hAnsi="Times New Roman" w:cs="Times New Roman"/>
          <w:sz w:val="24"/>
          <w:szCs w:val="24"/>
        </w:rPr>
      </w:pPr>
      <w:r w:rsidRPr="002F1730">
        <w:rPr>
          <w:rFonts w:ascii="Times New Roman" w:hAnsi="Times New Roman" w:cs="Times New Roman"/>
          <w:sz w:val="24"/>
          <w:szCs w:val="24"/>
        </w:rPr>
        <w:t>Considerando ser uma reivindicação da população do município de Sorriso.</w:t>
      </w:r>
    </w:p>
    <w:p w:rsidR="002F215D" w:rsidRPr="002F1730" w:rsidRDefault="002F215D" w:rsidP="002F21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6393" w:rsidRPr="002F1730" w:rsidRDefault="00DD6393" w:rsidP="00DD6393">
      <w:pPr>
        <w:ind w:firstLine="1417"/>
        <w:jc w:val="both"/>
        <w:rPr>
          <w:rFonts w:ascii="Times New Roman" w:hAnsi="Times New Roman" w:cs="Times New Roman"/>
          <w:sz w:val="24"/>
          <w:szCs w:val="24"/>
        </w:rPr>
      </w:pPr>
    </w:p>
    <w:p w:rsidR="00D6190E" w:rsidRPr="002F1730" w:rsidRDefault="00D6190E" w:rsidP="00F5557B">
      <w:pPr>
        <w:ind w:firstLine="141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730">
        <w:rPr>
          <w:rFonts w:ascii="Times New Roman" w:hAnsi="Times New Roman" w:cs="Times New Roman"/>
          <w:color w:val="000000"/>
          <w:sz w:val="24"/>
          <w:szCs w:val="24"/>
        </w:rPr>
        <w:t xml:space="preserve">Câmara Municipal de Sorriso, Estado de Mato Grosso, em </w:t>
      </w:r>
      <w:r w:rsidR="003669C8" w:rsidRPr="002F1730">
        <w:rPr>
          <w:rFonts w:ascii="Times New Roman" w:hAnsi="Times New Roman" w:cs="Times New Roman"/>
          <w:color w:val="000000"/>
          <w:sz w:val="24"/>
          <w:szCs w:val="24"/>
        </w:rPr>
        <w:t>02</w:t>
      </w:r>
      <w:r w:rsidRPr="002F17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0D6C" w:rsidRPr="002F1730">
        <w:rPr>
          <w:rFonts w:ascii="Times New Roman" w:hAnsi="Times New Roman" w:cs="Times New Roman"/>
          <w:color w:val="000000"/>
          <w:sz w:val="24"/>
          <w:szCs w:val="24"/>
        </w:rPr>
        <w:t>de Setembro</w:t>
      </w:r>
      <w:r w:rsidR="002F215D" w:rsidRPr="002F1730">
        <w:rPr>
          <w:rFonts w:ascii="Times New Roman" w:hAnsi="Times New Roman" w:cs="Times New Roman"/>
          <w:color w:val="000000"/>
          <w:sz w:val="24"/>
          <w:szCs w:val="24"/>
        </w:rPr>
        <w:t xml:space="preserve"> de 2015</w:t>
      </w:r>
      <w:r w:rsidRPr="002F17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90E" w:rsidRPr="002F1730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2F1730" w:rsidRDefault="00D6190E" w:rsidP="00F5557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6190E" w:rsidRPr="002F1730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17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MARLON ZANELLA</w:t>
      </w:r>
    </w:p>
    <w:p w:rsidR="00D6190E" w:rsidRPr="002F1730" w:rsidRDefault="00D6190E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F17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PMDB</w:t>
      </w:r>
    </w:p>
    <w:p w:rsidR="00DD6393" w:rsidRPr="002F1730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2F1730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D6393" w:rsidRPr="002F1730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DD6393" w:rsidRPr="002F1730" w:rsidTr="00DD6393">
        <w:tc>
          <w:tcPr>
            <w:tcW w:w="3070" w:type="dxa"/>
          </w:tcPr>
          <w:p w:rsidR="00DD6393" w:rsidRPr="002F1730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3070" w:type="dxa"/>
          </w:tcPr>
          <w:p w:rsidR="00DD6393" w:rsidRPr="002F1730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071" w:type="dxa"/>
          </w:tcPr>
          <w:p w:rsidR="00DD6393" w:rsidRPr="002F1730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IRMÃO FONTENELE</w:t>
            </w:r>
          </w:p>
        </w:tc>
      </w:tr>
      <w:tr w:rsidR="00DD6393" w:rsidRPr="002F1730" w:rsidTr="00DD6393">
        <w:tc>
          <w:tcPr>
            <w:tcW w:w="3070" w:type="dxa"/>
          </w:tcPr>
          <w:p w:rsidR="00DD6393" w:rsidRPr="002F1730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0" w:type="dxa"/>
          </w:tcPr>
          <w:p w:rsidR="00DD6393" w:rsidRPr="002F1730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071" w:type="dxa"/>
          </w:tcPr>
          <w:p w:rsidR="00DD6393" w:rsidRPr="002F1730" w:rsidRDefault="00DD6393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17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PROS</w:t>
            </w:r>
          </w:p>
        </w:tc>
      </w:tr>
    </w:tbl>
    <w:p w:rsidR="00DD6393" w:rsidRPr="002F1730" w:rsidRDefault="00DD6393" w:rsidP="00F5557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2"/>
      </w:tblGrid>
      <w:tr w:rsidR="00D6190E" w:rsidRPr="002F1730" w:rsidTr="00D6190E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D6190E" w:rsidRPr="002F1730" w:rsidRDefault="00D6190E" w:rsidP="00F555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D6190E" w:rsidRPr="002F1730" w:rsidRDefault="00D6190E" w:rsidP="00F5557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190E" w:rsidRPr="002F1730" w:rsidRDefault="00D6190E" w:rsidP="00F5557B">
      <w:pPr>
        <w:rPr>
          <w:sz w:val="24"/>
          <w:szCs w:val="24"/>
        </w:rPr>
      </w:pPr>
    </w:p>
    <w:sectPr w:rsidR="00D6190E" w:rsidRPr="002F1730" w:rsidSect="00F5557B">
      <w:headerReference w:type="default" r:id="rId7"/>
      <w:pgSz w:w="11906" w:h="16838"/>
      <w:pgMar w:top="2552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B19" w:rsidRDefault="00E91B19" w:rsidP="00F5557B">
      <w:r>
        <w:separator/>
      </w:r>
    </w:p>
  </w:endnote>
  <w:endnote w:type="continuationSeparator" w:id="0">
    <w:p w:rsidR="00E91B19" w:rsidRDefault="00E91B19" w:rsidP="00F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B19" w:rsidRDefault="00E91B19" w:rsidP="00F5557B">
      <w:r>
        <w:separator/>
      </w:r>
    </w:p>
  </w:footnote>
  <w:footnote w:type="continuationSeparator" w:id="0">
    <w:p w:rsidR="00E91B19" w:rsidRDefault="00E91B19" w:rsidP="00F55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733A77" w:rsidRDefault="00733A77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0E"/>
    <w:rsid w:val="00014E13"/>
    <w:rsid w:val="000353D1"/>
    <w:rsid w:val="00072C8A"/>
    <w:rsid w:val="000D4573"/>
    <w:rsid w:val="001F3ED8"/>
    <w:rsid w:val="00212EC4"/>
    <w:rsid w:val="00236923"/>
    <w:rsid w:val="0024237A"/>
    <w:rsid w:val="002A22EA"/>
    <w:rsid w:val="002F1730"/>
    <w:rsid w:val="002F215D"/>
    <w:rsid w:val="00337734"/>
    <w:rsid w:val="00345157"/>
    <w:rsid w:val="003669C8"/>
    <w:rsid w:val="003B031B"/>
    <w:rsid w:val="004E3652"/>
    <w:rsid w:val="005275BF"/>
    <w:rsid w:val="006A004F"/>
    <w:rsid w:val="00702FD9"/>
    <w:rsid w:val="00733A77"/>
    <w:rsid w:val="00781AFD"/>
    <w:rsid w:val="007F0283"/>
    <w:rsid w:val="00842F63"/>
    <w:rsid w:val="008673D8"/>
    <w:rsid w:val="00896E2B"/>
    <w:rsid w:val="008E2E61"/>
    <w:rsid w:val="00902158"/>
    <w:rsid w:val="00913EF2"/>
    <w:rsid w:val="00932563"/>
    <w:rsid w:val="00932D3E"/>
    <w:rsid w:val="009532D0"/>
    <w:rsid w:val="009B0673"/>
    <w:rsid w:val="009B58A3"/>
    <w:rsid w:val="009C6DAE"/>
    <w:rsid w:val="00A26D5C"/>
    <w:rsid w:val="00A41C28"/>
    <w:rsid w:val="00AD3487"/>
    <w:rsid w:val="00AF18E5"/>
    <w:rsid w:val="00B27428"/>
    <w:rsid w:val="00B50BF9"/>
    <w:rsid w:val="00C33582"/>
    <w:rsid w:val="00C76092"/>
    <w:rsid w:val="00C869C4"/>
    <w:rsid w:val="00CC178E"/>
    <w:rsid w:val="00D11747"/>
    <w:rsid w:val="00D142EC"/>
    <w:rsid w:val="00D6190E"/>
    <w:rsid w:val="00DA6B13"/>
    <w:rsid w:val="00DB53D2"/>
    <w:rsid w:val="00DD6393"/>
    <w:rsid w:val="00E00D6C"/>
    <w:rsid w:val="00E85EC9"/>
    <w:rsid w:val="00E91B19"/>
    <w:rsid w:val="00F237EB"/>
    <w:rsid w:val="00F5557B"/>
    <w:rsid w:val="00FB57A9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F215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F215D"/>
    <w:rPr>
      <w:rFonts w:ascii="Arial" w:eastAsiaTheme="minorEastAsia" w:hAnsi="Arial"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CNormalCentralizado">
    <w:name w:val="NC Normal Centralizado"/>
    <w:rsid w:val="00DD6393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DD63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F215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F215D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Leocir</cp:lastModifiedBy>
  <cp:revision>6</cp:revision>
  <cp:lastPrinted>2015-09-02T15:21:00Z</cp:lastPrinted>
  <dcterms:created xsi:type="dcterms:W3CDTF">2015-09-01T11:58:00Z</dcterms:created>
  <dcterms:modified xsi:type="dcterms:W3CDTF">2016-08-29T15:21:00Z</dcterms:modified>
</cp:coreProperties>
</file>