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98" w:rsidRPr="00792B50" w:rsidRDefault="00913098" w:rsidP="00792B50">
      <w:pPr>
        <w:spacing w:after="0" w:line="240" w:lineRule="auto"/>
        <w:ind w:left="3402"/>
        <w:rPr>
          <w:rFonts w:ascii="Times New Roman" w:hAnsi="Times New Roman" w:cs="Times New Roman"/>
          <w:b/>
          <w:sz w:val="23"/>
          <w:szCs w:val="23"/>
        </w:rPr>
      </w:pPr>
      <w:r w:rsidRPr="00792B50">
        <w:rPr>
          <w:rFonts w:ascii="Times New Roman" w:hAnsi="Times New Roman" w:cs="Times New Roman"/>
          <w:b/>
          <w:sz w:val="23"/>
          <w:szCs w:val="23"/>
        </w:rPr>
        <w:t>I</w:t>
      </w:r>
      <w:r w:rsidR="00792B50">
        <w:rPr>
          <w:rFonts w:ascii="Times New Roman" w:hAnsi="Times New Roman" w:cs="Times New Roman"/>
          <w:b/>
          <w:sz w:val="23"/>
          <w:szCs w:val="23"/>
        </w:rPr>
        <w:t>NDICAÇÃO Nº 371</w:t>
      </w:r>
      <w:r w:rsidR="00DA64A5" w:rsidRPr="00792B50">
        <w:rPr>
          <w:rFonts w:ascii="Times New Roman" w:hAnsi="Times New Roman" w:cs="Times New Roman"/>
          <w:b/>
          <w:sz w:val="23"/>
          <w:szCs w:val="23"/>
        </w:rPr>
        <w:t>/2015</w:t>
      </w:r>
    </w:p>
    <w:p w:rsidR="00913098" w:rsidRPr="00792B50" w:rsidRDefault="00913098" w:rsidP="00792B50">
      <w:pPr>
        <w:spacing w:after="0" w:line="240" w:lineRule="auto"/>
        <w:ind w:left="3402"/>
        <w:rPr>
          <w:rFonts w:ascii="Times New Roman" w:hAnsi="Times New Roman" w:cs="Times New Roman"/>
          <w:b/>
          <w:sz w:val="23"/>
          <w:szCs w:val="23"/>
        </w:rPr>
      </w:pPr>
    </w:p>
    <w:p w:rsidR="00792B50" w:rsidRPr="00792B50" w:rsidRDefault="00792B50" w:rsidP="00792B50">
      <w:pPr>
        <w:spacing w:after="0" w:line="240" w:lineRule="auto"/>
        <w:ind w:left="3402"/>
        <w:rPr>
          <w:rFonts w:ascii="Times New Roman" w:hAnsi="Times New Roman" w:cs="Times New Roman"/>
          <w:b/>
          <w:sz w:val="23"/>
          <w:szCs w:val="23"/>
        </w:rPr>
      </w:pPr>
    </w:p>
    <w:p w:rsidR="00913098" w:rsidRPr="00792B50" w:rsidRDefault="00FF75F9" w:rsidP="00792B5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92B50">
        <w:rPr>
          <w:rFonts w:ascii="Times New Roman" w:hAnsi="Times New Roman" w:cs="Times New Roman"/>
          <w:b/>
          <w:sz w:val="23"/>
          <w:szCs w:val="23"/>
        </w:rPr>
        <w:t>INDICAMOS</w:t>
      </w:r>
      <w:r w:rsidR="007C4742" w:rsidRPr="00792B50">
        <w:rPr>
          <w:rFonts w:ascii="Times New Roman" w:hAnsi="Times New Roman" w:cs="Times New Roman"/>
          <w:b/>
          <w:sz w:val="23"/>
          <w:szCs w:val="23"/>
        </w:rPr>
        <w:t xml:space="preserve"> A IMPLANTAÇÃO DE CURSO DE XADREZ</w:t>
      </w:r>
      <w:r w:rsidR="007210F6" w:rsidRPr="00792B50">
        <w:rPr>
          <w:rFonts w:ascii="Times New Roman" w:hAnsi="Times New Roman" w:cs="Times New Roman"/>
          <w:b/>
          <w:sz w:val="23"/>
          <w:szCs w:val="23"/>
        </w:rPr>
        <w:t xml:space="preserve"> NA</w:t>
      </w:r>
      <w:r w:rsidR="00AD0766" w:rsidRPr="00792B50">
        <w:rPr>
          <w:rFonts w:ascii="Times New Roman" w:hAnsi="Times New Roman" w:cs="Times New Roman"/>
          <w:b/>
          <w:sz w:val="23"/>
          <w:szCs w:val="23"/>
        </w:rPr>
        <w:t>S ESCOLAS</w:t>
      </w:r>
      <w:r w:rsidR="001B14DD" w:rsidRPr="00792B5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C4742" w:rsidRPr="00792B50">
        <w:rPr>
          <w:rFonts w:ascii="Times New Roman" w:hAnsi="Times New Roman" w:cs="Times New Roman"/>
          <w:b/>
          <w:sz w:val="23"/>
          <w:szCs w:val="23"/>
        </w:rPr>
        <w:t xml:space="preserve">MUNICIPAIS DE </w:t>
      </w:r>
      <w:r w:rsidR="00F85478" w:rsidRPr="00792B50">
        <w:rPr>
          <w:rFonts w:ascii="Times New Roman" w:hAnsi="Times New Roman" w:cs="Times New Roman"/>
          <w:b/>
          <w:sz w:val="23"/>
          <w:szCs w:val="23"/>
        </w:rPr>
        <w:t>SORRISO</w:t>
      </w:r>
      <w:r w:rsidR="005456DB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F85478" w:rsidRPr="00792B50">
        <w:rPr>
          <w:rFonts w:ascii="Times New Roman" w:hAnsi="Times New Roman" w:cs="Times New Roman"/>
          <w:b/>
          <w:sz w:val="23"/>
          <w:szCs w:val="23"/>
        </w:rPr>
        <w:t>MT.</w:t>
      </w:r>
      <w:r w:rsidRPr="00792B50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913098" w:rsidRPr="00792B50" w:rsidRDefault="00913098" w:rsidP="00792B50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792B50" w:rsidRPr="00792B50" w:rsidRDefault="00792B50" w:rsidP="00792B50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750EEC" w:rsidRPr="00792B50" w:rsidRDefault="00AA3DEB" w:rsidP="00792B50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92B50">
        <w:rPr>
          <w:rFonts w:ascii="Times New Roman" w:hAnsi="Times New Roman" w:cs="Times New Roman"/>
          <w:b/>
          <w:sz w:val="23"/>
          <w:szCs w:val="23"/>
        </w:rPr>
        <w:t>BRUNO STELLATO – PDT</w:t>
      </w:r>
      <w:r w:rsidR="007C4742" w:rsidRPr="00792B50">
        <w:rPr>
          <w:rFonts w:ascii="Times New Roman" w:hAnsi="Times New Roman" w:cs="Times New Roman"/>
          <w:b/>
          <w:sz w:val="23"/>
          <w:szCs w:val="23"/>
        </w:rPr>
        <w:t xml:space="preserve"> E VEREADORES ABAIXO ASSINADO</w:t>
      </w:r>
      <w:r w:rsidR="00792B50" w:rsidRPr="00792B50">
        <w:rPr>
          <w:rFonts w:ascii="Times New Roman" w:hAnsi="Times New Roman" w:cs="Times New Roman"/>
          <w:b/>
          <w:sz w:val="23"/>
          <w:szCs w:val="23"/>
        </w:rPr>
        <w:t>S</w:t>
      </w:r>
      <w:r w:rsidR="00792B50" w:rsidRPr="00792B50">
        <w:rPr>
          <w:rFonts w:ascii="Times New Roman" w:hAnsi="Times New Roman" w:cs="Times New Roman"/>
          <w:sz w:val="23"/>
          <w:szCs w:val="23"/>
        </w:rPr>
        <w:t>, com assento nesta C</w:t>
      </w:r>
      <w:r w:rsidR="006C3834" w:rsidRPr="00792B50">
        <w:rPr>
          <w:rFonts w:ascii="Times New Roman" w:hAnsi="Times New Roman" w:cs="Times New Roman"/>
          <w:sz w:val="23"/>
          <w:szCs w:val="23"/>
        </w:rPr>
        <w:t>asa, de conformidade com o Artigo 115 do Regimento Interno, requerem à Mesa que este Expediente seja encaminhado ao Exmo Sr. Dilceu Rossato, Prefeito Municipal,</w:t>
      </w:r>
      <w:r w:rsidR="007C4742" w:rsidRPr="00792B50">
        <w:rPr>
          <w:rFonts w:ascii="Times New Roman" w:hAnsi="Times New Roman" w:cs="Times New Roman"/>
          <w:sz w:val="23"/>
          <w:szCs w:val="23"/>
        </w:rPr>
        <w:t xml:space="preserve"> ao Exmo Sr. </w:t>
      </w:r>
      <w:r w:rsidR="00792B50" w:rsidRPr="00792B50">
        <w:rPr>
          <w:rFonts w:ascii="Times New Roman" w:hAnsi="Times New Roman" w:cs="Times New Roman"/>
          <w:sz w:val="23"/>
          <w:szCs w:val="23"/>
        </w:rPr>
        <w:t>É</w:t>
      </w:r>
      <w:r w:rsidR="007C4742" w:rsidRPr="00792B50">
        <w:rPr>
          <w:rFonts w:ascii="Times New Roman" w:hAnsi="Times New Roman" w:cs="Times New Roman"/>
          <w:sz w:val="23"/>
          <w:szCs w:val="23"/>
        </w:rPr>
        <w:t>derson Da</w:t>
      </w:r>
      <w:r w:rsidR="00FC2BC5" w:rsidRPr="00792B50">
        <w:rPr>
          <w:rFonts w:ascii="Times New Roman" w:hAnsi="Times New Roman" w:cs="Times New Roman"/>
          <w:sz w:val="23"/>
          <w:szCs w:val="23"/>
        </w:rPr>
        <w:t>l M</w:t>
      </w:r>
      <w:r w:rsidR="007C4742" w:rsidRPr="00792B50">
        <w:rPr>
          <w:rFonts w:ascii="Times New Roman" w:hAnsi="Times New Roman" w:cs="Times New Roman"/>
          <w:sz w:val="23"/>
          <w:szCs w:val="23"/>
        </w:rPr>
        <w:t>olin, Vice</w:t>
      </w:r>
      <w:r w:rsidR="00792B50" w:rsidRPr="00792B50">
        <w:rPr>
          <w:rFonts w:ascii="Times New Roman" w:hAnsi="Times New Roman" w:cs="Times New Roman"/>
          <w:sz w:val="23"/>
          <w:szCs w:val="23"/>
        </w:rPr>
        <w:t>-</w:t>
      </w:r>
      <w:r w:rsidR="007C4742" w:rsidRPr="00792B50">
        <w:rPr>
          <w:rFonts w:ascii="Times New Roman" w:hAnsi="Times New Roman" w:cs="Times New Roman"/>
          <w:sz w:val="23"/>
          <w:szCs w:val="23"/>
        </w:rPr>
        <w:t xml:space="preserve">Prefeito do Município de Sorriso e </w:t>
      </w:r>
      <w:r w:rsidR="00792B50" w:rsidRPr="00792B50">
        <w:rPr>
          <w:rFonts w:ascii="Times New Roman" w:hAnsi="Times New Roman" w:cs="Times New Roman"/>
          <w:sz w:val="23"/>
          <w:szCs w:val="23"/>
        </w:rPr>
        <w:t>à Senhora</w:t>
      </w:r>
      <w:r w:rsidR="007C4742" w:rsidRPr="00792B50">
        <w:rPr>
          <w:rFonts w:ascii="Times New Roman" w:hAnsi="Times New Roman" w:cs="Times New Roman"/>
          <w:sz w:val="23"/>
          <w:szCs w:val="23"/>
        </w:rPr>
        <w:t xml:space="preserve"> </w:t>
      </w:r>
      <w:r w:rsidR="00792B50" w:rsidRPr="00792B50">
        <w:rPr>
          <w:rFonts w:ascii="Times New Roman" w:hAnsi="Times New Roman" w:cs="Times New Roman"/>
          <w:sz w:val="23"/>
          <w:szCs w:val="23"/>
        </w:rPr>
        <w:t xml:space="preserve">Silvana Faccio </w:t>
      </w:r>
      <w:r w:rsidR="007C4742" w:rsidRPr="00792B50">
        <w:rPr>
          <w:rFonts w:ascii="Times New Roman" w:hAnsi="Times New Roman" w:cs="Times New Roman"/>
          <w:sz w:val="23"/>
          <w:szCs w:val="23"/>
        </w:rPr>
        <w:t xml:space="preserve">Secretária </w:t>
      </w:r>
      <w:r w:rsidR="00FC2BC5" w:rsidRPr="00792B50">
        <w:rPr>
          <w:rFonts w:ascii="Times New Roman" w:hAnsi="Times New Roman" w:cs="Times New Roman"/>
          <w:sz w:val="23"/>
          <w:szCs w:val="23"/>
        </w:rPr>
        <w:t xml:space="preserve">Municipal </w:t>
      </w:r>
      <w:r w:rsidR="007C4742" w:rsidRPr="00792B50">
        <w:rPr>
          <w:rFonts w:ascii="Times New Roman" w:hAnsi="Times New Roman" w:cs="Times New Roman"/>
          <w:sz w:val="23"/>
          <w:szCs w:val="23"/>
        </w:rPr>
        <w:t xml:space="preserve">de Educação e Cultura, </w:t>
      </w:r>
      <w:r w:rsidR="00D401D8" w:rsidRPr="00792B50">
        <w:rPr>
          <w:rFonts w:ascii="Times New Roman" w:hAnsi="Times New Roman" w:cs="Times New Roman"/>
          <w:b/>
          <w:sz w:val="23"/>
          <w:szCs w:val="23"/>
        </w:rPr>
        <w:t>versando sobre a necessidade da</w:t>
      </w:r>
      <w:r w:rsidR="00792B50" w:rsidRPr="00792B50">
        <w:rPr>
          <w:rFonts w:ascii="Times New Roman" w:hAnsi="Times New Roman" w:cs="Times New Roman"/>
          <w:b/>
          <w:sz w:val="23"/>
          <w:szCs w:val="23"/>
        </w:rPr>
        <w:t xml:space="preserve"> implantação de c</w:t>
      </w:r>
      <w:r w:rsidR="007C4742" w:rsidRPr="00792B50">
        <w:rPr>
          <w:rFonts w:ascii="Times New Roman" w:hAnsi="Times New Roman" w:cs="Times New Roman"/>
          <w:b/>
          <w:sz w:val="23"/>
          <w:szCs w:val="23"/>
        </w:rPr>
        <w:t>urso de Xadrez nas Escolas Municipais</w:t>
      </w:r>
      <w:r w:rsidR="001B14DD" w:rsidRPr="00792B5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05790" w:rsidRPr="00792B50">
        <w:rPr>
          <w:rFonts w:ascii="Times New Roman" w:hAnsi="Times New Roman" w:cs="Times New Roman"/>
          <w:b/>
          <w:sz w:val="23"/>
          <w:szCs w:val="23"/>
        </w:rPr>
        <w:t>de Sorriso</w:t>
      </w:r>
      <w:r w:rsidR="00792B50" w:rsidRPr="00792B50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005790" w:rsidRPr="00792B50">
        <w:rPr>
          <w:rFonts w:ascii="Times New Roman" w:hAnsi="Times New Roman" w:cs="Times New Roman"/>
          <w:b/>
          <w:sz w:val="23"/>
          <w:szCs w:val="23"/>
        </w:rPr>
        <w:t>MT</w:t>
      </w:r>
      <w:r w:rsidR="007C4742" w:rsidRPr="00792B50">
        <w:rPr>
          <w:rFonts w:ascii="Times New Roman" w:hAnsi="Times New Roman" w:cs="Times New Roman"/>
          <w:b/>
          <w:sz w:val="23"/>
          <w:szCs w:val="23"/>
        </w:rPr>
        <w:t>.</w:t>
      </w:r>
    </w:p>
    <w:p w:rsidR="00792B50" w:rsidRPr="00792B50" w:rsidRDefault="00792B50" w:rsidP="00792B50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C3834" w:rsidRPr="00792B50" w:rsidRDefault="00913098" w:rsidP="00792B50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92B50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913098" w:rsidRPr="00792B50" w:rsidRDefault="00913098" w:rsidP="00792B50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C0182" w:rsidRPr="00792B50" w:rsidRDefault="003D7B86" w:rsidP="00792B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92B50">
        <w:rPr>
          <w:rFonts w:ascii="Times New Roman" w:hAnsi="Times New Roman" w:cs="Times New Roman"/>
          <w:sz w:val="23"/>
          <w:szCs w:val="23"/>
        </w:rPr>
        <w:t xml:space="preserve">Considerando </w:t>
      </w:r>
      <w:r w:rsidR="007C4742" w:rsidRPr="00792B50">
        <w:rPr>
          <w:rFonts w:ascii="Times New Roman" w:hAnsi="Times New Roman" w:cs="Times New Roman"/>
          <w:sz w:val="23"/>
          <w:szCs w:val="23"/>
        </w:rPr>
        <w:t>ser comprovado que o xadrez ajuda a desenvolver o aprendizado dos alunos e que em Países como Alemanha e Estados Unidos, já incluem o esporte em suas grades de ensino;</w:t>
      </w:r>
    </w:p>
    <w:p w:rsidR="003D7B86" w:rsidRPr="00792B50" w:rsidRDefault="003D7B86" w:rsidP="00792B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C0182" w:rsidRPr="00792B50" w:rsidRDefault="006C3834" w:rsidP="00792B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92B50">
        <w:rPr>
          <w:rFonts w:ascii="Times New Roman" w:hAnsi="Times New Roman" w:cs="Times New Roman"/>
          <w:sz w:val="23"/>
          <w:szCs w:val="23"/>
        </w:rPr>
        <w:t>Considerando</w:t>
      </w:r>
      <w:r w:rsidR="007C4742" w:rsidRPr="00792B50">
        <w:rPr>
          <w:rFonts w:ascii="Times New Roman" w:hAnsi="Times New Roman" w:cs="Times New Roman"/>
          <w:sz w:val="23"/>
          <w:szCs w:val="23"/>
        </w:rPr>
        <w:t xml:space="preserve"> ser uma ferramenta para disseminar o conhecimento, além</w:t>
      </w:r>
      <w:r w:rsidR="000D62C9" w:rsidRPr="00792B50">
        <w:rPr>
          <w:rFonts w:ascii="Times New Roman" w:hAnsi="Times New Roman" w:cs="Times New Roman"/>
          <w:sz w:val="23"/>
          <w:szCs w:val="23"/>
        </w:rPr>
        <w:t xml:space="preserve"> de estimular outras habilidades como o raciocínio lógico, a concentração, a socialização e a responsabilidade; </w:t>
      </w:r>
    </w:p>
    <w:p w:rsidR="00913098" w:rsidRPr="00792B50" w:rsidRDefault="00750EEC" w:rsidP="00792B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92B50">
        <w:rPr>
          <w:rFonts w:ascii="Times New Roman" w:hAnsi="Times New Roman" w:cs="Times New Roman"/>
          <w:sz w:val="23"/>
          <w:szCs w:val="23"/>
        </w:rPr>
        <w:t xml:space="preserve">                          </w:t>
      </w:r>
    </w:p>
    <w:p w:rsidR="00EC58B6" w:rsidRPr="00792B50" w:rsidRDefault="00C10299" w:rsidP="00792B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92B50">
        <w:rPr>
          <w:rFonts w:ascii="Times New Roman" w:hAnsi="Times New Roman" w:cs="Times New Roman"/>
          <w:sz w:val="23"/>
          <w:szCs w:val="23"/>
        </w:rPr>
        <w:t>Considerando</w:t>
      </w:r>
      <w:r w:rsidR="000D62C9" w:rsidRPr="00792B50">
        <w:rPr>
          <w:rFonts w:ascii="Times New Roman" w:hAnsi="Times New Roman" w:cs="Times New Roman"/>
          <w:sz w:val="23"/>
          <w:szCs w:val="23"/>
        </w:rPr>
        <w:t xml:space="preserve"> que estudos como o da Universidade de Hong Kong, provou por meio de pesquisa, que os estudantes que jogam xadrez têm uma </w:t>
      </w:r>
      <w:r w:rsidR="000D62C9" w:rsidRPr="00792B50">
        <w:rPr>
          <w:rFonts w:ascii="Times New Roman" w:hAnsi="Times New Roman" w:cs="Times New Roman"/>
          <w:b/>
          <w:sz w:val="23"/>
          <w:szCs w:val="23"/>
        </w:rPr>
        <w:t xml:space="preserve">melhora de 15% </w:t>
      </w:r>
      <w:r w:rsidR="000D62C9" w:rsidRPr="00792B50">
        <w:rPr>
          <w:rFonts w:ascii="Times New Roman" w:hAnsi="Times New Roman" w:cs="Times New Roman"/>
          <w:sz w:val="23"/>
          <w:szCs w:val="23"/>
        </w:rPr>
        <w:t>em provas de matemática após o início da prática;</w:t>
      </w:r>
      <w:r w:rsidR="003D7B86" w:rsidRPr="00792B5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C58B6" w:rsidRPr="00792B50" w:rsidRDefault="00EC58B6" w:rsidP="00792B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C58B6" w:rsidRPr="00792B50" w:rsidRDefault="00EC58B6" w:rsidP="00792B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92B50">
        <w:rPr>
          <w:rFonts w:ascii="Times New Roman" w:hAnsi="Times New Roman" w:cs="Times New Roman"/>
          <w:sz w:val="23"/>
          <w:szCs w:val="23"/>
        </w:rPr>
        <w:t xml:space="preserve">Portanto o xadrez como podemos ver é um excelente </w:t>
      </w:r>
      <w:r w:rsidRPr="00792B50">
        <w:rPr>
          <w:rFonts w:ascii="Times New Roman" w:hAnsi="Times New Roman" w:cs="Times New Roman"/>
          <w:b/>
          <w:sz w:val="23"/>
          <w:szCs w:val="23"/>
        </w:rPr>
        <w:t>exercício mental</w:t>
      </w:r>
      <w:r w:rsidRPr="00792B50">
        <w:rPr>
          <w:rFonts w:ascii="Times New Roman" w:hAnsi="Times New Roman" w:cs="Times New Roman"/>
          <w:sz w:val="23"/>
          <w:szCs w:val="23"/>
        </w:rPr>
        <w:t>, eis aqui algumas das vantagens de seu aprendizado:</w:t>
      </w:r>
    </w:p>
    <w:p w:rsidR="00EC58B6" w:rsidRPr="00792B50" w:rsidRDefault="00EC58B6" w:rsidP="00792B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C58B6" w:rsidRPr="00792B50" w:rsidRDefault="00EC58B6" w:rsidP="00792B5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92B50">
        <w:rPr>
          <w:rFonts w:ascii="Times New Roman" w:hAnsi="Times New Roman" w:cs="Times New Roman"/>
          <w:sz w:val="23"/>
          <w:szCs w:val="23"/>
        </w:rPr>
        <w:t>O xadrez estimula o raciocínio lógico;</w:t>
      </w:r>
    </w:p>
    <w:p w:rsidR="00EC58B6" w:rsidRPr="00792B50" w:rsidRDefault="00EC58B6" w:rsidP="00792B5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92B50">
        <w:rPr>
          <w:rFonts w:ascii="Times New Roman" w:hAnsi="Times New Roman" w:cs="Times New Roman"/>
          <w:sz w:val="23"/>
          <w:szCs w:val="23"/>
        </w:rPr>
        <w:t>O xadrez ativa a concentração;</w:t>
      </w:r>
    </w:p>
    <w:p w:rsidR="00EC58B6" w:rsidRPr="00792B50" w:rsidRDefault="00EC58B6" w:rsidP="00792B5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92B50">
        <w:rPr>
          <w:rFonts w:ascii="Times New Roman" w:hAnsi="Times New Roman" w:cs="Times New Roman"/>
          <w:sz w:val="23"/>
          <w:szCs w:val="23"/>
        </w:rPr>
        <w:t>O xadrez demanda a capacidade de planejamento;</w:t>
      </w:r>
    </w:p>
    <w:p w:rsidR="00EC58B6" w:rsidRPr="00792B50" w:rsidRDefault="00EC58B6" w:rsidP="00792B5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92B50">
        <w:rPr>
          <w:rFonts w:ascii="Times New Roman" w:hAnsi="Times New Roman" w:cs="Times New Roman"/>
          <w:sz w:val="23"/>
          <w:szCs w:val="23"/>
        </w:rPr>
        <w:t>O xadrez exige responsabilidade;</w:t>
      </w:r>
    </w:p>
    <w:p w:rsidR="00EC58B6" w:rsidRPr="00792B50" w:rsidRDefault="00EC58B6" w:rsidP="00792B5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92B50">
        <w:rPr>
          <w:rFonts w:ascii="Times New Roman" w:hAnsi="Times New Roman" w:cs="Times New Roman"/>
          <w:sz w:val="23"/>
          <w:szCs w:val="23"/>
        </w:rPr>
        <w:t>O xadrez aumenta a autoconfiança.</w:t>
      </w:r>
    </w:p>
    <w:p w:rsidR="00617A6B" w:rsidRPr="00792B50" w:rsidRDefault="00617A6B" w:rsidP="00792B5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9792A" w:rsidRPr="00792B50" w:rsidRDefault="00DC0CD3" w:rsidP="00792B50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92B50">
        <w:rPr>
          <w:rFonts w:ascii="Times New Roman" w:hAnsi="Times New Roman" w:cs="Times New Roman"/>
          <w:color w:val="000000"/>
          <w:sz w:val="23"/>
          <w:szCs w:val="23"/>
        </w:rPr>
        <w:t>Câmara Municipal de Sorriso, Estado de Mato Grosso, em 0</w:t>
      </w:r>
      <w:r w:rsidR="00792B50">
        <w:rPr>
          <w:rFonts w:ascii="Times New Roman" w:hAnsi="Times New Roman" w:cs="Times New Roman"/>
          <w:color w:val="000000"/>
          <w:sz w:val="23"/>
          <w:szCs w:val="23"/>
        </w:rPr>
        <w:t>7</w:t>
      </w:r>
      <w:r w:rsidRPr="00792B50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792B50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Pr="00792B50">
        <w:rPr>
          <w:rFonts w:ascii="Times New Roman" w:hAnsi="Times New Roman" w:cs="Times New Roman"/>
          <w:color w:val="000000"/>
          <w:sz w:val="23"/>
          <w:szCs w:val="23"/>
        </w:rPr>
        <w:t>utubro de 2015.</w:t>
      </w:r>
    </w:p>
    <w:p w:rsidR="0099792A" w:rsidRDefault="0099792A" w:rsidP="00792B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92B50" w:rsidRPr="00792B50" w:rsidRDefault="00792B50" w:rsidP="00792B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4A0"/>
      </w:tblPr>
      <w:tblGrid>
        <w:gridCol w:w="2881"/>
        <w:gridCol w:w="3039"/>
        <w:gridCol w:w="3544"/>
      </w:tblGrid>
      <w:tr w:rsidR="0099792A" w:rsidRPr="00792B50" w:rsidTr="0099792A">
        <w:tc>
          <w:tcPr>
            <w:tcW w:w="2881" w:type="dxa"/>
          </w:tcPr>
          <w:p w:rsidR="0099792A" w:rsidRPr="00792B50" w:rsidRDefault="0099792A" w:rsidP="00792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792B50">
              <w:rPr>
                <w:rFonts w:ascii="Times New Roman" w:hAnsi="Times New Roman" w:cs="Times New Roman"/>
                <w:b/>
                <w:sz w:val="23"/>
                <w:szCs w:val="23"/>
              </w:rPr>
              <w:t>BRUNO STELLATO</w:t>
            </w:r>
          </w:p>
          <w:p w:rsidR="0099792A" w:rsidRPr="00792B50" w:rsidRDefault="0099792A" w:rsidP="00792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2B50">
              <w:rPr>
                <w:rFonts w:ascii="Times New Roman" w:hAnsi="Times New Roman" w:cs="Times New Roman"/>
                <w:b/>
                <w:sz w:val="23"/>
                <w:szCs w:val="23"/>
              </w:rPr>
              <w:t>Vereador PDT</w:t>
            </w:r>
          </w:p>
          <w:p w:rsidR="0099792A" w:rsidRPr="00792B50" w:rsidRDefault="0099792A" w:rsidP="00792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039" w:type="dxa"/>
            <w:hideMark/>
          </w:tcPr>
          <w:p w:rsidR="0099792A" w:rsidRPr="00792B50" w:rsidRDefault="0099792A" w:rsidP="00792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792B50">
              <w:rPr>
                <w:rFonts w:ascii="Times New Roman" w:hAnsi="Times New Roman" w:cs="Times New Roman"/>
                <w:b/>
                <w:sz w:val="23"/>
                <w:szCs w:val="23"/>
              </w:rPr>
              <w:t>MARILDA SAVI</w:t>
            </w:r>
          </w:p>
          <w:p w:rsidR="0099792A" w:rsidRDefault="0099792A" w:rsidP="0079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2B50">
              <w:rPr>
                <w:rFonts w:ascii="Times New Roman" w:hAnsi="Times New Roman" w:cs="Times New Roman"/>
                <w:b/>
                <w:sz w:val="23"/>
                <w:szCs w:val="23"/>
              </w:rPr>
              <w:t>Vereadora PSD</w:t>
            </w:r>
          </w:p>
          <w:p w:rsidR="00792B50" w:rsidRDefault="00792B50" w:rsidP="0079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92B50" w:rsidRPr="00792B50" w:rsidRDefault="00792B50" w:rsidP="0079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544" w:type="dxa"/>
            <w:hideMark/>
          </w:tcPr>
          <w:p w:rsidR="0099792A" w:rsidRPr="00792B50" w:rsidRDefault="0099792A" w:rsidP="00792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792B50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99792A" w:rsidRPr="00792B50" w:rsidRDefault="0099792A" w:rsidP="0079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792B50">
              <w:rPr>
                <w:rFonts w:ascii="Times New Roman" w:hAnsi="Times New Roman" w:cs="Times New Roman"/>
                <w:b/>
                <w:sz w:val="23"/>
                <w:szCs w:val="23"/>
              </w:rPr>
              <w:t>Vereador PPS</w:t>
            </w:r>
          </w:p>
        </w:tc>
      </w:tr>
      <w:tr w:rsidR="0099792A" w:rsidRPr="00792B50" w:rsidTr="00792B50">
        <w:trPr>
          <w:trHeight w:val="1531"/>
        </w:trPr>
        <w:tc>
          <w:tcPr>
            <w:tcW w:w="2881" w:type="dxa"/>
          </w:tcPr>
          <w:p w:rsidR="0099792A" w:rsidRPr="00792B50" w:rsidRDefault="0099792A" w:rsidP="00792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792B50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99792A" w:rsidRPr="00792B50" w:rsidRDefault="0099792A" w:rsidP="00792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2B50">
              <w:rPr>
                <w:rFonts w:ascii="Times New Roman" w:hAnsi="Times New Roman" w:cs="Times New Roman"/>
                <w:b/>
                <w:sz w:val="23"/>
                <w:szCs w:val="23"/>
              </w:rPr>
              <w:t>Vereador PR</w:t>
            </w:r>
          </w:p>
          <w:p w:rsidR="0099792A" w:rsidRPr="00792B50" w:rsidRDefault="0099792A" w:rsidP="00792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9792A" w:rsidRPr="00792B50" w:rsidRDefault="0099792A" w:rsidP="0079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039" w:type="dxa"/>
          </w:tcPr>
          <w:p w:rsidR="0099792A" w:rsidRPr="00792B50" w:rsidRDefault="0099792A" w:rsidP="00792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792B50">
              <w:rPr>
                <w:rFonts w:ascii="Times New Roman" w:hAnsi="Times New Roman" w:cs="Times New Roman"/>
                <w:b/>
                <w:sz w:val="23"/>
                <w:szCs w:val="23"/>
              </w:rPr>
              <w:t>HILTON POLESELLO</w:t>
            </w:r>
          </w:p>
          <w:p w:rsidR="0099792A" w:rsidRDefault="0099792A" w:rsidP="00792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2B50">
              <w:rPr>
                <w:rFonts w:ascii="Times New Roman" w:hAnsi="Times New Roman" w:cs="Times New Roman"/>
                <w:b/>
                <w:sz w:val="23"/>
                <w:szCs w:val="23"/>
              </w:rPr>
              <w:t>Vereador PTB</w:t>
            </w:r>
          </w:p>
          <w:p w:rsidR="00792B50" w:rsidRPr="00792B50" w:rsidRDefault="00792B50" w:rsidP="00792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9792A" w:rsidRPr="00792B50" w:rsidRDefault="0099792A" w:rsidP="00792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92B50" w:rsidRPr="00792B50" w:rsidRDefault="00792B50" w:rsidP="00792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792B50">
              <w:rPr>
                <w:rFonts w:ascii="Times New Roman" w:hAnsi="Times New Roman" w:cs="Times New Roman"/>
                <w:b/>
                <w:sz w:val="23"/>
                <w:szCs w:val="23"/>
              </w:rPr>
              <w:t>VERGILIO DALS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Ó</w:t>
            </w:r>
            <w:r w:rsidRPr="00792B50">
              <w:rPr>
                <w:rFonts w:ascii="Times New Roman" w:hAnsi="Times New Roman" w:cs="Times New Roman"/>
                <w:b/>
                <w:sz w:val="23"/>
                <w:szCs w:val="23"/>
              </w:rPr>
              <w:t>QUIO</w:t>
            </w:r>
          </w:p>
          <w:p w:rsidR="00792B50" w:rsidRDefault="00792B50" w:rsidP="00792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Vereador</w:t>
            </w:r>
          </w:p>
          <w:p w:rsidR="0099792A" w:rsidRPr="00792B50" w:rsidRDefault="00792B50" w:rsidP="00792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2B50">
              <w:rPr>
                <w:rFonts w:ascii="Times New Roman" w:hAnsi="Times New Roman" w:cs="Times New Roman"/>
                <w:b/>
                <w:sz w:val="23"/>
                <w:szCs w:val="23"/>
              </w:rPr>
              <w:t>Rede sustentabilidade</w:t>
            </w:r>
          </w:p>
        </w:tc>
        <w:tc>
          <w:tcPr>
            <w:tcW w:w="3544" w:type="dxa"/>
          </w:tcPr>
          <w:p w:rsidR="00792B50" w:rsidRPr="00792B50" w:rsidRDefault="00792B50" w:rsidP="00792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2B50">
              <w:rPr>
                <w:rFonts w:ascii="Times New Roman" w:hAnsi="Times New Roman" w:cs="Times New Roman"/>
                <w:b/>
                <w:sz w:val="23"/>
                <w:szCs w:val="23"/>
              </w:rPr>
              <w:t>JANE DELALIBERA</w:t>
            </w:r>
          </w:p>
          <w:p w:rsidR="0099792A" w:rsidRPr="00792B50" w:rsidRDefault="00792B50" w:rsidP="00792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2B50">
              <w:rPr>
                <w:rFonts w:ascii="Times New Roman" w:hAnsi="Times New Roman" w:cs="Times New Roman"/>
                <w:b/>
                <w:sz w:val="23"/>
                <w:szCs w:val="23"/>
              </w:rPr>
              <w:t>Vereadora PR</w:t>
            </w:r>
          </w:p>
          <w:p w:rsidR="0099792A" w:rsidRPr="00792B50" w:rsidRDefault="0099792A" w:rsidP="0079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</w:tr>
    </w:tbl>
    <w:p w:rsidR="007210F6" w:rsidRPr="00792B50" w:rsidRDefault="007210F6" w:rsidP="00792B5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7210F6" w:rsidRPr="00792B50" w:rsidSect="00792B50">
      <w:pgSz w:w="11906" w:h="16838"/>
      <w:pgMar w:top="2269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304" w:rsidRDefault="00765304" w:rsidP="00EC58B6">
      <w:pPr>
        <w:spacing w:after="0" w:line="240" w:lineRule="auto"/>
      </w:pPr>
      <w:r>
        <w:separator/>
      </w:r>
    </w:p>
  </w:endnote>
  <w:endnote w:type="continuationSeparator" w:id="0">
    <w:p w:rsidR="00765304" w:rsidRDefault="00765304" w:rsidP="00EC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304" w:rsidRDefault="00765304" w:rsidP="00EC58B6">
      <w:pPr>
        <w:spacing w:after="0" w:line="240" w:lineRule="auto"/>
      </w:pPr>
      <w:r>
        <w:separator/>
      </w:r>
    </w:p>
  </w:footnote>
  <w:footnote w:type="continuationSeparator" w:id="0">
    <w:p w:rsidR="00765304" w:rsidRDefault="00765304" w:rsidP="00EC5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45FB5"/>
    <w:multiLevelType w:val="hybridMultilevel"/>
    <w:tmpl w:val="44E8D75A"/>
    <w:lvl w:ilvl="0" w:tplc="E1A285D2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3834"/>
    <w:rsid w:val="00005790"/>
    <w:rsid w:val="00094C5A"/>
    <w:rsid w:val="000B1C7F"/>
    <w:rsid w:val="000D62C9"/>
    <w:rsid w:val="000F2F98"/>
    <w:rsid w:val="00116DB9"/>
    <w:rsid w:val="00122A82"/>
    <w:rsid w:val="00141D1A"/>
    <w:rsid w:val="001871CC"/>
    <w:rsid w:val="001B14DD"/>
    <w:rsid w:val="001B43F1"/>
    <w:rsid w:val="00213692"/>
    <w:rsid w:val="00213EA4"/>
    <w:rsid w:val="0022142C"/>
    <w:rsid w:val="00226E7C"/>
    <w:rsid w:val="00235901"/>
    <w:rsid w:val="002421F0"/>
    <w:rsid w:val="0026322A"/>
    <w:rsid w:val="00291FF4"/>
    <w:rsid w:val="002B7341"/>
    <w:rsid w:val="002E6B96"/>
    <w:rsid w:val="002F1D64"/>
    <w:rsid w:val="002F50F0"/>
    <w:rsid w:val="00327326"/>
    <w:rsid w:val="00394301"/>
    <w:rsid w:val="003D7B86"/>
    <w:rsid w:val="00440A27"/>
    <w:rsid w:val="004646AA"/>
    <w:rsid w:val="0048230A"/>
    <w:rsid w:val="004B484B"/>
    <w:rsid w:val="004D64CF"/>
    <w:rsid w:val="004F1976"/>
    <w:rsid w:val="005456DB"/>
    <w:rsid w:val="005465EF"/>
    <w:rsid w:val="00596805"/>
    <w:rsid w:val="005D24D8"/>
    <w:rsid w:val="00617A6B"/>
    <w:rsid w:val="00641FA2"/>
    <w:rsid w:val="0068013B"/>
    <w:rsid w:val="006937B3"/>
    <w:rsid w:val="006C3834"/>
    <w:rsid w:val="006C52AE"/>
    <w:rsid w:val="006D05F5"/>
    <w:rsid w:val="007210F6"/>
    <w:rsid w:val="00750EEC"/>
    <w:rsid w:val="00765304"/>
    <w:rsid w:val="00765330"/>
    <w:rsid w:val="00792B50"/>
    <w:rsid w:val="007C2083"/>
    <w:rsid w:val="007C4742"/>
    <w:rsid w:val="00831144"/>
    <w:rsid w:val="00835D14"/>
    <w:rsid w:val="008B295F"/>
    <w:rsid w:val="00911342"/>
    <w:rsid w:val="00913098"/>
    <w:rsid w:val="0091738A"/>
    <w:rsid w:val="00990742"/>
    <w:rsid w:val="0099217C"/>
    <w:rsid w:val="0099792A"/>
    <w:rsid w:val="009D6B83"/>
    <w:rsid w:val="009F4099"/>
    <w:rsid w:val="00A01DDD"/>
    <w:rsid w:val="00A10D9F"/>
    <w:rsid w:val="00A26212"/>
    <w:rsid w:val="00A26AA8"/>
    <w:rsid w:val="00A37E12"/>
    <w:rsid w:val="00A97132"/>
    <w:rsid w:val="00AA3DEB"/>
    <w:rsid w:val="00AC0182"/>
    <w:rsid w:val="00AD0766"/>
    <w:rsid w:val="00AD4550"/>
    <w:rsid w:val="00AD6C7B"/>
    <w:rsid w:val="00B37FCF"/>
    <w:rsid w:val="00B45BBD"/>
    <w:rsid w:val="00BD2DDB"/>
    <w:rsid w:val="00C10299"/>
    <w:rsid w:val="00C51CA4"/>
    <w:rsid w:val="00C61656"/>
    <w:rsid w:val="00CD02DA"/>
    <w:rsid w:val="00CF035D"/>
    <w:rsid w:val="00CF5774"/>
    <w:rsid w:val="00D21931"/>
    <w:rsid w:val="00D34C5F"/>
    <w:rsid w:val="00D401D8"/>
    <w:rsid w:val="00DA64A5"/>
    <w:rsid w:val="00DC0CD3"/>
    <w:rsid w:val="00DD5439"/>
    <w:rsid w:val="00DE4D62"/>
    <w:rsid w:val="00E57754"/>
    <w:rsid w:val="00E71975"/>
    <w:rsid w:val="00EA5B9C"/>
    <w:rsid w:val="00EC538C"/>
    <w:rsid w:val="00EC58B6"/>
    <w:rsid w:val="00EF3857"/>
    <w:rsid w:val="00EF7057"/>
    <w:rsid w:val="00F46C9D"/>
    <w:rsid w:val="00F5621C"/>
    <w:rsid w:val="00F77592"/>
    <w:rsid w:val="00F85478"/>
    <w:rsid w:val="00F95736"/>
    <w:rsid w:val="00FB7E3D"/>
    <w:rsid w:val="00FC2BC5"/>
    <w:rsid w:val="00FE2F3D"/>
    <w:rsid w:val="00FF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7C4742"/>
  </w:style>
  <w:style w:type="character" w:styleId="Forte">
    <w:name w:val="Strong"/>
    <w:basedOn w:val="Fontepargpadro"/>
    <w:uiPriority w:val="22"/>
    <w:qFormat/>
    <w:rsid w:val="000D62C9"/>
    <w:rPr>
      <w:b/>
      <w:bCs/>
    </w:rPr>
  </w:style>
  <w:style w:type="paragraph" w:styleId="PargrafodaLista">
    <w:name w:val="List Paragraph"/>
    <w:basedOn w:val="Normal"/>
    <w:uiPriority w:val="34"/>
    <w:qFormat/>
    <w:rsid w:val="00EC58B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C5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C58B6"/>
  </w:style>
  <w:style w:type="paragraph" w:styleId="Rodap">
    <w:name w:val="footer"/>
    <w:basedOn w:val="Normal"/>
    <w:link w:val="RodapChar"/>
    <w:uiPriority w:val="99"/>
    <w:semiHidden/>
    <w:unhideWhenUsed/>
    <w:rsid w:val="00EC5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C58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D2726-396D-44ED-8CAE-0E3D1740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7</cp:revision>
  <cp:lastPrinted>2015-10-07T16:32:00Z</cp:lastPrinted>
  <dcterms:created xsi:type="dcterms:W3CDTF">2015-10-02T14:47:00Z</dcterms:created>
  <dcterms:modified xsi:type="dcterms:W3CDTF">2015-10-07T16:32:00Z</dcterms:modified>
</cp:coreProperties>
</file>