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CC" w:rsidRDefault="00F40ACC" w:rsidP="00F40AC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40ACC" w:rsidRDefault="00F40ACC" w:rsidP="00F40AC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40ACC" w:rsidRDefault="00F40ACC" w:rsidP="00F40ACC">
      <w:pPr>
        <w:pStyle w:val="Recuodecorpodetexto3"/>
        <w:ind w:left="0" w:firstLine="0"/>
        <w:jc w:val="center"/>
        <w:rPr>
          <w:b/>
          <w:sz w:val="24"/>
        </w:rPr>
      </w:pPr>
    </w:p>
    <w:p w:rsidR="00F40ACC" w:rsidRDefault="00F40ACC" w:rsidP="00F40AC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40ACC" w:rsidRDefault="00F40ACC" w:rsidP="00F40AC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40ACC" w:rsidRDefault="00F40ACC" w:rsidP="00F40AC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F11D5" w:rsidRPr="006F11D5">
        <w:rPr>
          <w:b/>
          <w:i w:val="0"/>
        </w:rPr>
        <w:t>206/2015.</w:t>
      </w:r>
    </w:p>
    <w:p w:rsidR="00F40ACC" w:rsidRDefault="00F40ACC" w:rsidP="00F40ACC">
      <w:pPr>
        <w:rPr>
          <w:sz w:val="24"/>
          <w:szCs w:val="24"/>
        </w:rPr>
      </w:pPr>
    </w:p>
    <w:p w:rsidR="00F40ACC" w:rsidRDefault="00F40ACC" w:rsidP="00F40ACC">
      <w:pPr>
        <w:rPr>
          <w:sz w:val="24"/>
          <w:szCs w:val="24"/>
        </w:rPr>
      </w:pPr>
    </w:p>
    <w:p w:rsidR="00F40ACC" w:rsidRDefault="00F40ACC" w:rsidP="00F40ACC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26/10/2015.</w:t>
      </w:r>
    </w:p>
    <w:p w:rsidR="00F40ACC" w:rsidRDefault="00F40ACC" w:rsidP="00F40ACC">
      <w:pPr>
        <w:jc w:val="both"/>
        <w:rPr>
          <w:sz w:val="24"/>
          <w:szCs w:val="24"/>
        </w:rPr>
      </w:pPr>
    </w:p>
    <w:p w:rsidR="00F40ACC" w:rsidRDefault="00F40ACC" w:rsidP="00F40ACC">
      <w:pPr>
        <w:jc w:val="both"/>
        <w:rPr>
          <w:sz w:val="24"/>
          <w:szCs w:val="24"/>
        </w:rPr>
      </w:pPr>
    </w:p>
    <w:p w:rsidR="00F40ACC" w:rsidRDefault="00F40ACC" w:rsidP="00F40A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061/2015.</w:t>
      </w:r>
    </w:p>
    <w:p w:rsidR="00F40ACC" w:rsidRDefault="00F40ACC" w:rsidP="00F40ACC">
      <w:pPr>
        <w:jc w:val="both"/>
        <w:rPr>
          <w:sz w:val="24"/>
          <w:szCs w:val="24"/>
        </w:rPr>
      </w:pPr>
    </w:p>
    <w:p w:rsidR="00F40ACC" w:rsidRDefault="00F40ACC" w:rsidP="00F40ACC">
      <w:pPr>
        <w:jc w:val="both"/>
        <w:rPr>
          <w:sz w:val="24"/>
          <w:szCs w:val="24"/>
        </w:rPr>
      </w:pPr>
    </w:p>
    <w:p w:rsidR="00F40ACC" w:rsidRDefault="00F40ACC" w:rsidP="00F40ACC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proofErr w:type="spellStart"/>
      <w:r>
        <w:rPr>
          <w:b/>
          <w:sz w:val="24"/>
        </w:rPr>
        <w:t>Lenz</w:t>
      </w:r>
      <w:proofErr w:type="spellEnd"/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>
        <w:rPr>
          <w:b/>
          <w:sz w:val="24"/>
        </w:rPr>
        <w:t xml:space="preserve">Roberto </w:t>
      </w:r>
      <w:proofErr w:type="spellStart"/>
      <w:r>
        <w:rPr>
          <w:b/>
          <w:sz w:val="24"/>
        </w:rPr>
        <w:t>Lenz</w:t>
      </w:r>
      <w:proofErr w:type="spellEnd"/>
      <w:r>
        <w:rPr>
          <w:b/>
          <w:sz w:val="24"/>
        </w:rPr>
        <w:t xml:space="preserve"> dos Santos</w:t>
      </w:r>
      <w:r>
        <w:rPr>
          <w:sz w:val="24"/>
        </w:rPr>
        <w:t>, ocorrido no dia 24 de outubro de 2015.</w:t>
      </w:r>
    </w:p>
    <w:p w:rsidR="00F40ACC" w:rsidRDefault="00F40ACC" w:rsidP="00F40ACC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F40ACC" w:rsidRDefault="00F40ACC" w:rsidP="00F40ACC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F40ACC" w:rsidRDefault="00F40ACC" w:rsidP="00F40AC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40ACC" w:rsidRDefault="00F40ACC" w:rsidP="00F40ACC">
      <w:pPr>
        <w:pStyle w:val="Recuodecorpodetexto2"/>
        <w:ind w:left="0"/>
        <w:rPr>
          <w:sz w:val="24"/>
          <w:szCs w:val="24"/>
        </w:rPr>
      </w:pPr>
    </w:p>
    <w:p w:rsidR="00F40ACC" w:rsidRDefault="00F40ACC" w:rsidP="00F40ACC">
      <w:pPr>
        <w:pStyle w:val="Recuodecorpodetexto2"/>
        <w:ind w:left="0"/>
        <w:rPr>
          <w:sz w:val="24"/>
          <w:szCs w:val="24"/>
        </w:rPr>
      </w:pPr>
    </w:p>
    <w:p w:rsidR="00F40ACC" w:rsidRDefault="00F40ACC" w:rsidP="00F40ACC">
      <w:pPr>
        <w:pStyle w:val="Recuodecorpodetexto2"/>
        <w:ind w:left="0"/>
        <w:rPr>
          <w:b/>
          <w:sz w:val="24"/>
          <w:szCs w:val="24"/>
        </w:rPr>
      </w:pPr>
    </w:p>
    <w:p w:rsidR="00F40ACC" w:rsidRDefault="00F40ACC" w:rsidP="00F40ACC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061/2015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 w:rsidRPr="00F40ACC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proofErr w:type="spellStart"/>
      <w:r w:rsidRPr="00F40ACC">
        <w:rPr>
          <w:b/>
          <w:sz w:val="24"/>
        </w:rPr>
        <w:t>Lenz</w:t>
      </w:r>
      <w:proofErr w:type="spellEnd"/>
      <w:r w:rsidRPr="00F40ACC">
        <w:rPr>
          <w:b/>
          <w:sz w:val="24"/>
        </w:rPr>
        <w:t>,</w:t>
      </w:r>
      <w:r w:rsidRPr="00F40ACC">
        <w:rPr>
          <w:b/>
          <w:color w:val="000000"/>
          <w:sz w:val="24"/>
          <w:shd w:val="clear" w:color="auto" w:fill="FFFFFF"/>
        </w:rPr>
        <w:t xml:space="preserve"> pelo falecimento </w:t>
      </w:r>
      <w:r w:rsidRPr="00F40ACC">
        <w:rPr>
          <w:b/>
          <w:sz w:val="24"/>
        </w:rPr>
        <w:t xml:space="preserve">de Roberto </w:t>
      </w:r>
      <w:proofErr w:type="spellStart"/>
      <w:r w:rsidRPr="00F40ACC">
        <w:rPr>
          <w:b/>
          <w:sz w:val="24"/>
        </w:rPr>
        <w:t>Lenz</w:t>
      </w:r>
      <w:proofErr w:type="spellEnd"/>
      <w:r w:rsidRPr="00F40ACC">
        <w:rPr>
          <w:b/>
          <w:sz w:val="24"/>
        </w:rPr>
        <w:t xml:space="preserve"> dos Santos, ocorrido no dia 24 de outubro de 2015.</w:t>
      </w:r>
      <w:r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 w:rsidR="006F11D5">
        <w:rPr>
          <w:rFonts w:eastAsia="Arial Unicode MS"/>
          <w:bCs w:val="0"/>
          <w:sz w:val="24"/>
        </w:rPr>
        <w:t>este 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F40ACC" w:rsidRDefault="00F40ACC" w:rsidP="00F40ACC">
      <w:pPr>
        <w:jc w:val="both"/>
        <w:rPr>
          <w:bCs/>
          <w:sz w:val="24"/>
          <w:szCs w:val="24"/>
          <w:u w:val="single"/>
        </w:rPr>
      </w:pPr>
    </w:p>
    <w:p w:rsidR="00F40ACC" w:rsidRDefault="00F40ACC" w:rsidP="00F40ACC">
      <w:pPr>
        <w:jc w:val="both"/>
        <w:rPr>
          <w:bCs/>
          <w:sz w:val="24"/>
          <w:szCs w:val="24"/>
          <w:u w:val="single"/>
        </w:rPr>
      </w:pPr>
    </w:p>
    <w:p w:rsidR="00F40ACC" w:rsidRDefault="00F40ACC" w:rsidP="00F40ACC">
      <w:pPr>
        <w:jc w:val="both"/>
        <w:rPr>
          <w:bCs/>
          <w:sz w:val="24"/>
          <w:szCs w:val="24"/>
          <w:u w:val="single"/>
        </w:rPr>
      </w:pPr>
    </w:p>
    <w:p w:rsidR="00F40ACC" w:rsidRDefault="00F40ACC" w:rsidP="00F40ACC">
      <w:pPr>
        <w:jc w:val="both"/>
        <w:rPr>
          <w:bCs/>
          <w:sz w:val="24"/>
          <w:szCs w:val="24"/>
          <w:u w:val="single"/>
        </w:rPr>
      </w:pPr>
    </w:p>
    <w:p w:rsidR="00F40ACC" w:rsidRDefault="00F40ACC" w:rsidP="00F40AC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40ACC" w:rsidTr="00F40ACC">
        <w:trPr>
          <w:jc w:val="center"/>
        </w:trPr>
        <w:tc>
          <w:tcPr>
            <w:tcW w:w="2828" w:type="dxa"/>
            <w:hideMark/>
          </w:tcPr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</w:t>
            </w:r>
          </w:p>
        </w:tc>
      </w:tr>
    </w:tbl>
    <w:p w:rsidR="00DC05AD" w:rsidRDefault="00DC05AD" w:rsidP="006F11D5"/>
    <w:sectPr w:rsidR="00DC05AD" w:rsidSect="00F40ACC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ACC"/>
    <w:rsid w:val="00127831"/>
    <w:rsid w:val="006F11D5"/>
    <w:rsid w:val="00DC05AD"/>
    <w:rsid w:val="00F4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40A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40AC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40A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0A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40AC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40AC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40AC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40AC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Company>***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2015-10-26T14:16:00Z</dcterms:created>
  <dcterms:modified xsi:type="dcterms:W3CDTF">2015-10-26T17:25:00Z</dcterms:modified>
</cp:coreProperties>
</file>