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8E" w:rsidRDefault="00415E8E" w:rsidP="00415E8E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415E8E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Default="00415E8E" w:rsidP="00415E8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D76840">
        <w:rPr>
          <w:b/>
          <w:bCs/>
          <w:i w:val="0"/>
        </w:rPr>
        <w:t>066</w:t>
      </w:r>
      <w:r>
        <w:rPr>
          <w:b/>
          <w:i w:val="0"/>
        </w:rPr>
        <w:t>/2015.</w:t>
      </w:r>
    </w:p>
    <w:p w:rsidR="00415E8E" w:rsidRDefault="00415E8E" w:rsidP="00415E8E">
      <w:pPr>
        <w:rPr>
          <w:sz w:val="24"/>
          <w:szCs w:val="24"/>
        </w:rPr>
      </w:pPr>
    </w:p>
    <w:p w:rsidR="00415E8E" w:rsidRDefault="00415E8E" w:rsidP="00415E8E">
      <w:pPr>
        <w:rPr>
          <w:sz w:val="24"/>
          <w:szCs w:val="24"/>
        </w:rPr>
      </w:pPr>
    </w:p>
    <w:p w:rsidR="00415E8E" w:rsidRDefault="002B5A84" w:rsidP="00415E8E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26</w:t>
      </w:r>
      <w:r w:rsidR="00415E8E">
        <w:rPr>
          <w:bCs/>
          <w:sz w:val="24"/>
          <w:szCs w:val="24"/>
        </w:rPr>
        <w:t>10/2015.</w:t>
      </w:r>
    </w:p>
    <w:p w:rsidR="00415E8E" w:rsidRDefault="00415E8E" w:rsidP="00415E8E">
      <w:pPr>
        <w:jc w:val="both"/>
        <w:rPr>
          <w:color w:val="FF0000"/>
          <w:sz w:val="24"/>
          <w:szCs w:val="24"/>
        </w:rPr>
      </w:pPr>
    </w:p>
    <w:p w:rsidR="00415E8E" w:rsidRDefault="00415E8E" w:rsidP="00415E8E">
      <w:pPr>
        <w:jc w:val="both"/>
        <w:rPr>
          <w:color w:val="FF0000"/>
          <w:sz w:val="24"/>
          <w:szCs w:val="24"/>
        </w:rPr>
      </w:pPr>
    </w:p>
    <w:p w:rsidR="00415E8E" w:rsidRDefault="00415E8E" w:rsidP="00415E8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2B5A84">
        <w:rPr>
          <w:bCs/>
          <w:sz w:val="24"/>
          <w:szCs w:val="24"/>
        </w:rPr>
        <w:t>MOÇÃO Nº 061</w:t>
      </w:r>
      <w:r>
        <w:rPr>
          <w:bCs/>
          <w:sz w:val="24"/>
          <w:szCs w:val="24"/>
        </w:rPr>
        <w:t>/2015.</w:t>
      </w:r>
    </w:p>
    <w:p w:rsidR="00415E8E" w:rsidRDefault="00415E8E" w:rsidP="00415E8E">
      <w:pPr>
        <w:jc w:val="both"/>
        <w:rPr>
          <w:bCs/>
          <w:sz w:val="24"/>
          <w:szCs w:val="24"/>
        </w:rPr>
      </w:pPr>
    </w:p>
    <w:p w:rsidR="00415E8E" w:rsidRDefault="00415E8E" w:rsidP="00415E8E">
      <w:pPr>
        <w:jc w:val="both"/>
        <w:rPr>
          <w:bCs/>
          <w:sz w:val="24"/>
          <w:szCs w:val="24"/>
        </w:rPr>
      </w:pPr>
    </w:p>
    <w:p w:rsidR="00415E8E" w:rsidRPr="00D76840" w:rsidRDefault="00415E8E" w:rsidP="00415E8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</w:t>
      </w:r>
      <w:r w:rsidRPr="005C02F3">
        <w:rPr>
          <w:b/>
          <w:sz w:val="24"/>
        </w:rPr>
        <w:t xml:space="preserve">: </w:t>
      </w:r>
      <w:r w:rsidR="002B5A84" w:rsidRPr="00D76840">
        <w:rPr>
          <w:sz w:val="24"/>
        </w:rPr>
        <w:t>CONCEDE MOÇÃO DE SOLIDARIEDADE À FAMÍLIA LENZ, PELO FALECIMENTO DE ROBERTO LENZ DOS SANTOS, OCORRIDO NO DIA 24 DE OUTUBRO DE 2015.</w:t>
      </w:r>
    </w:p>
    <w:p w:rsidR="00415E8E" w:rsidRDefault="00415E8E" w:rsidP="00415E8E">
      <w:pPr>
        <w:jc w:val="both"/>
        <w:rPr>
          <w:rFonts w:eastAsia="Arial Unicode MS"/>
          <w:bCs/>
          <w:sz w:val="24"/>
          <w:szCs w:val="24"/>
        </w:rPr>
      </w:pPr>
    </w:p>
    <w:p w:rsidR="00D76840" w:rsidRDefault="00D76840" w:rsidP="00415E8E">
      <w:pPr>
        <w:jc w:val="both"/>
        <w:rPr>
          <w:rFonts w:eastAsia="Arial Unicode MS"/>
          <w:bCs/>
          <w:sz w:val="24"/>
          <w:szCs w:val="24"/>
        </w:rPr>
      </w:pPr>
    </w:p>
    <w:p w:rsidR="00415E8E" w:rsidRDefault="00415E8E" w:rsidP="00415E8E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D76840">
        <w:rPr>
          <w:sz w:val="24"/>
          <w:szCs w:val="24"/>
        </w:rPr>
        <w:t>.</w:t>
      </w:r>
    </w:p>
    <w:p w:rsidR="00415E8E" w:rsidRDefault="00415E8E" w:rsidP="00415E8E">
      <w:pPr>
        <w:pStyle w:val="Recuodecorpodetexto2"/>
        <w:ind w:left="0"/>
        <w:rPr>
          <w:b/>
          <w:sz w:val="24"/>
          <w:szCs w:val="24"/>
        </w:rPr>
      </w:pPr>
      <w:bookmarkStart w:id="0" w:name="_GoBack"/>
      <w:bookmarkEnd w:id="0"/>
    </w:p>
    <w:p w:rsidR="00415E8E" w:rsidRDefault="00415E8E" w:rsidP="00415E8E">
      <w:pPr>
        <w:pStyle w:val="Recuodecorpodetexto2"/>
        <w:ind w:left="0"/>
        <w:rPr>
          <w:b/>
          <w:sz w:val="24"/>
          <w:szCs w:val="24"/>
        </w:rPr>
      </w:pPr>
    </w:p>
    <w:p w:rsidR="00415E8E" w:rsidRDefault="00415E8E" w:rsidP="00415E8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da Moção em questão, verificamos que a mesm</w:t>
      </w:r>
      <w:r w:rsidR="00D76840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>
        <w:rPr>
          <w:sz w:val="24"/>
          <w:szCs w:val="24"/>
        </w:rPr>
        <w:t>sidente, Marilda Savi e o Membro, Vereador Professor Gerson.</w:t>
      </w:r>
    </w:p>
    <w:p w:rsidR="00415E8E" w:rsidRDefault="00415E8E" w:rsidP="00415E8E">
      <w:pPr>
        <w:jc w:val="both"/>
        <w:rPr>
          <w:bCs/>
          <w:sz w:val="32"/>
          <w:szCs w:val="24"/>
          <w:u w:val="single"/>
        </w:rPr>
      </w:pPr>
    </w:p>
    <w:p w:rsidR="00415E8E" w:rsidRDefault="00415E8E" w:rsidP="00415E8E">
      <w:pPr>
        <w:jc w:val="both"/>
        <w:rPr>
          <w:bCs/>
          <w:sz w:val="24"/>
          <w:szCs w:val="24"/>
          <w:u w:val="single"/>
        </w:rPr>
      </w:pPr>
    </w:p>
    <w:p w:rsidR="00415E8E" w:rsidRDefault="00415E8E" w:rsidP="00415E8E">
      <w:pPr>
        <w:jc w:val="both"/>
        <w:rPr>
          <w:bCs/>
          <w:sz w:val="24"/>
          <w:szCs w:val="24"/>
          <w:u w:val="single"/>
        </w:rPr>
      </w:pPr>
    </w:p>
    <w:p w:rsidR="00415E8E" w:rsidRDefault="00415E8E" w:rsidP="00415E8E">
      <w:pPr>
        <w:jc w:val="both"/>
        <w:rPr>
          <w:bCs/>
          <w:sz w:val="24"/>
          <w:szCs w:val="24"/>
          <w:u w:val="single"/>
        </w:rPr>
      </w:pPr>
    </w:p>
    <w:p w:rsidR="00415E8E" w:rsidRDefault="00415E8E" w:rsidP="00415E8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15E8E" w:rsidTr="00B66D0B">
        <w:trPr>
          <w:jc w:val="center"/>
        </w:trPr>
        <w:tc>
          <w:tcPr>
            <w:tcW w:w="2697" w:type="dxa"/>
            <w:hideMark/>
          </w:tcPr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D76840" w:rsidP="00D76840"/>
    <w:sectPr w:rsidR="00690E7F" w:rsidSect="00D76840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E8E"/>
    <w:rsid w:val="002B5A84"/>
    <w:rsid w:val="00415E8E"/>
    <w:rsid w:val="00935B8D"/>
    <w:rsid w:val="00BC67AC"/>
    <w:rsid w:val="00D7684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15E8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15E8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5E8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5E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5E8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5E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5E8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5E8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15E8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15E8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5E8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5E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5E8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5E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5E8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5E8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2015-10-26T14:59:00Z</dcterms:created>
  <dcterms:modified xsi:type="dcterms:W3CDTF">2015-10-26T17:26:00Z</dcterms:modified>
</cp:coreProperties>
</file>