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04" w:rsidRDefault="00523B04" w:rsidP="00523B04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  <w:r>
        <w:rPr>
          <w:b/>
          <w:bCs w:val="0"/>
          <w:sz w:val="24"/>
        </w:rPr>
        <w:t>PARECER DA COMISSÃO DE JUSTIÇA E REDAÇÃO</w:t>
      </w:r>
    </w:p>
    <w:p w:rsidR="00523B04" w:rsidRDefault="00523B04" w:rsidP="00523B0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23B04" w:rsidRDefault="00523B04" w:rsidP="00523B04">
      <w:pPr>
        <w:pStyle w:val="Recuodecorpodetexto3"/>
        <w:ind w:left="0" w:firstLine="0"/>
        <w:jc w:val="center"/>
        <w:rPr>
          <w:b/>
          <w:sz w:val="24"/>
        </w:rPr>
      </w:pPr>
    </w:p>
    <w:p w:rsidR="00523B04" w:rsidRDefault="00523B04" w:rsidP="00523B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3B04" w:rsidRDefault="00523B04" w:rsidP="00523B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3B04" w:rsidRDefault="00523B04" w:rsidP="00523B0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532BE">
        <w:rPr>
          <w:i w:val="0"/>
        </w:rPr>
        <w:t>224/2015</w:t>
      </w:r>
    </w:p>
    <w:p w:rsidR="00523B04" w:rsidRDefault="00523B04" w:rsidP="00523B04">
      <w:pPr>
        <w:rPr>
          <w:sz w:val="24"/>
          <w:szCs w:val="24"/>
        </w:rPr>
      </w:pPr>
    </w:p>
    <w:p w:rsidR="00523B04" w:rsidRDefault="00523B04" w:rsidP="00523B04">
      <w:pPr>
        <w:rPr>
          <w:sz w:val="24"/>
          <w:szCs w:val="24"/>
        </w:rPr>
      </w:pPr>
    </w:p>
    <w:p w:rsidR="00523B04" w:rsidRDefault="00523B04" w:rsidP="00523B0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10276A">
        <w:rPr>
          <w:bCs/>
          <w:sz w:val="24"/>
          <w:szCs w:val="24"/>
        </w:rPr>
        <w:t xml:space="preserve"> </w:t>
      </w:r>
      <w:r w:rsidR="00B43F63">
        <w:rPr>
          <w:bCs/>
          <w:sz w:val="24"/>
          <w:szCs w:val="24"/>
        </w:rPr>
        <w:t>16</w:t>
      </w:r>
      <w:r w:rsidR="0010276A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523B04" w:rsidRDefault="00523B04" w:rsidP="00523B04">
      <w:pPr>
        <w:jc w:val="both"/>
        <w:rPr>
          <w:sz w:val="24"/>
          <w:szCs w:val="24"/>
        </w:rPr>
      </w:pPr>
    </w:p>
    <w:p w:rsidR="00523B04" w:rsidRDefault="00523B04" w:rsidP="00523B04">
      <w:pPr>
        <w:jc w:val="both"/>
        <w:rPr>
          <w:sz w:val="24"/>
          <w:szCs w:val="24"/>
        </w:rPr>
      </w:pPr>
    </w:p>
    <w:p w:rsidR="00523B04" w:rsidRDefault="00523B04" w:rsidP="00523B0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0276A">
        <w:rPr>
          <w:bCs/>
          <w:sz w:val="24"/>
          <w:szCs w:val="24"/>
        </w:rPr>
        <w:t>PROJETO DE LEI Nº 1</w:t>
      </w:r>
      <w:r w:rsidR="00237426">
        <w:rPr>
          <w:bCs/>
          <w:sz w:val="24"/>
          <w:szCs w:val="24"/>
        </w:rPr>
        <w:t>36</w:t>
      </w:r>
      <w:r>
        <w:rPr>
          <w:bCs/>
          <w:sz w:val="24"/>
          <w:szCs w:val="24"/>
        </w:rPr>
        <w:t>/2015.</w:t>
      </w:r>
    </w:p>
    <w:p w:rsidR="00523B04" w:rsidRDefault="00523B04" w:rsidP="00523B04">
      <w:pPr>
        <w:jc w:val="both"/>
        <w:rPr>
          <w:b/>
          <w:bCs/>
          <w:sz w:val="24"/>
          <w:szCs w:val="24"/>
        </w:rPr>
      </w:pPr>
    </w:p>
    <w:p w:rsidR="00523B04" w:rsidRDefault="00523B04" w:rsidP="00523B04">
      <w:pPr>
        <w:jc w:val="both"/>
        <w:rPr>
          <w:sz w:val="24"/>
          <w:szCs w:val="24"/>
        </w:rPr>
      </w:pPr>
    </w:p>
    <w:p w:rsidR="009B7472" w:rsidRPr="0088148F" w:rsidRDefault="00523B04" w:rsidP="009B7472">
      <w:pPr>
        <w:pStyle w:val="Recuodecorpodetexto"/>
        <w:ind w:left="0"/>
        <w:jc w:val="both"/>
        <w:rPr>
          <w:b/>
          <w:i/>
          <w:szCs w:val="24"/>
        </w:rPr>
      </w:pPr>
      <w:r>
        <w:rPr>
          <w:b/>
          <w:sz w:val="24"/>
          <w:szCs w:val="24"/>
        </w:rPr>
        <w:t xml:space="preserve">EMENTA: </w:t>
      </w:r>
      <w:r w:rsidR="009B7472" w:rsidRPr="009B7472">
        <w:rPr>
          <w:iCs/>
          <w:sz w:val="24"/>
          <w:szCs w:val="24"/>
        </w:rPr>
        <w:t xml:space="preserve">Autoriza o Poder Executivo proceder à doação de imóveis a </w:t>
      </w:r>
      <w:r w:rsidR="009B7472" w:rsidRPr="009B7472">
        <w:rPr>
          <w:sz w:val="24"/>
          <w:szCs w:val="24"/>
        </w:rPr>
        <w:t>Igreja do Evangelho Quadrangular,</w:t>
      </w:r>
      <w:r w:rsidR="009B7472" w:rsidRPr="009B7472">
        <w:rPr>
          <w:iCs/>
          <w:sz w:val="24"/>
          <w:szCs w:val="24"/>
        </w:rPr>
        <w:t xml:space="preserve"> e dá outras providencias.</w:t>
      </w:r>
      <w:r w:rsidR="009B7472" w:rsidRPr="009B7472">
        <w:rPr>
          <w:sz w:val="24"/>
          <w:szCs w:val="24"/>
        </w:rPr>
        <w:t xml:space="preserve"> </w:t>
      </w:r>
    </w:p>
    <w:p w:rsidR="00523B04" w:rsidRDefault="00523B04" w:rsidP="009B7472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23B04" w:rsidRDefault="00523B04" w:rsidP="00523B0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3B04" w:rsidRDefault="00523B04" w:rsidP="00523B04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23B04" w:rsidRDefault="00523B04" w:rsidP="00523B04">
      <w:pPr>
        <w:pStyle w:val="Recuodecorpodetexto2"/>
        <w:ind w:left="0"/>
        <w:rPr>
          <w:sz w:val="24"/>
          <w:szCs w:val="24"/>
        </w:rPr>
      </w:pPr>
    </w:p>
    <w:p w:rsidR="00523B04" w:rsidRDefault="00523B04" w:rsidP="00523B04">
      <w:pPr>
        <w:pStyle w:val="Recuodecorpodetexto2"/>
        <w:ind w:left="0"/>
        <w:rPr>
          <w:b/>
          <w:sz w:val="24"/>
          <w:szCs w:val="24"/>
        </w:rPr>
      </w:pPr>
    </w:p>
    <w:p w:rsidR="00523B04" w:rsidRPr="009B7472" w:rsidRDefault="00523B04" w:rsidP="009B7472">
      <w:pPr>
        <w:pStyle w:val="Recuodecorpodetexto"/>
        <w:ind w:left="0"/>
        <w:jc w:val="both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 w:rsidRPr="009B7472">
        <w:rPr>
          <w:sz w:val="24"/>
          <w:szCs w:val="24"/>
        </w:rPr>
        <w:t xml:space="preserve">Reuniram-se os membros da Comissão de Justiça e Redação, para exarar parecer com relação ao </w:t>
      </w:r>
      <w:r w:rsidR="0010276A" w:rsidRPr="009B7472">
        <w:rPr>
          <w:bCs/>
          <w:sz w:val="24"/>
          <w:szCs w:val="24"/>
        </w:rPr>
        <w:t>Projeto de Lei nº 1</w:t>
      </w:r>
      <w:r w:rsidR="009B7472" w:rsidRPr="009B7472">
        <w:rPr>
          <w:bCs/>
          <w:sz w:val="24"/>
          <w:szCs w:val="24"/>
        </w:rPr>
        <w:t>36</w:t>
      </w:r>
      <w:r w:rsidRPr="009B7472">
        <w:rPr>
          <w:bCs/>
          <w:sz w:val="24"/>
          <w:szCs w:val="24"/>
        </w:rPr>
        <w:t>/2015</w:t>
      </w:r>
      <w:r w:rsidRPr="009B7472">
        <w:rPr>
          <w:sz w:val="24"/>
          <w:szCs w:val="24"/>
        </w:rPr>
        <w:t>, cuja Ementa:</w:t>
      </w:r>
      <w:r w:rsidR="0010276A" w:rsidRPr="009B7472">
        <w:rPr>
          <w:sz w:val="24"/>
          <w:szCs w:val="24"/>
        </w:rPr>
        <w:t xml:space="preserve"> </w:t>
      </w:r>
      <w:r w:rsidR="009B7472" w:rsidRPr="009B7472">
        <w:rPr>
          <w:iCs/>
          <w:sz w:val="24"/>
          <w:szCs w:val="24"/>
        </w:rPr>
        <w:t xml:space="preserve">Autoriza o Poder Executivo proceder à doação de imóveis a </w:t>
      </w:r>
      <w:r w:rsidR="009B7472" w:rsidRPr="009B7472">
        <w:rPr>
          <w:sz w:val="24"/>
          <w:szCs w:val="24"/>
        </w:rPr>
        <w:t>Igreja do Evangelho Quadrangular,</w:t>
      </w:r>
      <w:r w:rsidR="009B7472" w:rsidRPr="009B7472">
        <w:rPr>
          <w:iCs/>
          <w:sz w:val="24"/>
          <w:szCs w:val="24"/>
        </w:rPr>
        <w:t xml:space="preserve"> e dá outras providencias.</w:t>
      </w:r>
      <w:r w:rsidR="009B7472" w:rsidRPr="009B7472">
        <w:rPr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523B04" w:rsidRDefault="00523B04" w:rsidP="00523B04">
      <w:pPr>
        <w:jc w:val="both"/>
        <w:rPr>
          <w:bCs/>
          <w:sz w:val="22"/>
          <w:szCs w:val="22"/>
          <w:u w:val="single"/>
        </w:rPr>
      </w:pPr>
    </w:p>
    <w:p w:rsidR="00523B04" w:rsidRDefault="00523B04" w:rsidP="00523B04">
      <w:pPr>
        <w:jc w:val="both"/>
        <w:rPr>
          <w:bCs/>
          <w:sz w:val="22"/>
          <w:szCs w:val="22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523B04" w:rsidTr="00523B04">
        <w:trPr>
          <w:jc w:val="center"/>
        </w:trPr>
        <w:tc>
          <w:tcPr>
            <w:tcW w:w="2828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23B04" w:rsidRDefault="00523B04" w:rsidP="00523B04"/>
    <w:p w:rsidR="005321FA" w:rsidRDefault="005321FA"/>
    <w:sectPr w:rsidR="005321FA" w:rsidSect="00523B04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3B04"/>
    <w:rsid w:val="0010276A"/>
    <w:rsid w:val="00237426"/>
    <w:rsid w:val="00523B04"/>
    <w:rsid w:val="005321FA"/>
    <w:rsid w:val="007453FA"/>
    <w:rsid w:val="008532BE"/>
    <w:rsid w:val="009B7472"/>
    <w:rsid w:val="00B43F63"/>
    <w:rsid w:val="00C31479"/>
    <w:rsid w:val="00CC5306"/>
    <w:rsid w:val="00F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A4B9"/>
  <w15:docId w15:val="{5B970F50-F415-42A9-9C85-54F74E52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23B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23B0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523B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B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23B0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23B0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3B0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3B04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74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74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2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2B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Jeronimo</cp:lastModifiedBy>
  <cp:revision>3</cp:revision>
  <cp:lastPrinted>2015-11-17T11:40:00Z</cp:lastPrinted>
  <dcterms:created xsi:type="dcterms:W3CDTF">2015-11-17T11:24:00Z</dcterms:created>
  <dcterms:modified xsi:type="dcterms:W3CDTF">2015-11-17T11:40:00Z</dcterms:modified>
</cp:coreProperties>
</file>