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F4012F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AUTÓGRAFO</w:t>
      </w:r>
      <w:r w:rsidR="00BD47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AF4C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F4C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3/2015</w:t>
      </w:r>
    </w:p>
    <w:p w:rsidR="00BD4765" w:rsidRDefault="00BD4765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Pr="00AF4C20" w:rsidRDefault="00BD4765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4765" w:rsidRPr="00AF4C20" w:rsidRDefault="00AF4C20" w:rsidP="00F401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F40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novembro de 2015.</w:t>
      </w:r>
    </w:p>
    <w:p w:rsidR="007E3784" w:rsidRPr="00BC1C21" w:rsidRDefault="007E3784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BD4765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7E3784" w:rsidRDefault="007E3784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F4012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12F" w:rsidRPr="00F4012F" w:rsidRDefault="00F4012F" w:rsidP="00F401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proofErr w:type="gramStart"/>
      <w:r w:rsidRPr="00F4012F">
        <w:rPr>
          <w:rFonts w:ascii="Times New Roman" w:eastAsia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F4012F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50,7094 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(cinquenta hectares, setenta ares e noventa e quatro centiares),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de propriedade, atualmente, de Colonizadora Feliz Ltda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50,7094 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ha 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 xml:space="preserve"> 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6,6682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(seis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doze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920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2F" w:rsidRPr="00F4012F" w:rsidRDefault="00F4012F" w:rsidP="00F401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012F">
        <w:rPr>
          <w:rFonts w:ascii="Times New Roman" w:eastAsia="Times New Roman" w:hAnsi="Times New Roman" w:cs="Times New Roman"/>
          <w:sz w:val="23"/>
          <w:szCs w:val="23"/>
        </w:rPr>
        <w:t>Câmara Municipal de Sorriso, Estado de Mato Grosso, em 24 de novembro de 2015.</w:t>
      </w:r>
    </w:p>
    <w:p w:rsidR="00F4012F" w:rsidRDefault="00F4012F" w:rsidP="00F401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012F" w:rsidRPr="00F4012F" w:rsidRDefault="00F4012F" w:rsidP="00F401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012F" w:rsidRPr="00F4012F" w:rsidRDefault="00F4012F" w:rsidP="00F401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012F" w:rsidRPr="00F4012F" w:rsidRDefault="00F4012F" w:rsidP="00F401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012F" w:rsidRPr="00F4012F" w:rsidRDefault="00F4012F" w:rsidP="00F4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en-US"/>
        </w:rPr>
      </w:pPr>
      <w:r w:rsidRPr="00F4012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en-US"/>
        </w:rPr>
        <w:t>FÁBIO GAVASSO</w:t>
      </w:r>
    </w:p>
    <w:p w:rsidR="00F4012F" w:rsidRPr="00F4012F" w:rsidRDefault="00F4012F" w:rsidP="00F4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4012F">
        <w:rPr>
          <w:rFonts w:ascii="Times New Roman" w:eastAsia="Times New Roman" w:hAnsi="Times New Roman" w:cs="Times New Roman"/>
          <w:bCs/>
          <w:iCs/>
          <w:sz w:val="23"/>
          <w:szCs w:val="23"/>
          <w:lang w:val="en-US"/>
        </w:rPr>
        <w:t>Presidente</w:t>
      </w:r>
      <w:proofErr w:type="spellEnd"/>
    </w:p>
    <w:sectPr w:rsidR="00F4012F" w:rsidRPr="00F4012F" w:rsidSect="00AF4C2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92081"/>
    <w:rsid w:val="001B0C5A"/>
    <w:rsid w:val="001B25F7"/>
    <w:rsid w:val="001B4C93"/>
    <w:rsid w:val="001B59E0"/>
    <w:rsid w:val="001D606D"/>
    <w:rsid w:val="001E5FEC"/>
    <w:rsid w:val="001F11DA"/>
    <w:rsid w:val="0021515A"/>
    <w:rsid w:val="00223E69"/>
    <w:rsid w:val="00244C4D"/>
    <w:rsid w:val="002745E3"/>
    <w:rsid w:val="00277D0D"/>
    <w:rsid w:val="00285D7D"/>
    <w:rsid w:val="002D68CA"/>
    <w:rsid w:val="002E5CB9"/>
    <w:rsid w:val="002F0CE9"/>
    <w:rsid w:val="00303DEF"/>
    <w:rsid w:val="00322852"/>
    <w:rsid w:val="003475E7"/>
    <w:rsid w:val="00351E15"/>
    <w:rsid w:val="00360B3C"/>
    <w:rsid w:val="0036520B"/>
    <w:rsid w:val="00365234"/>
    <w:rsid w:val="003664E9"/>
    <w:rsid w:val="00367AFB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00A4"/>
    <w:rsid w:val="004D1F31"/>
    <w:rsid w:val="005130AD"/>
    <w:rsid w:val="005452A5"/>
    <w:rsid w:val="0056477C"/>
    <w:rsid w:val="00586A21"/>
    <w:rsid w:val="00591666"/>
    <w:rsid w:val="005A042E"/>
    <w:rsid w:val="005A5A94"/>
    <w:rsid w:val="005B16A5"/>
    <w:rsid w:val="005B74F5"/>
    <w:rsid w:val="005C1D99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538A9"/>
    <w:rsid w:val="00866E99"/>
    <w:rsid w:val="00882721"/>
    <w:rsid w:val="008952E9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AF4C20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12F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96F8-D3F4-4DE1-9B89-EBD4E1BC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4</cp:revision>
  <cp:lastPrinted>2015-11-19T15:25:00Z</cp:lastPrinted>
  <dcterms:created xsi:type="dcterms:W3CDTF">2015-11-23T11:25:00Z</dcterms:created>
  <dcterms:modified xsi:type="dcterms:W3CDTF">2015-11-24T10:59:00Z</dcterms:modified>
</cp:coreProperties>
</file>