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75" w:rsidRPr="00701BE6" w:rsidRDefault="00932475" w:rsidP="00632536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BE6"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632536">
        <w:rPr>
          <w:rFonts w:ascii="Times New Roman" w:hAnsi="Times New Roman" w:cs="Times New Roman"/>
          <w:b/>
          <w:sz w:val="24"/>
          <w:szCs w:val="24"/>
        </w:rPr>
        <w:t xml:space="preserve"> 290/2015</w:t>
      </w:r>
    </w:p>
    <w:p w:rsidR="00932475" w:rsidRDefault="00932475" w:rsidP="00632536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536" w:rsidRDefault="00632536" w:rsidP="00632536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536" w:rsidRPr="00701BE6" w:rsidRDefault="00632536" w:rsidP="00632536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475" w:rsidRPr="00701BE6" w:rsidRDefault="00932475" w:rsidP="00952BB9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BE6">
        <w:rPr>
          <w:rFonts w:ascii="Times New Roman" w:hAnsi="Times New Roman" w:cs="Times New Roman"/>
          <w:b/>
          <w:sz w:val="24"/>
          <w:szCs w:val="24"/>
        </w:rPr>
        <w:t xml:space="preserve">MARILDA SAVI – PSD, </w:t>
      </w:r>
      <w:r w:rsidRPr="00701BE6">
        <w:rPr>
          <w:rFonts w:ascii="Times New Roman" w:hAnsi="Times New Roman" w:cs="Times New Roman"/>
          <w:sz w:val="24"/>
          <w:szCs w:val="24"/>
        </w:rPr>
        <w:t xml:space="preserve">Vereadora com assento nesta Casa, com fulcro nos Artigos 118 e 121 do Regimento Interno, no cumprimento do dever, </w:t>
      </w:r>
      <w:r w:rsidR="00632536" w:rsidRPr="00701BE6">
        <w:rPr>
          <w:rFonts w:ascii="Times New Roman" w:hAnsi="Times New Roman" w:cs="Times New Roman"/>
          <w:sz w:val="24"/>
          <w:szCs w:val="24"/>
        </w:rPr>
        <w:t xml:space="preserve">requer </w:t>
      </w:r>
      <w:r w:rsidRPr="00701BE6">
        <w:rPr>
          <w:rFonts w:ascii="Times New Roman" w:hAnsi="Times New Roman" w:cs="Times New Roman"/>
          <w:sz w:val="24"/>
          <w:szCs w:val="24"/>
        </w:rPr>
        <w:t xml:space="preserve">à Mesa que este expediente seja encaminhado </w:t>
      </w:r>
      <w:r w:rsidR="0008331B">
        <w:rPr>
          <w:rFonts w:ascii="Times New Roman" w:hAnsi="Times New Roman" w:cs="Times New Roman"/>
          <w:sz w:val="24"/>
          <w:szCs w:val="24"/>
        </w:rPr>
        <w:t xml:space="preserve">ao Senhor Guilherme Luiz Teixeira Alves, </w:t>
      </w:r>
      <w:r w:rsidR="00952BB9">
        <w:rPr>
          <w:rFonts w:ascii="Times New Roman" w:hAnsi="Times New Roman" w:cs="Times New Roman"/>
          <w:sz w:val="24"/>
          <w:szCs w:val="24"/>
        </w:rPr>
        <w:t>R</w:t>
      </w:r>
      <w:r w:rsidR="0008331B">
        <w:rPr>
          <w:rFonts w:ascii="Times New Roman" w:hAnsi="Times New Roman" w:cs="Times New Roman"/>
          <w:sz w:val="24"/>
          <w:szCs w:val="24"/>
        </w:rPr>
        <w:t xml:space="preserve">epresentante Institucional da Empresa de Telecomunicação Oi </w:t>
      </w:r>
      <w:r w:rsidR="00952BB9">
        <w:rPr>
          <w:rFonts w:ascii="Times New Roman" w:hAnsi="Times New Roman" w:cs="Times New Roman"/>
          <w:sz w:val="24"/>
          <w:szCs w:val="24"/>
        </w:rPr>
        <w:t>no</w:t>
      </w:r>
      <w:r w:rsidR="0008331B">
        <w:rPr>
          <w:rFonts w:ascii="Times New Roman" w:hAnsi="Times New Roman" w:cs="Times New Roman"/>
          <w:sz w:val="24"/>
          <w:szCs w:val="24"/>
        </w:rPr>
        <w:t xml:space="preserve"> </w:t>
      </w:r>
      <w:r w:rsidR="00952BB9">
        <w:rPr>
          <w:rFonts w:ascii="Times New Roman" w:hAnsi="Times New Roman" w:cs="Times New Roman"/>
          <w:sz w:val="24"/>
          <w:szCs w:val="24"/>
        </w:rPr>
        <w:t xml:space="preserve">Estado de </w:t>
      </w:r>
      <w:r w:rsidR="0008331B">
        <w:rPr>
          <w:rFonts w:ascii="Times New Roman" w:hAnsi="Times New Roman" w:cs="Times New Roman"/>
          <w:sz w:val="24"/>
          <w:szCs w:val="24"/>
        </w:rPr>
        <w:t>Mato Grosso</w:t>
      </w:r>
      <w:r w:rsidRPr="00701BE6">
        <w:rPr>
          <w:rFonts w:ascii="Times New Roman" w:hAnsi="Times New Roman" w:cs="Times New Roman"/>
          <w:sz w:val="24"/>
          <w:szCs w:val="24"/>
        </w:rPr>
        <w:t xml:space="preserve">, com cópia ao Excelentíssimo Senhor Mauro Savi, Deputado Estadual e ao </w:t>
      </w:r>
      <w:r w:rsidR="00701BE6">
        <w:rPr>
          <w:rFonts w:ascii="Times New Roman" w:hAnsi="Times New Roman" w:cs="Times New Roman"/>
          <w:sz w:val="24"/>
          <w:szCs w:val="24"/>
        </w:rPr>
        <w:t xml:space="preserve">Excelentíssimo </w:t>
      </w:r>
      <w:r w:rsidRPr="00701BE6">
        <w:rPr>
          <w:rFonts w:ascii="Times New Roman" w:hAnsi="Times New Roman" w:cs="Times New Roman"/>
          <w:sz w:val="24"/>
          <w:szCs w:val="24"/>
        </w:rPr>
        <w:t>Senhor Dilceu Rossato, Prefeito Municipal</w:t>
      </w:r>
      <w:r w:rsidR="00952BB9">
        <w:rPr>
          <w:rFonts w:ascii="Times New Roman" w:hAnsi="Times New Roman" w:cs="Times New Roman"/>
          <w:sz w:val="24"/>
          <w:szCs w:val="24"/>
        </w:rPr>
        <w:t xml:space="preserve"> de Sorriso</w:t>
      </w:r>
      <w:r w:rsidRPr="00701BE6">
        <w:rPr>
          <w:rFonts w:ascii="Times New Roman" w:hAnsi="Times New Roman" w:cs="Times New Roman"/>
          <w:sz w:val="24"/>
          <w:szCs w:val="24"/>
        </w:rPr>
        <w:t xml:space="preserve">, </w:t>
      </w:r>
      <w:r w:rsidRPr="00701BE6">
        <w:rPr>
          <w:rFonts w:ascii="Times New Roman" w:hAnsi="Times New Roman" w:cs="Times New Roman"/>
          <w:b/>
          <w:sz w:val="24"/>
          <w:szCs w:val="24"/>
        </w:rPr>
        <w:t>requerendo melhoria</w:t>
      </w:r>
      <w:r w:rsidR="006157DC">
        <w:rPr>
          <w:rFonts w:ascii="Times New Roman" w:hAnsi="Times New Roman" w:cs="Times New Roman"/>
          <w:b/>
          <w:sz w:val="24"/>
          <w:szCs w:val="24"/>
        </w:rPr>
        <w:t>s no serviço</w:t>
      </w:r>
      <w:r w:rsidRPr="00701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BE6">
        <w:rPr>
          <w:rFonts w:ascii="Times New Roman" w:hAnsi="Times New Roman" w:cs="Times New Roman"/>
          <w:b/>
          <w:sz w:val="24"/>
          <w:szCs w:val="24"/>
        </w:rPr>
        <w:t>d</w:t>
      </w:r>
      <w:r w:rsidRPr="00701BE6">
        <w:rPr>
          <w:rFonts w:ascii="Times New Roman" w:hAnsi="Times New Roman" w:cs="Times New Roman"/>
          <w:b/>
          <w:sz w:val="24"/>
          <w:szCs w:val="24"/>
        </w:rPr>
        <w:t>e telefonia fixa</w:t>
      </w:r>
      <w:r w:rsidR="00952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BE6">
        <w:rPr>
          <w:rFonts w:ascii="Times New Roman" w:hAnsi="Times New Roman" w:cs="Times New Roman"/>
          <w:b/>
          <w:sz w:val="24"/>
          <w:szCs w:val="24"/>
        </w:rPr>
        <w:t xml:space="preserve">no Distrito de Boa Esperança no </w:t>
      </w:r>
      <w:r w:rsidR="00952BB9">
        <w:rPr>
          <w:rFonts w:ascii="Times New Roman" w:hAnsi="Times New Roman" w:cs="Times New Roman"/>
          <w:b/>
          <w:sz w:val="24"/>
          <w:szCs w:val="24"/>
        </w:rPr>
        <w:t>M</w:t>
      </w:r>
      <w:r w:rsidRPr="00701BE6">
        <w:rPr>
          <w:rFonts w:ascii="Times New Roman" w:hAnsi="Times New Roman" w:cs="Times New Roman"/>
          <w:b/>
          <w:sz w:val="24"/>
          <w:szCs w:val="24"/>
        </w:rPr>
        <w:t>unicípio de Sorriso</w:t>
      </w:r>
      <w:r w:rsidR="00952BB9">
        <w:rPr>
          <w:rFonts w:ascii="Times New Roman" w:hAnsi="Times New Roman" w:cs="Times New Roman"/>
          <w:b/>
          <w:sz w:val="24"/>
          <w:szCs w:val="24"/>
        </w:rPr>
        <w:t>/MT</w:t>
      </w:r>
      <w:r w:rsidRPr="00701BE6">
        <w:rPr>
          <w:rFonts w:ascii="Times New Roman" w:hAnsi="Times New Roman" w:cs="Times New Roman"/>
          <w:b/>
          <w:sz w:val="24"/>
          <w:szCs w:val="24"/>
        </w:rPr>
        <w:t>.</w:t>
      </w:r>
    </w:p>
    <w:p w:rsidR="00932475" w:rsidRPr="00701BE6" w:rsidRDefault="00932475" w:rsidP="0093247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475" w:rsidRPr="00701BE6" w:rsidRDefault="00932475" w:rsidP="00632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BE6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932475" w:rsidRPr="00701BE6" w:rsidRDefault="00932475" w:rsidP="0063253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52BB9" w:rsidRDefault="00932475" w:rsidP="0063253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1BE6">
        <w:rPr>
          <w:rFonts w:ascii="Times New Roman" w:hAnsi="Times New Roman" w:cs="Times New Roman"/>
          <w:sz w:val="24"/>
          <w:szCs w:val="24"/>
        </w:rPr>
        <w:t>Considerando que a telefonia fixa, deve ser acessível a todos os cidadãos, com serviços pr</w:t>
      </w:r>
      <w:r w:rsidR="00952BB9">
        <w:rPr>
          <w:rFonts w:ascii="Times New Roman" w:hAnsi="Times New Roman" w:cs="Times New Roman"/>
          <w:sz w:val="24"/>
          <w:szCs w:val="24"/>
        </w:rPr>
        <w:t>estados com qualidade e rapidez;</w:t>
      </w:r>
    </w:p>
    <w:p w:rsidR="00952BB9" w:rsidRDefault="00952BB9" w:rsidP="0063253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52BB9" w:rsidRDefault="00932475" w:rsidP="0063253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1BE6">
        <w:rPr>
          <w:rFonts w:ascii="Times New Roman" w:hAnsi="Times New Roman" w:cs="Times New Roman"/>
          <w:sz w:val="24"/>
          <w:szCs w:val="24"/>
        </w:rPr>
        <w:t>Considerando que mesmo com o grande aumento da telefonia móvel, a maioria das empresas e muitas</w:t>
      </w:r>
      <w:r w:rsidR="005A08A2" w:rsidRPr="00701BE6">
        <w:rPr>
          <w:rFonts w:ascii="Times New Roman" w:hAnsi="Times New Roman" w:cs="Times New Roman"/>
          <w:sz w:val="24"/>
          <w:szCs w:val="24"/>
        </w:rPr>
        <w:t xml:space="preserve"> clientes residenciais não abrem mão do serviço fixo, em tese, com maior confiabilidade e segurança, por ser uma transmissão a cabo;</w:t>
      </w:r>
    </w:p>
    <w:p w:rsidR="00952BB9" w:rsidRDefault="00952BB9" w:rsidP="0063253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52BB9" w:rsidRDefault="005A08A2" w:rsidP="0063253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1BE6">
        <w:rPr>
          <w:rFonts w:ascii="Times New Roman" w:hAnsi="Times New Roman" w:cs="Times New Roman"/>
          <w:sz w:val="24"/>
          <w:szCs w:val="24"/>
        </w:rPr>
        <w:t>Considerando que os moradores e empresários do Distrito de Boa Esperança no município de Sorriso, estão ficando por horas com seus telefones ruidosos, impossibilitando a comunicação;</w:t>
      </w:r>
    </w:p>
    <w:p w:rsidR="00952BB9" w:rsidRDefault="005A08A2" w:rsidP="0063253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1BE6">
        <w:rPr>
          <w:rFonts w:ascii="Times New Roman" w:hAnsi="Times New Roman" w:cs="Times New Roman"/>
          <w:sz w:val="24"/>
          <w:szCs w:val="24"/>
        </w:rPr>
        <w:t>Considerando os prejuízos, alegados por alguns empresários, pela demora ou não realização de alguma transação comercial;</w:t>
      </w:r>
    </w:p>
    <w:p w:rsidR="00952BB9" w:rsidRDefault="00952BB9" w:rsidP="0063253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52BB9" w:rsidRDefault="005A08A2" w:rsidP="0063253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1BE6">
        <w:rPr>
          <w:rFonts w:ascii="Times New Roman" w:hAnsi="Times New Roman" w:cs="Times New Roman"/>
          <w:sz w:val="24"/>
          <w:szCs w:val="24"/>
        </w:rPr>
        <w:t>Considerando o Regulamento de Gestão de Qualidade da Prestação do Serviço Telefônico Fixo Comutado (RGQ-STFC), aprovado pela Resolução nº 605/2012</w:t>
      </w:r>
      <w:r w:rsidR="00504611" w:rsidRPr="00701BE6">
        <w:rPr>
          <w:rFonts w:ascii="Times New Roman" w:hAnsi="Times New Roman" w:cs="Times New Roman"/>
          <w:sz w:val="24"/>
          <w:szCs w:val="24"/>
        </w:rPr>
        <w:t>, aprovado pelo Conselho Diretor da Agência Nacional de Telecomunicações – ANATEL;</w:t>
      </w:r>
    </w:p>
    <w:p w:rsidR="00952BB9" w:rsidRDefault="00952BB9" w:rsidP="0063253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32475" w:rsidRDefault="00504611" w:rsidP="0063253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1BE6">
        <w:rPr>
          <w:rFonts w:ascii="Times New Roman" w:hAnsi="Times New Roman" w:cs="Times New Roman"/>
          <w:sz w:val="24"/>
          <w:szCs w:val="24"/>
        </w:rPr>
        <w:t xml:space="preserve">Considerando que </w:t>
      </w:r>
      <w:proofErr w:type="gramStart"/>
      <w:r w:rsidRPr="00701BE6">
        <w:rPr>
          <w:rFonts w:ascii="Times New Roman" w:hAnsi="Times New Roman" w:cs="Times New Roman"/>
          <w:sz w:val="24"/>
          <w:szCs w:val="24"/>
        </w:rPr>
        <w:t>trata-se</w:t>
      </w:r>
      <w:proofErr w:type="gramEnd"/>
      <w:r w:rsidRPr="00701BE6">
        <w:rPr>
          <w:rFonts w:ascii="Times New Roman" w:hAnsi="Times New Roman" w:cs="Times New Roman"/>
          <w:sz w:val="24"/>
          <w:szCs w:val="24"/>
        </w:rPr>
        <w:t xml:space="preserve"> de uma localidade distante de sua sede, onde o serviço de telefonia móvel funciona precariamente, necessitando cada vez mais de uma telefonia fixa com qualidade e eficiência;</w:t>
      </w:r>
    </w:p>
    <w:p w:rsidR="00952BB9" w:rsidRDefault="00952BB9" w:rsidP="0063253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52BB9" w:rsidRDefault="00952BB9" w:rsidP="0063253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essa é uma revindicação dos </w:t>
      </w:r>
      <w:proofErr w:type="gramStart"/>
      <w:r>
        <w:rPr>
          <w:rFonts w:ascii="Times New Roman" w:hAnsi="Times New Roman" w:cs="Times New Roman"/>
          <w:sz w:val="24"/>
          <w:szCs w:val="24"/>
        </w:rPr>
        <w:t>comerciantes/munícipes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trabalham e residem no Distrito de Boa Esperança;</w:t>
      </w:r>
    </w:p>
    <w:p w:rsidR="00952BB9" w:rsidRDefault="00952BB9" w:rsidP="0063253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52BB9" w:rsidRDefault="00504611" w:rsidP="0063253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1BE6">
        <w:rPr>
          <w:rFonts w:ascii="Times New Roman" w:hAnsi="Times New Roman" w:cs="Times New Roman"/>
          <w:sz w:val="24"/>
          <w:szCs w:val="24"/>
        </w:rPr>
        <w:t>Desta forma, requeremos, com a máxima urgência, a manutenção/reparo nas linhas fixas de Boa Esperança, proporcionando à sua população, clientes da companhia, uma maior confiabilidade, rapidez e segurança no sistema.</w:t>
      </w:r>
    </w:p>
    <w:p w:rsidR="00952BB9" w:rsidRDefault="00952BB9" w:rsidP="0063253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04611" w:rsidRPr="00701BE6" w:rsidRDefault="00504611" w:rsidP="0063253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1BE6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952BB9">
        <w:rPr>
          <w:rFonts w:ascii="Times New Roman" w:hAnsi="Times New Roman" w:cs="Times New Roman"/>
          <w:sz w:val="24"/>
          <w:szCs w:val="24"/>
        </w:rPr>
        <w:t>24</w:t>
      </w:r>
      <w:r w:rsidRPr="00701BE6">
        <w:rPr>
          <w:rFonts w:ascii="Times New Roman" w:hAnsi="Times New Roman" w:cs="Times New Roman"/>
          <w:sz w:val="24"/>
          <w:szCs w:val="24"/>
        </w:rPr>
        <w:t xml:space="preserve"> de </w:t>
      </w:r>
      <w:r w:rsidR="00632536">
        <w:rPr>
          <w:rFonts w:ascii="Times New Roman" w:hAnsi="Times New Roman" w:cs="Times New Roman"/>
          <w:sz w:val="24"/>
          <w:szCs w:val="24"/>
        </w:rPr>
        <w:t>n</w:t>
      </w:r>
      <w:r w:rsidR="00952BB9">
        <w:rPr>
          <w:rFonts w:ascii="Times New Roman" w:hAnsi="Times New Roman" w:cs="Times New Roman"/>
          <w:sz w:val="24"/>
          <w:szCs w:val="24"/>
        </w:rPr>
        <w:t>ovembro</w:t>
      </w:r>
      <w:r w:rsidRPr="00701BE6">
        <w:rPr>
          <w:rFonts w:ascii="Times New Roman" w:hAnsi="Times New Roman" w:cs="Times New Roman"/>
          <w:sz w:val="24"/>
          <w:szCs w:val="24"/>
        </w:rPr>
        <w:t xml:space="preserve"> de 201</w:t>
      </w:r>
      <w:r w:rsidR="00952BB9">
        <w:rPr>
          <w:rFonts w:ascii="Times New Roman" w:hAnsi="Times New Roman" w:cs="Times New Roman"/>
          <w:sz w:val="24"/>
          <w:szCs w:val="24"/>
        </w:rPr>
        <w:t>5</w:t>
      </w:r>
      <w:r w:rsidRPr="00701BE6">
        <w:rPr>
          <w:rFonts w:ascii="Times New Roman" w:hAnsi="Times New Roman" w:cs="Times New Roman"/>
          <w:sz w:val="24"/>
          <w:szCs w:val="24"/>
        </w:rPr>
        <w:t>.</w:t>
      </w:r>
    </w:p>
    <w:p w:rsidR="00504611" w:rsidRDefault="00504611" w:rsidP="0063253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52BB9" w:rsidRDefault="00952BB9" w:rsidP="0093247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32536" w:rsidRPr="00701BE6" w:rsidRDefault="00632536" w:rsidP="0093247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04611" w:rsidRPr="00701BE6" w:rsidRDefault="00504611" w:rsidP="0050461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1BE6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504611" w:rsidRPr="00701BE6" w:rsidRDefault="00E245B0" w:rsidP="0050461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Vereadora </w:t>
      </w:r>
      <w:r w:rsidR="00504611" w:rsidRPr="00701BE6">
        <w:rPr>
          <w:rFonts w:ascii="Times New Roman" w:hAnsi="Times New Roman" w:cs="Times New Roman"/>
          <w:b/>
          <w:sz w:val="24"/>
          <w:szCs w:val="24"/>
        </w:rPr>
        <w:t>PSD</w:t>
      </w:r>
    </w:p>
    <w:sectPr w:rsidR="00504611" w:rsidRPr="00701BE6" w:rsidSect="00632536">
      <w:pgSz w:w="11906" w:h="16838"/>
      <w:pgMar w:top="2410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32475"/>
    <w:rsid w:val="0008331B"/>
    <w:rsid w:val="00162507"/>
    <w:rsid w:val="0025175E"/>
    <w:rsid w:val="0047033C"/>
    <w:rsid w:val="00504611"/>
    <w:rsid w:val="005A08A2"/>
    <w:rsid w:val="006157DC"/>
    <w:rsid w:val="00632536"/>
    <w:rsid w:val="00701BE6"/>
    <w:rsid w:val="00846DFF"/>
    <w:rsid w:val="00932475"/>
    <w:rsid w:val="00952BB9"/>
    <w:rsid w:val="009B16BD"/>
    <w:rsid w:val="00A8487B"/>
    <w:rsid w:val="00BA7740"/>
    <w:rsid w:val="00CF1E9F"/>
    <w:rsid w:val="00D63A07"/>
    <w:rsid w:val="00E245B0"/>
    <w:rsid w:val="00E7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D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2475"/>
    <w:pPr>
      <w:spacing w:after="200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2475"/>
    <w:pPr>
      <w:spacing w:after="200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6412D-53ED-4F22-BC1C-2F189C5C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Minéia Gund</cp:lastModifiedBy>
  <cp:revision>3</cp:revision>
  <cp:lastPrinted>2015-11-24T13:21:00Z</cp:lastPrinted>
  <dcterms:created xsi:type="dcterms:W3CDTF">2015-11-24T14:04:00Z</dcterms:created>
  <dcterms:modified xsi:type="dcterms:W3CDTF">2015-11-26T13:57:00Z</dcterms:modified>
</cp:coreProperties>
</file>