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87731" w:rsidRPr="00287731">
        <w:rPr>
          <w:b/>
          <w:i w:val="0"/>
        </w:rPr>
        <w:t>258/2015.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546F3D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546F3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287731">
        <w:rPr>
          <w:bCs/>
          <w:sz w:val="24"/>
          <w:szCs w:val="24"/>
        </w:rPr>
        <w:t>EMENDA MODIFICATIVA N° 001</w:t>
      </w:r>
      <w:r w:rsidR="00546F3D" w:rsidRPr="00287731">
        <w:rPr>
          <w:bCs/>
          <w:sz w:val="24"/>
          <w:szCs w:val="24"/>
        </w:rPr>
        <w:t>/2015</w:t>
      </w:r>
      <w:r w:rsidRPr="00287731">
        <w:rPr>
          <w:bCs/>
          <w:sz w:val="24"/>
          <w:szCs w:val="24"/>
        </w:rPr>
        <w:t xml:space="preserve"> AO PROJETO DE LEI </w:t>
      </w:r>
      <w:r w:rsidR="00546F3D" w:rsidRPr="00287731">
        <w:rPr>
          <w:bCs/>
          <w:sz w:val="24"/>
          <w:szCs w:val="24"/>
        </w:rPr>
        <w:t xml:space="preserve">COMPLEMENTAR </w:t>
      </w:r>
      <w:r w:rsidRPr="00287731">
        <w:rPr>
          <w:bCs/>
          <w:sz w:val="24"/>
          <w:szCs w:val="24"/>
        </w:rPr>
        <w:t xml:space="preserve">Nº </w:t>
      </w:r>
      <w:r w:rsidR="00546F3D" w:rsidRPr="00287731">
        <w:rPr>
          <w:bCs/>
          <w:sz w:val="24"/>
          <w:szCs w:val="24"/>
        </w:rPr>
        <w:t>030</w:t>
      </w:r>
      <w:r w:rsidRPr="00287731">
        <w:rPr>
          <w:bCs/>
          <w:sz w:val="24"/>
          <w:szCs w:val="24"/>
        </w:rPr>
        <w:t>/2015.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546F3D" w:rsidRPr="00D64F27">
        <w:rPr>
          <w:bCs/>
          <w:sz w:val="24"/>
          <w:szCs w:val="24"/>
        </w:rPr>
        <w:t>Modifica o Parágrafo Único do Artigo 82 do Projeto de Lei Complementar nº 30/2015.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001</w:t>
      </w:r>
      <w:r w:rsidR="00546F3D">
        <w:rPr>
          <w:sz w:val="24"/>
          <w:szCs w:val="24"/>
        </w:rPr>
        <w:t>/2015</w:t>
      </w:r>
      <w:r>
        <w:rPr>
          <w:sz w:val="24"/>
          <w:szCs w:val="24"/>
        </w:rPr>
        <w:t xml:space="preserve"> ao Projeto de Lei </w:t>
      </w:r>
      <w:r w:rsidR="00546F3D">
        <w:rPr>
          <w:sz w:val="24"/>
          <w:szCs w:val="24"/>
        </w:rPr>
        <w:t xml:space="preserve">Complementar </w:t>
      </w:r>
      <w:r>
        <w:rPr>
          <w:sz w:val="24"/>
          <w:szCs w:val="24"/>
        </w:rPr>
        <w:t xml:space="preserve">nº </w:t>
      </w:r>
      <w:r w:rsidR="00546F3D">
        <w:rPr>
          <w:sz w:val="24"/>
          <w:szCs w:val="24"/>
        </w:rPr>
        <w:t>030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546F3D" w:rsidRPr="00546F3D">
        <w:rPr>
          <w:b/>
          <w:bCs/>
          <w:sz w:val="24"/>
          <w:szCs w:val="24"/>
        </w:rPr>
        <w:t>Modifica o Parágrafo Único do Artigo 82 do Projeto de Lei Complementar nº 30/2015.</w:t>
      </w:r>
      <w:r w:rsidR="00546F3D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287731"/>
    <w:sectPr w:rsidR="00AB2890" w:rsidSect="002877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287731"/>
    <w:rsid w:val="00305528"/>
    <w:rsid w:val="00370AA5"/>
    <w:rsid w:val="00546F3D"/>
    <w:rsid w:val="00750B2E"/>
    <w:rsid w:val="00A343EB"/>
    <w:rsid w:val="00AB2890"/>
    <w:rsid w:val="00C5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820</Characters>
  <Application>Microsoft Office Word</Application>
  <DocSecurity>0</DocSecurity>
  <Lines>6</Lines>
  <Paragraphs>1</Paragraphs>
  <ScaleCrop>false</ScaleCrop>
  <Company>***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2015-12-07T14:29:00Z</dcterms:created>
  <dcterms:modified xsi:type="dcterms:W3CDTF">2015-12-07T18:03:00Z</dcterms:modified>
</cp:coreProperties>
</file>