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B6AB" w14:textId="77777777" w:rsidR="0052267F" w:rsidRPr="00530EC9" w:rsidRDefault="002E4B0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7E64B2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A94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B78">
        <w:rPr>
          <w:rFonts w:ascii="Times New Roman" w:hAnsi="Times New Roman" w:cs="Times New Roman"/>
          <w:b/>
          <w:bCs/>
          <w:sz w:val="24"/>
          <w:szCs w:val="24"/>
        </w:rPr>
        <w:t xml:space="preserve">2.557 DE 02 DE DEZEMBRO DE </w:t>
      </w:r>
      <w:r w:rsidR="00A94C87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27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3B98B6" w14:textId="77777777"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5E48C0" w14:textId="77777777"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199DED" w14:textId="77777777"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14:paraId="14CC856F" w14:textId="77777777"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C261" w14:textId="77777777"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8A88D" w14:textId="77777777" w:rsidR="00271B78" w:rsidRPr="00271B78" w:rsidRDefault="00271B78" w:rsidP="00271B78">
      <w:pPr>
        <w:pStyle w:val="Recuodecorpodetexto"/>
        <w:spacing w:line="276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1B78"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 w:rsidRPr="00271B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B78"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 w:rsidRPr="00271B78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bookmarkEnd w:id="0"/>
    <w:p w14:paraId="21471499" w14:textId="77777777"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EDF039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14:paraId="49258EDA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E61A5C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7E64B2" w:rsidRPr="00530EC9">
        <w:rPr>
          <w:rFonts w:ascii="Times New Roman" w:hAnsi="Times New Roman" w:cs="Times New Roman"/>
          <w:sz w:val="24"/>
          <w:szCs w:val="24"/>
        </w:rPr>
        <w:t xml:space="preserve"> é de R$ 8</w:t>
      </w:r>
      <w:r w:rsidRPr="00530EC9">
        <w:rPr>
          <w:rFonts w:ascii="Times New Roman" w:hAnsi="Times New Roman" w:cs="Times New Roman"/>
          <w:sz w:val="24"/>
          <w:szCs w:val="24"/>
        </w:rPr>
        <w:t>0.000,00 (</w:t>
      </w:r>
      <w:r w:rsidR="007E64B2" w:rsidRPr="00530EC9">
        <w:rPr>
          <w:rFonts w:ascii="Times New Roman" w:hAnsi="Times New Roman" w:cs="Times New Roman"/>
          <w:sz w:val="24"/>
          <w:szCs w:val="24"/>
        </w:rPr>
        <w:t>oitenta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uma única parcela,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beneficiária,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até a data do dia 11, do mês de dezembro, do ano de 2015,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de convênio a ser celebrado entre as partes.</w:t>
      </w:r>
    </w:p>
    <w:p w14:paraId="568E1B1B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B2B2ED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14:paraId="7686F8F3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096DBA" w14:textId="77777777"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77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577E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77E">
        <w:rPr>
          <w:rFonts w:ascii="Times New Roman" w:hAnsi="Times New Roman" w:cs="Times New Roman"/>
          <w:sz w:val="24"/>
          <w:szCs w:val="24"/>
        </w:rPr>
        <w:t>Para atender as despesas de que trata o Artigo 1º desta Lei, fica autorizada a suplementação da seguinte dotação orçamentária, nos termos do art. 41, § 1º da Lei 4.320/64:</w:t>
      </w:r>
    </w:p>
    <w:p w14:paraId="0BC33E55" w14:textId="77777777" w:rsidR="0052267F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AFA79" w14:textId="77777777"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 – Secretaria de Educação e Cultura</w:t>
      </w:r>
    </w:p>
    <w:p w14:paraId="5DA7EB9E" w14:textId="77777777"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 – Fundo Municipal de Educação</w:t>
      </w:r>
    </w:p>
    <w:p w14:paraId="0E06E950" w14:textId="77777777"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 – Educação</w:t>
      </w:r>
    </w:p>
    <w:p w14:paraId="3A315E88" w14:textId="77777777"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14:paraId="1304514A" w14:textId="77777777" w:rsidR="0052267F" w:rsidRPr="00E25017" w:rsidRDefault="00E25017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04.005.12.367.0051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– </w:t>
      </w:r>
      <w:r w:rsidRPr="00E25017">
        <w:rPr>
          <w:rFonts w:ascii="Times New Roman" w:hAnsi="Times New Roman" w:cs="Times New Roman"/>
          <w:sz w:val="24"/>
          <w:szCs w:val="24"/>
        </w:rPr>
        <w:t>Revitalizando a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Educação</w:t>
      </w:r>
    </w:p>
    <w:p w14:paraId="27AF3B1B" w14:textId="77777777" w:rsidR="0052267F" w:rsidRPr="00530EC9" w:rsidRDefault="00E25017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04.005.12.367.0051.2047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>
        <w:rPr>
          <w:rFonts w:ascii="Times New Roman" w:hAnsi="Times New Roman" w:cs="Times New Roman"/>
          <w:sz w:val="24"/>
          <w:szCs w:val="24"/>
        </w:rPr>
        <w:t>com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14:paraId="087B4FA2" w14:textId="77777777" w:rsidR="0052267F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335043.00 (601) – R$ 80.000,00</w:t>
      </w:r>
    </w:p>
    <w:p w14:paraId="7DAA9EA3" w14:textId="77777777"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DA8A" w14:textId="77777777"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77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577E">
        <w:rPr>
          <w:rFonts w:ascii="Times New Roman" w:hAnsi="Times New Roman" w:cs="Times New Roman"/>
          <w:sz w:val="24"/>
          <w:szCs w:val="24"/>
        </w:rPr>
        <w:t xml:space="preserve">º Para fazer </w:t>
      </w:r>
      <w:proofErr w:type="spellStart"/>
      <w:r w:rsidRPr="00AE577E">
        <w:rPr>
          <w:rFonts w:ascii="Times New Roman" w:hAnsi="Times New Roman" w:cs="Times New Roman"/>
          <w:sz w:val="24"/>
          <w:szCs w:val="24"/>
        </w:rPr>
        <w:t>facea</w:t>
      </w:r>
      <w:proofErr w:type="spellEnd"/>
      <w:r w:rsidRPr="00AE577E"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14:paraId="0A909569" w14:textId="77777777"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7C0963D" w14:textId="77777777"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– Secretaria de Desenvolvimento Rural e Meio Ambiente</w:t>
      </w:r>
    </w:p>
    <w:p w14:paraId="62508BBB" w14:textId="77777777"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 – Gabinete do Secretário</w:t>
      </w:r>
    </w:p>
    <w:p w14:paraId="470D8283" w14:textId="77777777"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</w:t>
      </w:r>
      <w:r w:rsidR="002F0A23">
        <w:rPr>
          <w:rFonts w:ascii="Times New Roman" w:hAnsi="Times New Roman" w:cs="Times New Roman"/>
          <w:sz w:val="24"/>
          <w:szCs w:val="24"/>
        </w:rPr>
        <w:t>20 – Agricultura</w:t>
      </w:r>
    </w:p>
    <w:p w14:paraId="6C54C5E9" w14:textId="77777777"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 – Abastecimento</w:t>
      </w:r>
    </w:p>
    <w:p w14:paraId="0B39722F" w14:textId="77777777"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06.001.20.605.0018 – Fomento a Agricultura Familiar</w:t>
      </w:r>
    </w:p>
    <w:p w14:paraId="35DE3656" w14:textId="77777777"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06.001.20.605.0018.2032 – Implantação dos Programas de Agricultura Familiar</w:t>
      </w:r>
    </w:p>
    <w:p w14:paraId="28D7631A" w14:textId="77777777"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337041 (704) – R$ 80.000,00</w:t>
      </w:r>
    </w:p>
    <w:p w14:paraId="6A019876" w14:textId="77777777" w:rsidR="002F0A23" w:rsidRPr="00530EC9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2D3A9" w14:textId="77777777"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14:paraId="50BEF0B5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252253" w14:textId="77777777"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14:paraId="53A2AA6F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14DD3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14:paraId="6FC367E6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14:paraId="3675D100" w14:textId="77777777"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14:paraId="60DFBCF2" w14:textId="77777777"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14:paraId="026088DA" w14:textId="77777777"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14:paraId="4C6ECD1D" w14:textId="77777777"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devedor, se houver.</w:t>
      </w:r>
    </w:p>
    <w:p w14:paraId="51BFBB09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43772F85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14:paraId="4E66E6B2" w14:textId="77777777"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5CAD0B49" w14:textId="77777777"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7596DA70" w14:textId="77777777" w:rsidR="00052B29" w:rsidRDefault="00052B29" w:rsidP="00052B2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47029C" w14:textId="77777777" w:rsidR="00052B29" w:rsidRPr="00095C09" w:rsidRDefault="00052B29" w:rsidP="00052B2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3BE154" w14:textId="77777777" w:rsidR="00052B29" w:rsidRPr="009D42B8" w:rsidRDefault="00271B78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052B29" w:rsidRPr="009D42B8">
        <w:rPr>
          <w:rFonts w:ascii="Times New Roman" w:hAnsi="Times New Roman" w:cs="Times New Roman"/>
          <w:sz w:val="24"/>
          <w:szCs w:val="24"/>
        </w:rPr>
        <w:t>rriso, Estado de Mato Grosso, em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52B29" w:rsidRPr="009D42B8">
        <w:rPr>
          <w:rFonts w:ascii="Times New Roman" w:hAnsi="Times New Roman" w:cs="Times New Roman"/>
          <w:sz w:val="24"/>
          <w:szCs w:val="24"/>
        </w:rPr>
        <w:t xml:space="preserve"> de dezembro de 2015.</w:t>
      </w:r>
    </w:p>
    <w:p w14:paraId="2640385F" w14:textId="77777777"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BF5AB9" w14:textId="77777777"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082640" w14:textId="77777777"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B0442F" w14:textId="77777777" w:rsidR="00052B29" w:rsidRPr="009D42B8" w:rsidRDefault="00052B29" w:rsidP="00052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349E3B" w14:textId="77777777" w:rsidR="00271B78" w:rsidRPr="00A579B1" w:rsidRDefault="00271B78" w:rsidP="00271B78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A579B1">
        <w:rPr>
          <w:rFonts w:ascii="Times New Roman" w:hAnsi="Times New Roman" w:cs="Times New Roman"/>
          <w:b/>
          <w:bCs/>
          <w:iCs/>
        </w:rPr>
        <w:t>DILCEU ROSSATO</w:t>
      </w:r>
    </w:p>
    <w:p w14:paraId="69A7317F" w14:textId="77777777" w:rsidR="00271B78" w:rsidRDefault="00271B78" w:rsidP="00271B78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A579B1">
        <w:rPr>
          <w:rFonts w:ascii="Times New Roman" w:hAnsi="Times New Roman" w:cs="Times New Roman"/>
          <w:bCs/>
          <w:iCs/>
        </w:rPr>
        <w:t>Prefeito Municipal</w:t>
      </w:r>
    </w:p>
    <w:p w14:paraId="4E22BCD6" w14:textId="77777777" w:rsidR="00271B78" w:rsidRPr="00A579B1" w:rsidRDefault="00271B78" w:rsidP="00271B78">
      <w:pPr>
        <w:spacing w:after="0"/>
        <w:rPr>
          <w:rFonts w:ascii="Times New Roman" w:hAnsi="Times New Roman" w:cs="Times New Roman"/>
          <w:bCs/>
          <w:iCs/>
        </w:rPr>
      </w:pPr>
    </w:p>
    <w:p w14:paraId="25B34692" w14:textId="77777777" w:rsidR="00271B78" w:rsidRPr="00A579B1" w:rsidRDefault="00271B78" w:rsidP="00271B78">
      <w:pPr>
        <w:spacing w:after="0"/>
        <w:rPr>
          <w:rFonts w:ascii="Times New Roman" w:hAnsi="Times New Roman" w:cs="Times New Roman"/>
          <w:b/>
          <w:bCs/>
          <w:iCs/>
        </w:rPr>
      </w:pPr>
      <w:r w:rsidRPr="00A579B1">
        <w:rPr>
          <w:rFonts w:ascii="Times New Roman" w:hAnsi="Times New Roman" w:cs="Times New Roman"/>
          <w:bCs/>
          <w:iCs/>
        </w:rPr>
        <w:t xml:space="preserve">    </w:t>
      </w:r>
      <w:r w:rsidRPr="00A579B1">
        <w:rPr>
          <w:rFonts w:ascii="Times New Roman" w:hAnsi="Times New Roman" w:cs="Times New Roman"/>
          <w:b/>
          <w:bCs/>
          <w:iCs/>
        </w:rPr>
        <w:t xml:space="preserve">Marilene </w:t>
      </w:r>
      <w:proofErr w:type="spellStart"/>
      <w:r w:rsidRPr="00A579B1">
        <w:rPr>
          <w:rFonts w:ascii="Times New Roman" w:hAnsi="Times New Roman" w:cs="Times New Roman"/>
          <w:b/>
          <w:bCs/>
          <w:iCs/>
        </w:rPr>
        <w:t>Felicitá</w:t>
      </w:r>
      <w:proofErr w:type="spellEnd"/>
      <w:r w:rsidRPr="00A579B1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A579B1">
        <w:rPr>
          <w:rFonts w:ascii="Times New Roman" w:hAnsi="Times New Roman" w:cs="Times New Roman"/>
          <w:b/>
          <w:bCs/>
          <w:iCs/>
        </w:rPr>
        <w:t>Savi</w:t>
      </w:r>
      <w:proofErr w:type="spellEnd"/>
    </w:p>
    <w:p w14:paraId="69A706EF" w14:textId="77777777" w:rsidR="00271B78" w:rsidRDefault="00271B78" w:rsidP="00271B78">
      <w:pPr>
        <w:spacing w:after="0"/>
      </w:pPr>
      <w:r w:rsidRPr="00A579B1">
        <w:rPr>
          <w:rFonts w:ascii="Times New Roman" w:hAnsi="Times New Roman" w:cs="Times New Roman"/>
          <w:bCs/>
          <w:iCs/>
        </w:rPr>
        <w:t>Secretária de Administração</w:t>
      </w:r>
    </w:p>
    <w:p w14:paraId="47C1EBFF" w14:textId="77777777" w:rsidR="00052B29" w:rsidRPr="009D42B8" w:rsidRDefault="00052B29" w:rsidP="00271B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52B29" w:rsidRPr="009D42B8" w:rsidSect="00A94C87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7F"/>
    <w:rsid w:val="00052B29"/>
    <w:rsid w:val="000909FB"/>
    <w:rsid w:val="00127458"/>
    <w:rsid w:val="001E7A25"/>
    <w:rsid w:val="00271B78"/>
    <w:rsid w:val="002E4B0B"/>
    <w:rsid w:val="002F0A23"/>
    <w:rsid w:val="00365F4D"/>
    <w:rsid w:val="0040086A"/>
    <w:rsid w:val="0052267F"/>
    <w:rsid w:val="00530EC9"/>
    <w:rsid w:val="005A142E"/>
    <w:rsid w:val="006B615D"/>
    <w:rsid w:val="00746253"/>
    <w:rsid w:val="00763194"/>
    <w:rsid w:val="007E64B2"/>
    <w:rsid w:val="00801033"/>
    <w:rsid w:val="00867C29"/>
    <w:rsid w:val="00896A6B"/>
    <w:rsid w:val="00911A61"/>
    <w:rsid w:val="0097330E"/>
    <w:rsid w:val="00A61F8C"/>
    <w:rsid w:val="00A94C87"/>
    <w:rsid w:val="00AB3BCA"/>
    <w:rsid w:val="00C45739"/>
    <w:rsid w:val="00CC1D3C"/>
    <w:rsid w:val="00DB3EC9"/>
    <w:rsid w:val="00DE1571"/>
    <w:rsid w:val="00E25017"/>
    <w:rsid w:val="00E83D15"/>
    <w:rsid w:val="00F05EC7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E424"/>
  <w15:docId w15:val="{4DF1E521-C0D9-4F21-B4EE-5443E6B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2015-12-02T14:22:00Z</cp:lastPrinted>
  <dcterms:created xsi:type="dcterms:W3CDTF">2015-12-02T14:21:00Z</dcterms:created>
  <dcterms:modified xsi:type="dcterms:W3CDTF">2020-01-22T13:29:00Z</dcterms:modified>
</cp:coreProperties>
</file>