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245785" w:rsidRDefault="00684A4C" w:rsidP="00B170C5">
      <w:pPr>
        <w:pStyle w:val="Ttulo1"/>
        <w:ind w:left="3402" w:hanging="567"/>
      </w:pPr>
      <w:r w:rsidRPr="00245785">
        <w:t xml:space="preserve">LEI Nº </w:t>
      </w:r>
      <w:r w:rsidR="00602B7A">
        <w:t xml:space="preserve">2.581, DE 18 DE DEZEMBRO DE </w:t>
      </w:r>
      <w:r w:rsidRPr="00245785">
        <w:t>2015</w:t>
      </w:r>
      <w:r w:rsidR="00602B7A">
        <w:t>.</w:t>
      </w:r>
    </w:p>
    <w:p w:rsidR="008C2498" w:rsidRPr="00245785" w:rsidRDefault="008C2498" w:rsidP="008C2498">
      <w:pPr>
        <w:ind w:left="3402"/>
      </w:pPr>
    </w:p>
    <w:p w:rsidR="00B170C5" w:rsidRPr="00245785" w:rsidRDefault="00B170C5" w:rsidP="00B170C5">
      <w:pPr>
        <w:ind w:left="2835"/>
        <w:jc w:val="both"/>
        <w:rPr>
          <w:b/>
          <w:bCs/>
        </w:rPr>
      </w:pPr>
    </w:p>
    <w:p w:rsidR="008C2498" w:rsidRPr="0024578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245785">
        <w:rPr>
          <w:rFonts w:ascii="Times New Roman" w:hAnsi="Times New Roman"/>
          <w:bCs/>
          <w:iCs/>
        </w:rPr>
        <w:t>Autoriza o Poder Executivo municipal a celebrar Convênio de repasse de recursos financeiros com a ASSEUS – Associação dos Estudantes Universitários de Sorriso</w:t>
      </w:r>
      <w:r w:rsidR="00412CBE" w:rsidRPr="00245785">
        <w:rPr>
          <w:rFonts w:ascii="Times New Roman" w:hAnsi="Times New Roman"/>
          <w:bCs/>
          <w:iCs/>
        </w:rPr>
        <w:t>,</w:t>
      </w:r>
      <w:r w:rsidRPr="00245785">
        <w:rPr>
          <w:rFonts w:ascii="Times New Roman" w:hAnsi="Times New Roman"/>
          <w:bCs/>
          <w:iCs/>
        </w:rPr>
        <w:t xml:space="preserve"> e dá outras providências.</w:t>
      </w:r>
    </w:p>
    <w:p w:rsidR="008C2498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720D6C" w:rsidRPr="00245785" w:rsidRDefault="00720D6C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720D6C" w:rsidRPr="00720D6C" w:rsidRDefault="00720D6C" w:rsidP="00720D6C">
      <w:pPr>
        <w:pStyle w:val="Recuodecorpodetexto3"/>
        <w:ind w:left="0" w:firstLine="2835"/>
        <w:rPr>
          <w:rFonts w:ascii="Times New Roman" w:hAnsi="Times New Roman" w:cs="Times New Roman"/>
          <w:b w:val="0"/>
          <w:color w:val="000000"/>
        </w:rPr>
      </w:pPr>
      <w:r w:rsidRPr="00720D6C">
        <w:rPr>
          <w:rFonts w:ascii="Times New Roman" w:hAnsi="Times New Roman" w:cs="Times New Roman"/>
          <w:b w:val="0"/>
          <w:iCs/>
        </w:rPr>
        <w:t>Dilceu Rossato, Prefeito Municipal de Sorriso, Estado de Mato Grosso, faz saber que a Câmara Municipal de Sorriso aprovou o e ele sanciona a seguinte Lei:</w:t>
      </w:r>
    </w:p>
    <w:p w:rsidR="008C2498" w:rsidRPr="0024578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245785" w:rsidRDefault="008C2498" w:rsidP="008C2498">
      <w:pPr>
        <w:ind w:left="3402"/>
        <w:jc w:val="both"/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 xml:space="preserve">Art. 1º </w:t>
      </w:r>
      <w:r w:rsidRPr="00245785">
        <w:t xml:space="preserve">Fica autorizado o Poder Executivo Municipal a repassar recursos financeiros, mediante convênio para a </w:t>
      </w:r>
      <w:r w:rsidRPr="00245785">
        <w:rPr>
          <w:b/>
        </w:rPr>
        <w:t xml:space="preserve">ASSOCIAÇÃO DOS ESTUDANTES UNIVERSITÁRIOS DE SORRISO – </w:t>
      </w:r>
      <w:r w:rsidRPr="00245785">
        <w:rPr>
          <w:b/>
          <w:bCs/>
        </w:rPr>
        <w:t>ASSEUS</w:t>
      </w:r>
      <w:r w:rsidRPr="00245785">
        <w:rPr>
          <w:bCs/>
        </w:rPr>
        <w:t xml:space="preserve">, </w:t>
      </w:r>
      <w:r w:rsidRPr="00245785">
        <w:t xml:space="preserve">inscrita no CNPJ sob o n.º 00.958.988/0001-04, com sede á Rua </w:t>
      </w:r>
      <w:r w:rsidR="00FA20BE" w:rsidRPr="00245785">
        <w:t>Criciúma</w:t>
      </w:r>
      <w:r w:rsidRPr="00245785">
        <w:t xml:space="preserve">, n.º </w:t>
      </w:r>
      <w:r w:rsidR="00FA20BE" w:rsidRPr="00245785">
        <w:t>509</w:t>
      </w:r>
      <w:r w:rsidRPr="00245785">
        <w:t>, Sorriso – MT.</w:t>
      </w:r>
    </w:p>
    <w:p w:rsidR="008C2498" w:rsidRPr="00245785" w:rsidRDefault="008C2498" w:rsidP="00325790">
      <w:pPr>
        <w:ind w:firstLine="1418"/>
        <w:jc w:val="both"/>
        <w:rPr>
          <w:b/>
        </w:rPr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>Art. 2º</w:t>
      </w:r>
      <w:r w:rsidR="00637415" w:rsidRPr="00245785">
        <w:rPr>
          <w:b/>
          <w:bCs/>
        </w:rPr>
        <w:t xml:space="preserve"> </w:t>
      </w:r>
      <w:r w:rsidRPr="00245785">
        <w:t xml:space="preserve">O valor do Convênio a ser celebrado entre as partes para o repasse dos recursos financeiros é de R$ </w:t>
      </w:r>
      <w:r w:rsidR="00FA20BE" w:rsidRPr="00245785">
        <w:t>400</w:t>
      </w:r>
      <w:r w:rsidRPr="00245785">
        <w:t>.000,00 (</w:t>
      </w:r>
      <w:r w:rsidR="00FA20BE" w:rsidRPr="00245785">
        <w:t>quatrocentos mil</w:t>
      </w:r>
      <w:r w:rsidRPr="00245785">
        <w:t xml:space="preserve"> reais), divididos em 10 (dez) parcelas iguais, mensais e sucessivas, no valor de R$ </w:t>
      </w:r>
      <w:r w:rsidR="00FA20BE" w:rsidRPr="00245785">
        <w:t>40</w:t>
      </w:r>
      <w:r w:rsidRPr="00245785">
        <w:t>.000,00 (</w:t>
      </w:r>
      <w:r w:rsidR="00FA20BE" w:rsidRPr="00245785">
        <w:t>quarenta</w:t>
      </w:r>
      <w:r w:rsidRPr="00245785">
        <w:t xml:space="preserve"> mil reais) cada uma, sendo que a primeira parcela será paga até o dia </w:t>
      </w:r>
      <w:r w:rsidR="0052490B" w:rsidRPr="00245785">
        <w:t>28</w:t>
      </w:r>
      <w:r w:rsidRPr="00245785">
        <w:t xml:space="preserve"> de </w:t>
      </w:r>
      <w:r w:rsidR="0052490B" w:rsidRPr="00245785">
        <w:t>fevereiro</w:t>
      </w:r>
      <w:r w:rsidRPr="00245785">
        <w:t xml:space="preserve"> de 201</w:t>
      </w:r>
      <w:r w:rsidR="006F4726" w:rsidRPr="00245785">
        <w:t>6</w:t>
      </w:r>
      <w:r w:rsidRPr="00245785">
        <w:t xml:space="preserve"> e a última até o dia 30 de novembro de 201</w:t>
      </w:r>
      <w:r w:rsidR="005A35D0" w:rsidRPr="00245785">
        <w:t>6</w:t>
      </w:r>
      <w:r w:rsidRPr="00245785">
        <w:t>.</w:t>
      </w:r>
    </w:p>
    <w:p w:rsidR="008C2498" w:rsidRPr="00245785" w:rsidRDefault="008C2498" w:rsidP="00325790">
      <w:pPr>
        <w:ind w:firstLine="1418"/>
        <w:jc w:val="both"/>
        <w:rPr>
          <w:b/>
          <w:bCs/>
        </w:rPr>
      </w:pPr>
    </w:p>
    <w:p w:rsidR="008C2498" w:rsidRPr="00245785" w:rsidRDefault="008C2498" w:rsidP="00325790">
      <w:pPr>
        <w:ind w:firstLine="1418"/>
        <w:jc w:val="both"/>
      </w:pPr>
      <w:r w:rsidRPr="00245785">
        <w:rPr>
          <w:b/>
          <w:bCs/>
        </w:rPr>
        <w:t>Parágrafo Único</w:t>
      </w:r>
      <w:r w:rsidR="00325790" w:rsidRPr="00245785">
        <w:rPr>
          <w:b/>
          <w:bCs/>
        </w:rPr>
        <w:t>.</w:t>
      </w:r>
      <w:r w:rsidRPr="00245785">
        <w:t xml:space="preserve"> Os recursos financeiros de que dispõe este artigo serão destinados ao pagamento de despesas com a manutenção e o atendimento parcial aos serviços de transporte escolar dos universitários.</w:t>
      </w:r>
    </w:p>
    <w:p w:rsidR="008C2498" w:rsidRPr="00245785" w:rsidRDefault="008C2498" w:rsidP="00325790">
      <w:pPr>
        <w:ind w:firstLine="1418"/>
        <w:jc w:val="both"/>
        <w:rPr>
          <w:b/>
          <w:iCs/>
        </w:rPr>
      </w:pPr>
    </w:p>
    <w:p w:rsidR="00D015F0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/>
          <w:iCs/>
        </w:rPr>
        <w:t xml:space="preserve">Art. 3º </w:t>
      </w:r>
      <w:r w:rsidRPr="00245785">
        <w:rPr>
          <w:bCs/>
          <w:iCs/>
        </w:rPr>
        <w:t>Para atender as despesas de que trata o Artigo 2º desta Lei, serão utilizados os recursos pr</w:t>
      </w:r>
      <w:r w:rsidR="00D015F0" w:rsidRPr="00245785">
        <w:rPr>
          <w:bCs/>
          <w:iCs/>
        </w:rPr>
        <w:t>ovenientes da dotação abaixo especificada:</w:t>
      </w:r>
    </w:p>
    <w:p w:rsidR="00170F25" w:rsidRPr="00245785" w:rsidRDefault="00170F25" w:rsidP="00325790">
      <w:pPr>
        <w:ind w:firstLine="1418"/>
        <w:jc w:val="both"/>
        <w:rPr>
          <w:bCs/>
          <w:iCs/>
        </w:rPr>
      </w:pP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 – Secretaria de Educação e Cultura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 – Fundo Municipal de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 –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 xml:space="preserve"> – Ensino </w:t>
      </w:r>
      <w:r w:rsidR="0052490B" w:rsidRPr="00245785">
        <w:rPr>
          <w:bCs/>
          <w:iCs/>
        </w:rPr>
        <w:t>Superior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 xml:space="preserve"> – </w:t>
      </w:r>
      <w:r w:rsidR="0052490B" w:rsidRPr="00245785">
        <w:rPr>
          <w:bCs/>
          <w:iCs/>
        </w:rPr>
        <w:t>Revitalizando a Educação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>.20</w:t>
      </w:r>
      <w:r w:rsidR="0052490B" w:rsidRPr="00245785">
        <w:rPr>
          <w:bCs/>
          <w:iCs/>
        </w:rPr>
        <w:t>62</w:t>
      </w:r>
      <w:r w:rsidRPr="00245785">
        <w:rPr>
          <w:bCs/>
          <w:iCs/>
        </w:rPr>
        <w:t xml:space="preserve"> – Manut. e Encargos com Ed</w:t>
      </w:r>
      <w:r w:rsidR="0052490B" w:rsidRPr="00245785">
        <w:rPr>
          <w:bCs/>
          <w:iCs/>
        </w:rPr>
        <w:t>ucação Superior Unemat/UAB</w:t>
      </w:r>
    </w:p>
    <w:p w:rsidR="008C2498" w:rsidRPr="00245785" w:rsidRDefault="008C2498" w:rsidP="00325790">
      <w:pPr>
        <w:ind w:firstLine="1418"/>
        <w:jc w:val="both"/>
        <w:rPr>
          <w:bCs/>
          <w:iCs/>
        </w:rPr>
      </w:pPr>
      <w:r w:rsidRPr="00245785">
        <w:rPr>
          <w:bCs/>
          <w:iCs/>
        </w:rPr>
        <w:t>04.005.12.36</w:t>
      </w:r>
      <w:r w:rsidR="0052490B" w:rsidRPr="00245785">
        <w:rPr>
          <w:bCs/>
          <w:iCs/>
        </w:rPr>
        <w:t>4</w:t>
      </w:r>
      <w:r w:rsidRPr="00245785">
        <w:rPr>
          <w:bCs/>
          <w:iCs/>
        </w:rPr>
        <w:t>.0</w:t>
      </w:r>
      <w:r w:rsidR="0052490B" w:rsidRPr="00245785">
        <w:rPr>
          <w:bCs/>
          <w:iCs/>
        </w:rPr>
        <w:t>051</w:t>
      </w:r>
      <w:r w:rsidRPr="00245785">
        <w:rPr>
          <w:bCs/>
          <w:iCs/>
        </w:rPr>
        <w:t>.20</w:t>
      </w:r>
      <w:r w:rsidR="0052490B" w:rsidRPr="00245785">
        <w:rPr>
          <w:bCs/>
          <w:iCs/>
        </w:rPr>
        <w:t>62</w:t>
      </w:r>
      <w:r w:rsidRPr="00245785">
        <w:rPr>
          <w:bCs/>
          <w:iCs/>
        </w:rPr>
        <w:t>.3370.41.00</w:t>
      </w:r>
      <w:r w:rsidR="0052490B" w:rsidRPr="00245785">
        <w:rPr>
          <w:bCs/>
          <w:iCs/>
        </w:rPr>
        <w:t xml:space="preserve"> (</w:t>
      </w:r>
      <w:r w:rsidR="00412CBE" w:rsidRPr="00245785">
        <w:rPr>
          <w:bCs/>
          <w:iCs/>
        </w:rPr>
        <w:t>099</w:t>
      </w:r>
      <w:r w:rsidR="0052490B" w:rsidRPr="00245785">
        <w:rPr>
          <w:bCs/>
          <w:iCs/>
        </w:rPr>
        <w:t>)</w:t>
      </w:r>
      <w:r w:rsidRPr="00245785">
        <w:rPr>
          <w:bCs/>
          <w:iCs/>
        </w:rPr>
        <w:t xml:space="preserve"> – Contribuições - R$ </w:t>
      </w:r>
      <w:r w:rsidR="007C7A91" w:rsidRPr="00245785">
        <w:rPr>
          <w:bCs/>
          <w:iCs/>
        </w:rPr>
        <w:t>400</w:t>
      </w:r>
      <w:r w:rsidRPr="00245785">
        <w:rPr>
          <w:bCs/>
          <w:iCs/>
        </w:rPr>
        <w:t>.000,00</w:t>
      </w:r>
    </w:p>
    <w:p w:rsidR="00FB3049" w:rsidRPr="00245785" w:rsidRDefault="00FB3049" w:rsidP="00B170C5">
      <w:pPr>
        <w:ind w:firstLine="1418"/>
        <w:jc w:val="both"/>
        <w:rPr>
          <w:bCs/>
          <w:iCs/>
        </w:rPr>
      </w:pPr>
    </w:p>
    <w:p w:rsidR="008C2498" w:rsidRPr="00245785" w:rsidRDefault="008C2498" w:rsidP="00B170C5">
      <w:pPr>
        <w:ind w:firstLine="1418"/>
        <w:jc w:val="both"/>
        <w:rPr>
          <w:iCs/>
        </w:rPr>
      </w:pPr>
      <w:r w:rsidRPr="00245785">
        <w:rPr>
          <w:b/>
          <w:iCs/>
        </w:rPr>
        <w:t xml:space="preserve">Art. 4º </w:t>
      </w:r>
      <w:r w:rsidRPr="00245785">
        <w:rPr>
          <w:iCs/>
        </w:rPr>
        <w:t>A Associação dos Estudantes Universitários de Sorriso - ASSEUS</w:t>
      </w:r>
      <w:r w:rsidRPr="00245785">
        <w:rPr>
          <w:bCs/>
          <w:iCs/>
        </w:rPr>
        <w:t xml:space="preserve"> deverá prestar contas à Administração Municipal dos recursos recebidos em até 30 (trinta) dias após o recebimento de cada parcela.</w:t>
      </w:r>
    </w:p>
    <w:p w:rsidR="008C2498" w:rsidRPr="0024578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245785" w:rsidRDefault="008C2498" w:rsidP="00B170C5">
      <w:pPr>
        <w:ind w:firstLine="1418"/>
        <w:jc w:val="both"/>
        <w:rPr>
          <w:bCs/>
        </w:rPr>
      </w:pPr>
      <w:r w:rsidRPr="00245785">
        <w:rPr>
          <w:b/>
          <w:bCs/>
          <w:iCs/>
        </w:rPr>
        <w:t>§ 1º</w:t>
      </w:r>
      <w:r w:rsidRPr="00245785">
        <w:rPr>
          <w:bCs/>
        </w:rPr>
        <w:t>A Prestação de Contas, dos recursos recebidos, será apresentada ao Executivo Municipal, em duas vias, nos prazos previstos, instruídas com os seguintes documentos:</w:t>
      </w:r>
    </w:p>
    <w:p w:rsidR="008C2498" w:rsidRPr="00245785" w:rsidRDefault="008C2498" w:rsidP="00B170C5">
      <w:pPr>
        <w:ind w:firstLine="1418"/>
        <w:rPr>
          <w:bCs/>
        </w:rPr>
      </w:pP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Ofício encaminhando a Prestação de Contas;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lastRenderedPageBreak/>
        <w:t>Anexos previstos na Instrução Normativa Municipal n° 017/2009;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Xerocópias dos documentos suportes de despesa;</w:t>
      </w:r>
    </w:p>
    <w:p w:rsidR="008C2498" w:rsidRPr="0024578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245785">
        <w:rPr>
          <w:bCs/>
        </w:rPr>
        <w:t>Devolução de saldo devedor, se houver.</w:t>
      </w:r>
    </w:p>
    <w:p w:rsidR="008C2498" w:rsidRPr="00245785" w:rsidRDefault="008C2498" w:rsidP="00B170C5">
      <w:pPr>
        <w:ind w:firstLine="1418"/>
        <w:jc w:val="both"/>
        <w:rPr>
          <w:bCs/>
        </w:rPr>
      </w:pPr>
    </w:p>
    <w:p w:rsidR="008C2498" w:rsidRPr="0024578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245785">
        <w:rPr>
          <w:rFonts w:ascii="Times New Roman" w:hAnsi="Times New Roman"/>
          <w:bCs w:val="0"/>
        </w:rPr>
        <w:t>§ 2º</w:t>
      </w:r>
      <w:r w:rsidRPr="00245785">
        <w:rPr>
          <w:rFonts w:ascii="Times New Roman" w:hAnsi="Times New Roman"/>
          <w:b w:val="0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8C2498" w:rsidRPr="00245785" w:rsidRDefault="008C2498" w:rsidP="00B170C5">
      <w:pPr>
        <w:ind w:firstLine="1418"/>
      </w:pPr>
    </w:p>
    <w:p w:rsidR="008C2498" w:rsidRPr="00245785" w:rsidRDefault="008C2498" w:rsidP="00B170C5">
      <w:pPr>
        <w:ind w:firstLine="1418"/>
        <w:jc w:val="both"/>
      </w:pPr>
      <w:r w:rsidRPr="00245785">
        <w:rPr>
          <w:b/>
          <w:bCs/>
        </w:rPr>
        <w:t>Art. 5º</w:t>
      </w:r>
      <w:r w:rsidRPr="00245785">
        <w:t xml:space="preserve"> Esta Lei entra em vigor na data de sua publicação. </w:t>
      </w:r>
    </w:p>
    <w:p w:rsidR="008C2498" w:rsidRPr="00245785" w:rsidRDefault="008C2498" w:rsidP="00B170C5">
      <w:pPr>
        <w:ind w:firstLine="1418"/>
        <w:rPr>
          <w:b/>
          <w:bCs/>
        </w:rPr>
      </w:pPr>
    </w:p>
    <w:p w:rsidR="00245785" w:rsidRDefault="00245785" w:rsidP="00245785">
      <w:pPr>
        <w:tabs>
          <w:tab w:val="left" w:pos="1134"/>
        </w:tabs>
        <w:ind w:firstLine="1418"/>
        <w:jc w:val="both"/>
      </w:pPr>
    </w:p>
    <w:p w:rsidR="00245785" w:rsidRPr="00245785" w:rsidRDefault="00245785" w:rsidP="00245785">
      <w:pPr>
        <w:tabs>
          <w:tab w:val="left" w:pos="1134"/>
        </w:tabs>
        <w:ind w:firstLine="1418"/>
        <w:jc w:val="both"/>
      </w:pPr>
      <w:r w:rsidRPr="00245785">
        <w:t>Sorriso, Estado de Mato Grosso, em 1</w:t>
      </w:r>
      <w:r w:rsidR="00602B7A">
        <w:t>8</w:t>
      </w:r>
      <w:r w:rsidRPr="00245785">
        <w:t xml:space="preserve"> de dezembro de 2015.</w:t>
      </w:r>
    </w:p>
    <w:p w:rsidR="00245785" w:rsidRPr="00245785" w:rsidRDefault="00245785" w:rsidP="00245785">
      <w:pPr>
        <w:ind w:firstLine="1418"/>
        <w:jc w:val="both"/>
      </w:pPr>
    </w:p>
    <w:p w:rsidR="00245785" w:rsidRDefault="00245785" w:rsidP="00245785">
      <w:pPr>
        <w:ind w:firstLine="1418"/>
        <w:jc w:val="both"/>
      </w:pPr>
    </w:p>
    <w:p w:rsidR="00245785" w:rsidRDefault="00245785" w:rsidP="00245785">
      <w:pPr>
        <w:ind w:firstLine="1418"/>
        <w:jc w:val="both"/>
      </w:pPr>
    </w:p>
    <w:p w:rsidR="00245785" w:rsidRPr="00245785" w:rsidRDefault="00245785" w:rsidP="00245785">
      <w:pPr>
        <w:ind w:firstLine="1418"/>
        <w:jc w:val="both"/>
      </w:pPr>
    </w:p>
    <w:p w:rsidR="00602B7A" w:rsidRDefault="00602B7A" w:rsidP="00602B7A">
      <w:pPr>
        <w:jc w:val="center"/>
        <w:rPr>
          <w:b/>
          <w:bCs/>
          <w:iCs/>
        </w:rPr>
      </w:pPr>
    </w:p>
    <w:p w:rsidR="00602B7A" w:rsidRDefault="00602B7A" w:rsidP="00602B7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DILCEU ROSSATO</w:t>
      </w:r>
    </w:p>
    <w:p w:rsidR="00602B7A" w:rsidRDefault="00602B7A" w:rsidP="00602B7A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Prefeito Municipal</w:t>
      </w:r>
    </w:p>
    <w:p w:rsidR="00602B7A" w:rsidRDefault="00602B7A" w:rsidP="00602B7A">
      <w:pPr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602B7A" w:rsidRDefault="00602B7A" w:rsidP="00602B7A">
      <w:pPr>
        <w:rPr>
          <w:color w:val="000000"/>
        </w:rPr>
      </w:pPr>
      <w:r>
        <w:rPr>
          <w:bCs/>
          <w:iCs/>
        </w:rPr>
        <w:t>Secretária de Administração</w:t>
      </w:r>
    </w:p>
    <w:p w:rsidR="00602B7A" w:rsidRDefault="00602B7A" w:rsidP="00602B7A">
      <w:pPr>
        <w:jc w:val="center"/>
        <w:rPr>
          <w:bCs/>
          <w:iCs/>
        </w:rPr>
      </w:pPr>
    </w:p>
    <w:p w:rsidR="00B170C5" w:rsidRPr="00245785" w:rsidRDefault="00B170C5" w:rsidP="00602B7A">
      <w:pPr>
        <w:jc w:val="center"/>
      </w:pPr>
    </w:p>
    <w:sectPr w:rsidR="00B170C5" w:rsidRPr="00245785" w:rsidSect="00602B7A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70F25"/>
    <w:rsid w:val="002025FC"/>
    <w:rsid w:val="00245785"/>
    <w:rsid w:val="00325790"/>
    <w:rsid w:val="00371EFF"/>
    <w:rsid w:val="00412CBE"/>
    <w:rsid w:val="0052490B"/>
    <w:rsid w:val="00561825"/>
    <w:rsid w:val="00573064"/>
    <w:rsid w:val="00584A30"/>
    <w:rsid w:val="005A236E"/>
    <w:rsid w:val="005A35D0"/>
    <w:rsid w:val="00602B7A"/>
    <w:rsid w:val="00637415"/>
    <w:rsid w:val="00652317"/>
    <w:rsid w:val="006717D7"/>
    <w:rsid w:val="00684A4C"/>
    <w:rsid w:val="006851CF"/>
    <w:rsid w:val="006E562A"/>
    <w:rsid w:val="006F4726"/>
    <w:rsid w:val="00720D6C"/>
    <w:rsid w:val="00754709"/>
    <w:rsid w:val="007A2057"/>
    <w:rsid w:val="007C7A91"/>
    <w:rsid w:val="008C2498"/>
    <w:rsid w:val="008E4B5A"/>
    <w:rsid w:val="00A2651E"/>
    <w:rsid w:val="00A355D3"/>
    <w:rsid w:val="00A60F80"/>
    <w:rsid w:val="00AB7C1D"/>
    <w:rsid w:val="00AD300E"/>
    <w:rsid w:val="00B170C5"/>
    <w:rsid w:val="00BA7529"/>
    <w:rsid w:val="00C45043"/>
    <w:rsid w:val="00C55B27"/>
    <w:rsid w:val="00CB3661"/>
    <w:rsid w:val="00CB52FB"/>
    <w:rsid w:val="00CC3B84"/>
    <w:rsid w:val="00D015F0"/>
    <w:rsid w:val="00D17620"/>
    <w:rsid w:val="00D9694F"/>
    <w:rsid w:val="00DB4731"/>
    <w:rsid w:val="00DC2BFA"/>
    <w:rsid w:val="00E05ED9"/>
    <w:rsid w:val="00E95CEE"/>
    <w:rsid w:val="00ED3C7E"/>
    <w:rsid w:val="00F13F07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2</cp:revision>
  <cp:lastPrinted>2015-12-18T11:24:00Z</cp:lastPrinted>
  <dcterms:created xsi:type="dcterms:W3CDTF">2016-01-13T15:43:00Z</dcterms:created>
  <dcterms:modified xsi:type="dcterms:W3CDTF">2016-01-13T15:43:00Z</dcterms:modified>
</cp:coreProperties>
</file>