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E704E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B30CB">
        <w:rPr>
          <w:rFonts w:ascii="Times New Roman" w:hAnsi="Times New Roman" w:cs="Times New Roman"/>
          <w:b/>
          <w:bCs/>
          <w:sz w:val="24"/>
          <w:szCs w:val="24"/>
        </w:rPr>
        <w:t>018/2016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BB30CB" w:rsidRDefault="00BB30CB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0C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03 de março de 2016.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</w:t>
      </w:r>
      <w:r w:rsidR="00BE58E7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instituiç</w:t>
      </w:r>
      <w:r w:rsidR="00F07310">
        <w:rPr>
          <w:rFonts w:ascii="Times New Roman" w:hAnsi="Times New Roman" w:cs="Times New Roman"/>
          <w:bCs/>
          <w:sz w:val="24"/>
          <w:szCs w:val="24"/>
        </w:rPr>
        <w:t>ão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cadastrada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A56B1F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05242F" w:rsidRPr="00F953C1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 institui</w:t>
      </w:r>
      <w:r w:rsidR="00B01E47">
        <w:rPr>
          <w:rFonts w:ascii="Times New Roman" w:hAnsi="Times New Roman" w:cs="Times New Roman"/>
          <w:sz w:val="24"/>
          <w:szCs w:val="24"/>
        </w:rPr>
        <w:t>ção</w:t>
      </w:r>
      <w:r w:rsidRPr="00F953C1">
        <w:rPr>
          <w:rFonts w:ascii="Times New Roman" w:hAnsi="Times New Roman" w:cs="Times New Roman"/>
          <w:sz w:val="24"/>
          <w:szCs w:val="24"/>
        </w:rPr>
        <w:t xml:space="preserve"> abaixo discriminada, cadastrada junto </w:t>
      </w:r>
      <w:proofErr w:type="gramStart"/>
      <w:r w:rsidRPr="00F953C1">
        <w:rPr>
          <w:rFonts w:ascii="Times New Roman" w:hAnsi="Times New Roman" w:cs="Times New Roman"/>
          <w:sz w:val="24"/>
          <w:szCs w:val="24"/>
        </w:rPr>
        <w:t>ao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B01E47">
        <w:rPr>
          <w:rFonts w:ascii="Times New Roman" w:hAnsi="Times New Roman" w:cs="Times New Roman"/>
          <w:sz w:val="24"/>
          <w:szCs w:val="24"/>
        </w:rPr>
        <w:t>25.000,00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B01E47">
        <w:rPr>
          <w:rFonts w:ascii="Times New Roman" w:hAnsi="Times New Roman" w:cs="Times New Roman"/>
          <w:sz w:val="24"/>
          <w:szCs w:val="24"/>
        </w:rPr>
        <w:t>vinte e cinco mil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22489F">
        <w:rPr>
          <w:rFonts w:ascii="Times New Roman" w:hAnsi="Times New Roman" w:cs="Times New Roman"/>
          <w:sz w:val="24"/>
          <w:szCs w:val="24"/>
        </w:rPr>
        <w:t>30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22489F">
        <w:rPr>
          <w:rFonts w:ascii="Times New Roman" w:hAnsi="Times New Roman" w:cs="Times New Roman"/>
          <w:sz w:val="24"/>
          <w:szCs w:val="24"/>
        </w:rPr>
        <w:t>março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</w:t>
      </w:r>
      <w:r w:rsidR="0022489F">
        <w:rPr>
          <w:rFonts w:ascii="Times New Roman" w:hAnsi="Times New Roman" w:cs="Times New Roman"/>
          <w:sz w:val="24"/>
          <w:szCs w:val="24"/>
        </w:rPr>
        <w:t>6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entro Social São Francisco de Assis</w:t>
            </w:r>
            <w:proofErr w:type="gramStart"/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22489F" w:rsidP="00224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</w:t>
      </w:r>
      <w:r w:rsidR="00BE58E7">
        <w:rPr>
          <w:rFonts w:ascii="Times New Roman" w:hAnsi="Times New Roman" w:cs="Times New Roman"/>
          <w:sz w:val="24"/>
          <w:szCs w:val="24"/>
        </w:rPr>
        <w:t>75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o dia 31 de </w:t>
      </w:r>
      <w:r w:rsidR="0022489F">
        <w:rPr>
          <w:rFonts w:ascii="Times New Roman" w:hAnsi="Times New Roman" w:cs="Times New Roman"/>
          <w:sz w:val="24"/>
          <w:szCs w:val="24"/>
        </w:rPr>
        <w:t>dezembro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F953C1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</w:t>
      </w:r>
      <w:r w:rsidR="007250FD" w:rsidRPr="00F953C1">
        <w:rPr>
          <w:rFonts w:ascii="Times New Roman" w:hAnsi="Times New Roman" w:cs="Times New Roman"/>
          <w:sz w:val="24"/>
          <w:szCs w:val="24"/>
        </w:rPr>
        <w:t>feito Municipal</w:t>
      </w:r>
    </w:p>
    <w:p w:rsidR="00BB30CB" w:rsidRDefault="00BB3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30CB" w:rsidRPr="00F953C1" w:rsidRDefault="00BB30CB" w:rsidP="00BB30CB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015/2016.</w:t>
      </w: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30CB" w:rsidRPr="00F953C1" w:rsidRDefault="00BB30CB" w:rsidP="00BB3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0CB" w:rsidRPr="00F953C1" w:rsidRDefault="00BB30CB" w:rsidP="00BB30CB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BB30CB" w:rsidRPr="00F953C1" w:rsidRDefault="00BB30CB" w:rsidP="00BB30CB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pStyle w:val="p4"/>
        <w:tabs>
          <w:tab w:val="clear" w:pos="484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Encaminhamos para apreciação de Vossas Excelências o Projeto de Lei em anexo, que objetiva o repasse de recursos financeiros</w:t>
      </w:r>
      <w:proofErr w:type="gramStart"/>
      <w:r w:rsidRPr="00F953C1">
        <w:rPr>
          <w:szCs w:val="24"/>
        </w:rPr>
        <w:t xml:space="preserve"> </w:t>
      </w:r>
      <w:r w:rsidRPr="00F953C1">
        <w:rPr>
          <w:bCs/>
          <w:szCs w:val="24"/>
        </w:rPr>
        <w:t xml:space="preserve"> </w:t>
      </w:r>
      <w:proofErr w:type="gramEnd"/>
      <w:r w:rsidRPr="00F953C1">
        <w:rPr>
          <w:bCs/>
          <w:szCs w:val="24"/>
        </w:rPr>
        <w:t>mediante Convênio para as instituições cadastradas junto ao CMDCA – Conselho Municipal de Defesa da Criança e do Adolescente, e dá outras providências</w:t>
      </w:r>
      <w:r w:rsidRPr="00F953C1">
        <w:rPr>
          <w:szCs w:val="24"/>
        </w:rPr>
        <w:t>.</w:t>
      </w:r>
    </w:p>
    <w:p w:rsidR="00BB30CB" w:rsidRPr="00F953C1" w:rsidRDefault="00BB30CB" w:rsidP="00BB30CB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BB30CB" w:rsidRPr="00F953C1" w:rsidRDefault="00BB30CB" w:rsidP="00BB30CB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  <w:r w:rsidRPr="00F953C1">
        <w:rPr>
          <w:rFonts w:ascii="Times New Roman" w:hAnsi="Times New Roman"/>
          <w:szCs w:val="24"/>
        </w:rPr>
        <w:t xml:space="preserve">Os recursos financeiros </w:t>
      </w:r>
      <w:r>
        <w:rPr>
          <w:rFonts w:ascii="Times New Roman" w:hAnsi="Times New Roman"/>
          <w:szCs w:val="24"/>
        </w:rPr>
        <w:t xml:space="preserve">de </w:t>
      </w:r>
      <w:r w:rsidRPr="00F953C1">
        <w:rPr>
          <w:rFonts w:ascii="Times New Roman" w:hAnsi="Times New Roman"/>
          <w:szCs w:val="24"/>
        </w:rPr>
        <w:t xml:space="preserve">que trata o Projeto de Lei anexo </w:t>
      </w:r>
      <w:proofErr w:type="gramStart"/>
      <w:r w:rsidRPr="00F953C1">
        <w:rPr>
          <w:rFonts w:ascii="Times New Roman" w:hAnsi="Times New Roman"/>
          <w:szCs w:val="24"/>
        </w:rPr>
        <w:t>serão</w:t>
      </w:r>
      <w:proofErr w:type="gramEnd"/>
      <w:r w:rsidRPr="00F953C1">
        <w:rPr>
          <w:rFonts w:ascii="Times New Roman" w:hAnsi="Times New Roman"/>
          <w:szCs w:val="24"/>
        </w:rPr>
        <w:t xml:space="preserve"> destinados ao atendimento das ações </w:t>
      </w:r>
      <w:r>
        <w:rPr>
          <w:rFonts w:ascii="Times New Roman" w:hAnsi="Times New Roman"/>
          <w:szCs w:val="24"/>
        </w:rPr>
        <w:t xml:space="preserve">voltadas </w:t>
      </w:r>
      <w:r w:rsidRPr="00F953C1">
        <w:rPr>
          <w:rFonts w:ascii="Times New Roman" w:hAnsi="Times New Roman"/>
          <w:szCs w:val="24"/>
        </w:rPr>
        <w:t>a política de defesa dos direitos da criança e do adolescente, desenvolvid</w:t>
      </w:r>
      <w:r>
        <w:rPr>
          <w:rFonts w:ascii="Times New Roman" w:hAnsi="Times New Roman"/>
          <w:szCs w:val="24"/>
        </w:rPr>
        <w:t>as</w:t>
      </w:r>
      <w:r w:rsidRPr="00F953C1">
        <w:rPr>
          <w:rFonts w:ascii="Times New Roman" w:hAnsi="Times New Roman"/>
          <w:szCs w:val="24"/>
        </w:rPr>
        <w:t xml:space="preserve"> pelas entidades não governamentais registradas e inscritas no </w:t>
      </w:r>
      <w:r w:rsidRPr="00F953C1">
        <w:rPr>
          <w:rFonts w:ascii="Times New Roman" w:hAnsi="Times New Roman"/>
          <w:bCs/>
          <w:szCs w:val="24"/>
        </w:rPr>
        <w:t xml:space="preserve">Conselho Municipal de Defesa da Criança e do Adolescente - CMDCA, de acordo com a Resolução nº </w:t>
      </w:r>
      <w:r>
        <w:rPr>
          <w:rFonts w:ascii="Times New Roman" w:hAnsi="Times New Roman"/>
          <w:bCs/>
          <w:szCs w:val="24"/>
        </w:rPr>
        <w:t>24</w:t>
      </w:r>
      <w:r w:rsidRPr="00F953C1">
        <w:rPr>
          <w:rFonts w:ascii="Times New Roman" w:hAnsi="Times New Roman"/>
          <w:bCs/>
          <w:szCs w:val="24"/>
        </w:rPr>
        <w:t>/2015 (cópia anexa).</w:t>
      </w:r>
    </w:p>
    <w:p w:rsidR="00BB30CB" w:rsidRPr="00F953C1" w:rsidRDefault="00BB30CB" w:rsidP="00BB30CB">
      <w:pPr>
        <w:pStyle w:val="PargrafodaLista"/>
        <w:rPr>
          <w:rFonts w:ascii="Times New Roman" w:hAnsi="Times New Roman"/>
          <w:szCs w:val="24"/>
        </w:rPr>
      </w:pPr>
    </w:p>
    <w:p w:rsidR="00BB30CB" w:rsidRPr="00F953C1" w:rsidRDefault="00BB30CB" w:rsidP="00BB30CB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953C1">
        <w:rPr>
          <w:szCs w:val="24"/>
        </w:rPr>
        <w:t xml:space="preserve"> presente matéria, bem como solicitamos sua aprovação.</w:t>
      </w:r>
    </w:p>
    <w:p w:rsidR="00BB30CB" w:rsidRPr="00F953C1" w:rsidRDefault="00BB30CB" w:rsidP="00BB30CB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BB30CB" w:rsidRPr="00F953C1" w:rsidRDefault="00BB30CB" w:rsidP="00BB30C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Aproveitamos a oportunidade para reiterar a Vossas Excelências nossas estimas de elevado apreço.</w:t>
      </w:r>
    </w:p>
    <w:p w:rsidR="00BB30CB" w:rsidRPr="00F953C1" w:rsidRDefault="00BB30CB" w:rsidP="00BB30CB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B30CB" w:rsidRPr="00F953C1" w:rsidRDefault="00BB30CB" w:rsidP="00BB30CB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B30CB" w:rsidRPr="00F953C1" w:rsidRDefault="00BB30CB" w:rsidP="00BB30CB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B30CB" w:rsidRPr="00F953C1" w:rsidRDefault="00BB30CB" w:rsidP="00BB30CB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B30CB" w:rsidRPr="00F953C1" w:rsidRDefault="00BB30CB" w:rsidP="00BB30CB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b/>
          <w:szCs w:val="24"/>
        </w:rPr>
      </w:pPr>
      <w:r w:rsidRPr="00F953C1">
        <w:rPr>
          <w:b/>
          <w:szCs w:val="24"/>
        </w:rPr>
        <w:t>DILCEU ROSSATO</w:t>
      </w:r>
    </w:p>
    <w:p w:rsidR="00BB30CB" w:rsidRPr="00F953C1" w:rsidRDefault="00BB30CB" w:rsidP="00BB30CB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Prefeito Municipal</w:t>
      </w: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BB30CB" w:rsidRPr="00F953C1" w:rsidRDefault="00BB30CB" w:rsidP="00BB30C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NESTA.</w:t>
      </w:r>
    </w:p>
    <w:sectPr w:rsidR="00BB30CB" w:rsidRPr="00F953C1" w:rsidSect="00BB30CB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93BE4"/>
    <w:rsid w:val="0013140E"/>
    <w:rsid w:val="001C7A24"/>
    <w:rsid w:val="002173E9"/>
    <w:rsid w:val="0022489F"/>
    <w:rsid w:val="0023421C"/>
    <w:rsid w:val="002B617F"/>
    <w:rsid w:val="00302C42"/>
    <w:rsid w:val="00377966"/>
    <w:rsid w:val="003E14DE"/>
    <w:rsid w:val="004013D4"/>
    <w:rsid w:val="00476786"/>
    <w:rsid w:val="0049512F"/>
    <w:rsid w:val="004E12E3"/>
    <w:rsid w:val="00527898"/>
    <w:rsid w:val="0053063E"/>
    <w:rsid w:val="00554FFE"/>
    <w:rsid w:val="00575AA4"/>
    <w:rsid w:val="005C7223"/>
    <w:rsid w:val="005D0E02"/>
    <w:rsid w:val="006F2282"/>
    <w:rsid w:val="007250FD"/>
    <w:rsid w:val="0074499C"/>
    <w:rsid w:val="00870FF1"/>
    <w:rsid w:val="00922CF1"/>
    <w:rsid w:val="009F5BEF"/>
    <w:rsid w:val="009F65FB"/>
    <w:rsid w:val="00A56B1F"/>
    <w:rsid w:val="00B01E47"/>
    <w:rsid w:val="00B4136D"/>
    <w:rsid w:val="00BB30CB"/>
    <w:rsid w:val="00BE58E7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E05991"/>
    <w:rsid w:val="00E077FE"/>
    <w:rsid w:val="00E704E8"/>
    <w:rsid w:val="00E96EB0"/>
    <w:rsid w:val="00EE0DEC"/>
    <w:rsid w:val="00F07310"/>
    <w:rsid w:val="00F4431F"/>
    <w:rsid w:val="00F56B2D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2016-02-26T14:38:00Z</cp:lastPrinted>
  <dcterms:created xsi:type="dcterms:W3CDTF">2016-03-03T16:39:00Z</dcterms:created>
  <dcterms:modified xsi:type="dcterms:W3CDTF">2016-03-03T16:39:00Z</dcterms:modified>
</cp:coreProperties>
</file>