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29" w:rsidRPr="007A6D29" w:rsidRDefault="00B95F29" w:rsidP="00F71526">
      <w:pPr>
        <w:autoSpaceDE w:val="0"/>
        <w:autoSpaceDN w:val="0"/>
        <w:adjustRightInd w:val="0"/>
        <w:spacing w:after="0" w:line="240" w:lineRule="auto"/>
        <w:ind w:left="2835"/>
        <w:jc w:val="both"/>
        <w:rPr>
          <w:rFonts w:ascii="Times New Roman" w:hAnsi="Times New Roman" w:cs="Times New Roman"/>
          <w:b/>
          <w:bCs/>
          <w:sz w:val="24"/>
          <w:szCs w:val="24"/>
        </w:rPr>
      </w:pPr>
      <w:r>
        <w:rPr>
          <w:rFonts w:ascii="Times New Roman" w:hAnsi="Times New Roman" w:cs="Times New Roman"/>
          <w:b/>
          <w:bCs/>
          <w:sz w:val="24"/>
          <w:szCs w:val="24"/>
        </w:rPr>
        <w:t>LEI</w:t>
      </w:r>
      <w:r w:rsidR="00CE18CB">
        <w:rPr>
          <w:rFonts w:ascii="Times New Roman" w:hAnsi="Times New Roman" w:cs="Times New Roman"/>
          <w:b/>
          <w:bCs/>
          <w:sz w:val="24"/>
          <w:szCs w:val="24"/>
        </w:rPr>
        <w:t xml:space="preserve"> </w:t>
      </w:r>
      <w:r w:rsidR="00573971">
        <w:rPr>
          <w:rFonts w:ascii="Times New Roman" w:hAnsi="Times New Roman" w:cs="Times New Roman"/>
          <w:b/>
          <w:bCs/>
          <w:sz w:val="24"/>
          <w:szCs w:val="24"/>
        </w:rPr>
        <w:t xml:space="preserve">Nº </w:t>
      </w:r>
      <w:r w:rsidR="009F30B0">
        <w:rPr>
          <w:rFonts w:ascii="Times New Roman" w:hAnsi="Times New Roman" w:cs="Times New Roman"/>
          <w:b/>
          <w:bCs/>
          <w:sz w:val="24"/>
          <w:szCs w:val="24"/>
        </w:rPr>
        <w:t>2.59</w:t>
      </w:r>
      <w:r w:rsidR="00304B07">
        <w:rPr>
          <w:rFonts w:ascii="Times New Roman" w:hAnsi="Times New Roman" w:cs="Times New Roman"/>
          <w:b/>
          <w:bCs/>
          <w:sz w:val="24"/>
          <w:szCs w:val="24"/>
        </w:rPr>
        <w:t>7</w:t>
      </w:r>
      <w:r w:rsidR="009F30B0">
        <w:rPr>
          <w:rFonts w:ascii="Times New Roman" w:hAnsi="Times New Roman" w:cs="Times New Roman"/>
          <w:b/>
          <w:bCs/>
          <w:sz w:val="24"/>
          <w:szCs w:val="24"/>
        </w:rPr>
        <w:t xml:space="preserve">, DE 16 DE FEVEREIRO DE </w:t>
      </w:r>
      <w:r w:rsidR="00CE18CB">
        <w:rPr>
          <w:rFonts w:ascii="Times New Roman" w:hAnsi="Times New Roman" w:cs="Times New Roman"/>
          <w:b/>
          <w:bCs/>
          <w:sz w:val="24"/>
          <w:szCs w:val="24"/>
        </w:rPr>
        <w:t>2016</w:t>
      </w:r>
      <w:r w:rsidR="009F30B0">
        <w:rPr>
          <w:rFonts w:ascii="Times New Roman" w:hAnsi="Times New Roman" w:cs="Times New Roman"/>
          <w:b/>
          <w:bCs/>
          <w:sz w:val="24"/>
          <w:szCs w:val="24"/>
        </w:rPr>
        <w:t>.</w:t>
      </w:r>
    </w:p>
    <w:p w:rsidR="007A6D29" w:rsidRPr="00F71526" w:rsidRDefault="007A6D29" w:rsidP="00F71526">
      <w:pPr>
        <w:autoSpaceDE w:val="0"/>
        <w:autoSpaceDN w:val="0"/>
        <w:adjustRightInd w:val="0"/>
        <w:spacing w:after="0" w:line="240" w:lineRule="auto"/>
        <w:ind w:left="2835"/>
        <w:jc w:val="both"/>
        <w:rPr>
          <w:rFonts w:ascii="Times New Roman" w:hAnsi="Times New Roman" w:cs="Times New Roman"/>
          <w:b/>
          <w:bCs/>
          <w:iCs/>
          <w:sz w:val="24"/>
          <w:szCs w:val="24"/>
        </w:rPr>
      </w:pPr>
    </w:p>
    <w:p w:rsidR="00F42DA9" w:rsidRPr="00B95F29" w:rsidRDefault="00F42DA9" w:rsidP="00F71526">
      <w:pPr>
        <w:autoSpaceDE w:val="0"/>
        <w:autoSpaceDN w:val="0"/>
        <w:adjustRightInd w:val="0"/>
        <w:spacing w:after="0" w:line="240" w:lineRule="auto"/>
        <w:ind w:left="2835"/>
        <w:jc w:val="both"/>
        <w:rPr>
          <w:rFonts w:ascii="Times New Roman" w:hAnsi="Times New Roman" w:cs="Times New Roman"/>
          <w:bCs/>
          <w:sz w:val="24"/>
          <w:szCs w:val="24"/>
        </w:rPr>
      </w:pPr>
    </w:p>
    <w:p w:rsidR="007A6D29" w:rsidRPr="00B95F29" w:rsidRDefault="007A6D29" w:rsidP="00F71526">
      <w:pPr>
        <w:tabs>
          <w:tab w:val="left" w:pos="1134"/>
        </w:tabs>
        <w:autoSpaceDE w:val="0"/>
        <w:autoSpaceDN w:val="0"/>
        <w:adjustRightInd w:val="0"/>
        <w:spacing w:after="0" w:line="240" w:lineRule="auto"/>
        <w:ind w:left="2835"/>
        <w:jc w:val="both"/>
        <w:rPr>
          <w:rFonts w:ascii="Times New Roman" w:hAnsi="Times New Roman" w:cs="Times New Roman"/>
          <w:bCs/>
          <w:sz w:val="24"/>
          <w:szCs w:val="24"/>
        </w:rPr>
      </w:pPr>
      <w:r w:rsidRPr="00B95F29">
        <w:rPr>
          <w:rFonts w:ascii="Times New Roman" w:hAnsi="Times New Roman" w:cs="Times New Roman"/>
          <w:bCs/>
          <w:sz w:val="24"/>
          <w:szCs w:val="24"/>
        </w:rPr>
        <w:t>A</w:t>
      </w:r>
      <w:r w:rsidR="00B95F29" w:rsidRPr="00B95F29">
        <w:rPr>
          <w:rFonts w:ascii="Times New Roman" w:hAnsi="Times New Roman" w:cs="Times New Roman"/>
          <w:bCs/>
          <w:sz w:val="24"/>
          <w:szCs w:val="24"/>
        </w:rPr>
        <w:t>utoriza o Executivo Municipal a repassar recursos financeiros mediante convênio às A</w:t>
      </w:r>
      <w:r w:rsidRPr="00B95F29">
        <w:rPr>
          <w:rFonts w:ascii="Times New Roman" w:hAnsi="Times New Roman" w:cs="Times New Roman"/>
          <w:bCs/>
          <w:sz w:val="24"/>
          <w:szCs w:val="24"/>
        </w:rPr>
        <w:t>PM'S - A</w:t>
      </w:r>
      <w:r w:rsidR="00B95F29" w:rsidRPr="00B95F29">
        <w:rPr>
          <w:rFonts w:ascii="Times New Roman" w:hAnsi="Times New Roman" w:cs="Times New Roman"/>
          <w:bCs/>
          <w:sz w:val="24"/>
          <w:szCs w:val="24"/>
        </w:rPr>
        <w:t>ssociações de Pais e Mestres das Escolas e CE</w:t>
      </w:r>
      <w:r w:rsidR="00B95F29">
        <w:rPr>
          <w:rFonts w:ascii="Times New Roman" w:hAnsi="Times New Roman" w:cs="Times New Roman"/>
          <w:bCs/>
          <w:sz w:val="24"/>
          <w:szCs w:val="24"/>
        </w:rPr>
        <w:t>MEIS da R</w:t>
      </w:r>
      <w:r w:rsidR="00B95F29" w:rsidRPr="00B95F29">
        <w:rPr>
          <w:rFonts w:ascii="Times New Roman" w:hAnsi="Times New Roman" w:cs="Times New Roman"/>
          <w:bCs/>
          <w:sz w:val="24"/>
          <w:szCs w:val="24"/>
        </w:rPr>
        <w:t xml:space="preserve">ede </w:t>
      </w:r>
      <w:r w:rsidR="00B95F29">
        <w:rPr>
          <w:rFonts w:ascii="Times New Roman" w:hAnsi="Times New Roman" w:cs="Times New Roman"/>
          <w:bCs/>
          <w:sz w:val="24"/>
          <w:szCs w:val="24"/>
        </w:rPr>
        <w:t>Municipal de E</w:t>
      </w:r>
      <w:r w:rsidR="00B95F29" w:rsidRPr="00B95F29">
        <w:rPr>
          <w:rFonts w:ascii="Times New Roman" w:hAnsi="Times New Roman" w:cs="Times New Roman"/>
          <w:bCs/>
          <w:sz w:val="24"/>
          <w:szCs w:val="24"/>
        </w:rPr>
        <w:t xml:space="preserve">nsino </w:t>
      </w:r>
      <w:r w:rsidR="00B95F29">
        <w:rPr>
          <w:rFonts w:ascii="Times New Roman" w:hAnsi="Times New Roman" w:cs="Times New Roman"/>
          <w:bCs/>
          <w:sz w:val="24"/>
          <w:szCs w:val="24"/>
        </w:rPr>
        <w:t>Fundamental e I</w:t>
      </w:r>
      <w:r w:rsidR="00B95F29" w:rsidRPr="00B95F29">
        <w:rPr>
          <w:rFonts w:ascii="Times New Roman" w:hAnsi="Times New Roman" w:cs="Times New Roman"/>
          <w:bCs/>
          <w:sz w:val="24"/>
          <w:szCs w:val="24"/>
        </w:rPr>
        <w:t>nfantil, e dá outras providências.</w:t>
      </w:r>
    </w:p>
    <w:p w:rsidR="00971FB4" w:rsidRDefault="00971FB4" w:rsidP="00F71526">
      <w:pPr>
        <w:shd w:val="clear" w:color="auto" w:fill="FFFFFF"/>
        <w:spacing w:after="0" w:line="240" w:lineRule="auto"/>
        <w:ind w:left="2835"/>
        <w:jc w:val="both"/>
        <w:rPr>
          <w:rFonts w:ascii="Times New Roman" w:eastAsia="Times New Roman" w:hAnsi="Times New Roman" w:cs="Times New Roman"/>
          <w:sz w:val="24"/>
          <w:szCs w:val="24"/>
        </w:rPr>
      </w:pPr>
    </w:p>
    <w:p w:rsidR="00F71526" w:rsidRDefault="00F71526" w:rsidP="00F71526">
      <w:pPr>
        <w:spacing w:after="0" w:line="240" w:lineRule="auto"/>
        <w:ind w:firstLine="2835"/>
        <w:jc w:val="both"/>
        <w:rPr>
          <w:rFonts w:ascii="Times New Roman" w:hAnsi="Times New Roman" w:cs="Times New Roman"/>
          <w:bCs/>
          <w:iCs/>
          <w:sz w:val="24"/>
          <w:szCs w:val="24"/>
        </w:rPr>
      </w:pPr>
    </w:p>
    <w:p w:rsidR="009F30B0" w:rsidRDefault="009F30B0" w:rsidP="009F30B0">
      <w:pPr>
        <w:tabs>
          <w:tab w:val="left" w:pos="1134"/>
        </w:tabs>
        <w:autoSpaceDE w:val="0"/>
        <w:autoSpaceDN w:val="0"/>
        <w:adjustRightInd w:val="0"/>
        <w:spacing w:after="0" w:line="240" w:lineRule="auto"/>
        <w:ind w:firstLine="2835"/>
        <w:jc w:val="both"/>
        <w:rPr>
          <w:rFonts w:ascii="Times New Roman" w:hAnsi="Times New Roman" w:cs="Times New Roman"/>
          <w:iCs/>
          <w:sz w:val="24"/>
          <w:szCs w:val="24"/>
        </w:rPr>
      </w:pPr>
      <w:r>
        <w:rPr>
          <w:rFonts w:ascii="Times New Roman" w:hAnsi="Times New Roman" w:cs="Times New Roman"/>
          <w:iCs/>
          <w:sz w:val="24"/>
          <w:szCs w:val="24"/>
        </w:rPr>
        <w:t>Dilceu Rossato, Prefeito Municipal de Sorriso, Estado de Mato Grosso, faz saber que a Câmara Municipal de Sorriso aprovou o e ele sanciona a seguinte Lei:</w:t>
      </w:r>
    </w:p>
    <w:p w:rsidR="009F30B0" w:rsidRDefault="009F30B0" w:rsidP="009F30B0">
      <w:pPr>
        <w:spacing w:after="0" w:line="240" w:lineRule="auto"/>
        <w:ind w:firstLine="2835"/>
        <w:jc w:val="both"/>
        <w:rPr>
          <w:rFonts w:ascii="Times New Roman" w:hAnsi="Times New Roman" w:cs="Times New Roman"/>
          <w:bCs/>
          <w:iCs/>
          <w:sz w:val="24"/>
          <w:szCs w:val="24"/>
        </w:rPr>
      </w:pPr>
    </w:p>
    <w:p w:rsidR="009F30B0" w:rsidRPr="00265FA1" w:rsidRDefault="009F30B0" w:rsidP="00F71526">
      <w:pPr>
        <w:spacing w:after="0" w:line="240" w:lineRule="auto"/>
        <w:ind w:firstLine="2835"/>
        <w:jc w:val="both"/>
        <w:rPr>
          <w:rFonts w:ascii="Times New Roman" w:hAnsi="Times New Roman" w:cs="Times New Roman"/>
          <w:bCs/>
          <w:i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Art. 1º</w:t>
      </w:r>
      <w:r w:rsidRPr="007A6D29">
        <w:rPr>
          <w:rFonts w:ascii="Times New Roman" w:hAnsi="Times New Roman" w:cs="Times New Roman"/>
          <w:sz w:val="24"/>
          <w:szCs w:val="24"/>
        </w:rPr>
        <w:t xml:space="preserve"> Fica o Chefe do Poder Executivo Municipal autorizado a repassar recursos financeiros, mediante Convênio, para as APM's – Associação de Pais e M</w:t>
      </w:r>
      <w:r w:rsidR="00B95F29">
        <w:rPr>
          <w:rFonts w:ascii="Times New Roman" w:hAnsi="Times New Roman" w:cs="Times New Roman"/>
          <w:sz w:val="24"/>
          <w:szCs w:val="24"/>
        </w:rPr>
        <w:t>estres das Escolas e CEMEIS da R</w:t>
      </w:r>
      <w:r w:rsidRPr="007A6D29">
        <w:rPr>
          <w:rFonts w:ascii="Times New Roman" w:hAnsi="Times New Roman" w:cs="Times New Roman"/>
          <w:sz w:val="24"/>
          <w:szCs w:val="24"/>
        </w:rPr>
        <w:t xml:space="preserve">ede </w:t>
      </w:r>
      <w:r w:rsidR="00B95F29">
        <w:rPr>
          <w:rFonts w:ascii="Times New Roman" w:hAnsi="Times New Roman" w:cs="Times New Roman"/>
          <w:sz w:val="24"/>
          <w:szCs w:val="24"/>
        </w:rPr>
        <w:t>M</w:t>
      </w:r>
      <w:r w:rsidRPr="007A6D29">
        <w:rPr>
          <w:rFonts w:ascii="Times New Roman" w:hAnsi="Times New Roman" w:cs="Times New Roman"/>
          <w:sz w:val="24"/>
          <w:szCs w:val="24"/>
        </w:rPr>
        <w:t>unicipal de Ensino Fundamental e Infantil do Município de Sorriso/MT.</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1º</w:t>
      </w:r>
      <w:r w:rsidRPr="007A6D29">
        <w:rPr>
          <w:rFonts w:ascii="Times New Roman" w:hAnsi="Times New Roman" w:cs="Times New Roman"/>
          <w:sz w:val="24"/>
          <w:szCs w:val="24"/>
        </w:rPr>
        <w:t xml:space="preserve"> Para firmar o Convênio as APM's – Associação de Pais e Mestres das Escolas e CEMEIS da Rede Municipal de Ensino Fundamental deverão estar regulares perante a Receita Federal, Estadual e Municipal, apresentando as certidões no ato da assinatura do Convênio.  </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2º</w:t>
      </w:r>
      <w:r w:rsidRPr="007A6D29">
        <w:rPr>
          <w:rFonts w:ascii="Times New Roman" w:hAnsi="Times New Roman" w:cs="Times New Roman"/>
          <w:sz w:val="24"/>
          <w:szCs w:val="24"/>
        </w:rPr>
        <w:t xml:space="preserve"> O valor do repasse que dispõe o Art. 1° desta Lei é de R$ 7</w:t>
      </w:r>
      <w:r w:rsidR="00DA58CB">
        <w:rPr>
          <w:rFonts w:ascii="Times New Roman" w:hAnsi="Times New Roman" w:cs="Times New Roman"/>
          <w:sz w:val="24"/>
          <w:szCs w:val="24"/>
        </w:rPr>
        <w:t xml:space="preserve">83.123,19 </w:t>
      </w:r>
      <w:r w:rsidRPr="007A6D29">
        <w:rPr>
          <w:rFonts w:ascii="Times New Roman" w:hAnsi="Times New Roman" w:cs="Times New Roman"/>
          <w:sz w:val="24"/>
          <w:szCs w:val="24"/>
        </w:rPr>
        <w:t xml:space="preserve">(setecentos e </w:t>
      </w:r>
      <w:r w:rsidR="00DA58CB">
        <w:rPr>
          <w:rFonts w:ascii="Times New Roman" w:hAnsi="Times New Roman" w:cs="Times New Roman"/>
          <w:sz w:val="24"/>
          <w:szCs w:val="24"/>
        </w:rPr>
        <w:t>oitenta e três mil, cento e vinte e três reais e dezenove centavos</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2º </w:t>
      </w:r>
      <w:r w:rsidRPr="007A6D29">
        <w:rPr>
          <w:rFonts w:ascii="Times New Roman" w:hAnsi="Times New Roman" w:cs="Times New Roman"/>
          <w:sz w:val="24"/>
          <w:szCs w:val="24"/>
        </w:rPr>
        <w:t>O objeto do Convênio visa atender às despesas com manutenção e desenvolvimento do ensino fundamental e infantil.</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3º </w:t>
      </w:r>
      <w:r w:rsidRPr="007A6D29">
        <w:rPr>
          <w:rFonts w:ascii="Times New Roman" w:hAnsi="Times New Roman" w:cs="Times New Roman"/>
          <w:sz w:val="24"/>
          <w:szCs w:val="24"/>
        </w:rPr>
        <w:t>O prazo de vigência do Termo de Convênio é até 31 de dezembro de 201</w:t>
      </w:r>
      <w:r w:rsidR="00DA58CB">
        <w:rPr>
          <w:rFonts w:ascii="Times New Roman" w:hAnsi="Times New Roman" w:cs="Times New Roman"/>
          <w:sz w:val="24"/>
          <w:szCs w:val="24"/>
        </w:rPr>
        <w:t>6</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4º </w:t>
      </w:r>
      <w:r w:rsidRPr="007A6D29">
        <w:rPr>
          <w:rFonts w:ascii="Times New Roman" w:hAnsi="Times New Roman" w:cs="Times New Roman"/>
          <w:sz w:val="24"/>
          <w:szCs w:val="24"/>
        </w:rPr>
        <w:t>Para atender as despesas de que trata o Artigo 1º desta Lei, serão utilizados os recursos provenientes da</w:t>
      </w:r>
      <w:r w:rsidR="00F42DA9">
        <w:rPr>
          <w:rFonts w:ascii="Times New Roman" w:hAnsi="Times New Roman" w:cs="Times New Roman"/>
          <w:sz w:val="24"/>
          <w:szCs w:val="24"/>
        </w:rPr>
        <w:t>s</w:t>
      </w:r>
      <w:r w:rsidRPr="007A6D29">
        <w:rPr>
          <w:rFonts w:ascii="Times New Roman" w:hAnsi="Times New Roman" w:cs="Times New Roman"/>
          <w:sz w:val="24"/>
          <w:szCs w:val="24"/>
        </w:rPr>
        <w:t xml:space="preserve"> seguinte</w:t>
      </w:r>
      <w:r w:rsidR="00F42DA9">
        <w:rPr>
          <w:rFonts w:ascii="Times New Roman" w:hAnsi="Times New Roman" w:cs="Times New Roman"/>
          <w:sz w:val="24"/>
          <w:szCs w:val="24"/>
        </w:rPr>
        <w:t>s</w:t>
      </w:r>
      <w:r w:rsidRPr="007A6D29">
        <w:rPr>
          <w:rFonts w:ascii="Times New Roman" w:hAnsi="Times New Roman" w:cs="Times New Roman"/>
          <w:sz w:val="24"/>
          <w:szCs w:val="24"/>
        </w:rPr>
        <w:t xml:space="preserve"> dotaç</w:t>
      </w:r>
      <w:r w:rsidR="00F42DA9">
        <w:rPr>
          <w:rFonts w:ascii="Times New Roman" w:hAnsi="Times New Roman" w:cs="Times New Roman"/>
          <w:sz w:val="24"/>
          <w:szCs w:val="24"/>
        </w:rPr>
        <w:t>ões</w:t>
      </w:r>
      <w:r w:rsidRPr="007A6D29">
        <w:rPr>
          <w:rFonts w:ascii="Times New Roman" w:hAnsi="Times New Roman" w:cs="Times New Roman"/>
          <w:sz w:val="24"/>
          <w:szCs w:val="24"/>
        </w:rPr>
        <w:t xml:space="preserve"> orçamentária</w:t>
      </w:r>
      <w:r w:rsidR="00F42DA9">
        <w:rPr>
          <w:rFonts w:ascii="Times New Roman" w:hAnsi="Times New Roman" w:cs="Times New Roman"/>
          <w:sz w:val="24"/>
          <w:szCs w:val="24"/>
        </w:rPr>
        <w:t>s</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 – Secretaria de Educação e Cultura</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 – Educação Básica – 40%</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 – Educação</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 – Ensino Fundamental</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 xml:space="preserve"> – </w:t>
      </w:r>
      <w:r w:rsidR="00F42DA9">
        <w:rPr>
          <w:rFonts w:ascii="Times New Roman" w:hAnsi="Times New Roman" w:cs="Times New Roman"/>
          <w:sz w:val="24"/>
          <w:szCs w:val="24"/>
        </w:rPr>
        <w:t xml:space="preserve">Revitalizando a </w:t>
      </w:r>
      <w:r w:rsidRPr="007A6D29">
        <w:rPr>
          <w:rFonts w:ascii="Times New Roman" w:hAnsi="Times New Roman" w:cs="Times New Roman"/>
          <w:sz w:val="24"/>
          <w:szCs w:val="24"/>
        </w:rPr>
        <w:t>Educação</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.2</w:t>
      </w:r>
      <w:r w:rsidR="00F42DA9">
        <w:rPr>
          <w:rFonts w:ascii="Times New Roman" w:hAnsi="Times New Roman" w:cs="Times New Roman"/>
          <w:sz w:val="24"/>
          <w:szCs w:val="24"/>
        </w:rPr>
        <w:t>141</w:t>
      </w:r>
      <w:r w:rsidRPr="007A6D29">
        <w:rPr>
          <w:rFonts w:ascii="Times New Roman" w:hAnsi="Times New Roman" w:cs="Times New Roman"/>
          <w:sz w:val="24"/>
          <w:szCs w:val="24"/>
        </w:rPr>
        <w:t xml:space="preserve"> – Manutenção </w:t>
      </w:r>
      <w:r w:rsidR="00F42DA9">
        <w:rPr>
          <w:rFonts w:ascii="Times New Roman" w:hAnsi="Times New Roman" w:cs="Times New Roman"/>
          <w:sz w:val="24"/>
          <w:szCs w:val="24"/>
        </w:rPr>
        <w:t>do Fundeb</w:t>
      </w:r>
      <w:r w:rsidRPr="007A6D29">
        <w:rPr>
          <w:rFonts w:ascii="Times New Roman" w:hAnsi="Times New Roman" w:cs="Times New Roman"/>
          <w:sz w:val="24"/>
          <w:szCs w:val="24"/>
        </w:rPr>
        <w:t xml:space="preserve"> 40%</w:t>
      </w:r>
      <w:r w:rsidR="00F42DA9">
        <w:rPr>
          <w:rFonts w:ascii="Times New Roman" w:hAnsi="Times New Roman" w:cs="Times New Roman"/>
          <w:sz w:val="24"/>
          <w:szCs w:val="24"/>
        </w:rPr>
        <w:t xml:space="preserve"> - Ens. Fundamental</w:t>
      </w:r>
    </w:p>
    <w:p w:rsid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.2</w:t>
      </w:r>
      <w:r w:rsidR="00F42DA9">
        <w:rPr>
          <w:rFonts w:ascii="Times New Roman" w:hAnsi="Times New Roman" w:cs="Times New Roman"/>
          <w:sz w:val="24"/>
          <w:szCs w:val="24"/>
        </w:rPr>
        <w:t>141</w:t>
      </w:r>
      <w:r w:rsidRPr="007A6D29">
        <w:rPr>
          <w:rFonts w:ascii="Times New Roman" w:hAnsi="Times New Roman" w:cs="Times New Roman"/>
          <w:sz w:val="24"/>
          <w:szCs w:val="24"/>
        </w:rPr>
        <w:t>.33.50.41.00.00.00 (</w:t>
      </w:r>
      <w:r w:rsidR="00DF176F">
        <w:rPr>
          <w:rFonts w:ascii="Times New Roman" w:hAnsi="Times New Roman" w:cs="Times New Roman"/>
          <w:sz w:val="24"/>
          <w:szCs w:val="24"/>
        </w:rPr>
        <w:t>85</w:t>
      </w:r>
      <w:r w:rsidRPr="007A6D29">
        <w:rPr>
          <w:rFonts w:ascii="Times New Roman" w:hAnsi="Times New Roman" w:cs="Times New Roman"/>
          <w:sz w:val="24"/>
          <w:szCs w:val="24"/>
        </w:rPr>
        <w:t>) Contribuições</w:t>
      </w:r>
      <w:r w:rsidR="00804297">
        <w:rPr>
          <w:rFonts w:ascii="Times New Roman" w:hAnsi="Times New Roman" w:cs="Times New Roman"/>
          <w:sz w:val="24"/>
          <w:szCs w:val="24"/>
        </w:rPr>
        <w:t xml:space="preserve"> - R$ 5</w:t>
      </w:r>
      <w:r w:rsidR="00DF176F">
        <w:rPr>
          <w:rFonts w:ascii="Times New Roman" w:hAnsi="Times New Roman" w:cs="Times New Roman"/>
          <w:sz w:val="24"/>
          <w:szCs w:val="24"/>
        </w:rPr>
        <w:t>80.285,01</w:t>
      </w:r>
      <w:r w:rsidRPr="007A6D29">
        <w:rPr>
          <w:rFonts w:ascii="Times New Roman" w:hAnsi="Times New Roman" w:cs="Times New Roman"/>
          <w:sz w:val="24"/>
          <w:szCs w:val="24"/>
        </w:rPr>
        <w:t xml:space="preserve"> </w:t>
      </w:r>
    </w:p>
    <w:p w:rsidR="00F42DA9" w:rsidRDefault="00F42DA9" w:rsidP="00F71526">
      <w:pPr>
        <w:autoSpaceDE w:val="0"/>
        <w:autoSpaceDN w:val="0"/>
        <w:adjustRightInd w:val="0"/>
        <w:spacing w:after="0" w:line="240" w:lineRule="auto"/>
        <w:ind w:left="1701"/>
        <w:jc w:val="both"/>
        <w:rPr>
          <w:rFonts w:ascii="Times New Roman" w:hAnsi="Times New Roman" w:cs="Times New Roman"/>
          <w:sz w:val="24"/>
          <w:szCs w:val="24"/>
        </w:rPr>
      </w:pP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 – Secretaria de Educação e Cultura</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 – Educação Básica – 40%</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 – Educação</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 xml:space="preserve"> – E</w:t>
      </w:r>
      <w:r>
        <w:rPr>
          <w:rFonts w:ascii="Times New Roman" w:hAnsi="Times New Roman" w:cs="Times New Roman"/>
          <w:sz w:val="24"/>
          <w:szCs w:val="24"/>
        </w:rPr>
        <w:t>ducação Infantil</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 xml:space="preserve"> – </w:t>
      </w:r>
      <w:r>
        <w:rPr>
          <w:rFonts w:ascii="Times New Roman" w:hAnsi="Times New Roman" w:cs="Times New Roman"/>
          <w:sz w:val="24"/>
          <w:szCs w:val="24"/>
        </w:rPr>
        <w:t xml:space="preserve">Revitalizando a </w:t>
      </w:r>
      <w:r w:rsidRPr="007A6D29">
        <w:rPr>
          <w:rFonts w:ascii="Times New Roman" w:hAnsi="Times New Roman" w:cs="Times New Roman"/>
          <w:sz w:val="24"/>
          <w:szCs w:val="24"/>
        </w:rPr>
        <w:t>Educação</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.2</w:t>
      </w:r>
      <w:r>
        <w:rPr>
          <w:rFonts w:ascii="Times New Roman" w:hAnsi="Times New Roman" w:cs="Times New Roman"/>
          <w:sz w:val="24"/>
          <w:szCs w:val="24"/>
        </w:rPr>
        <w:t>058</w:t>
      </w:r>
      <w:r w:rsidRPr="007A6D29">
        <w:rPr>
          <w:rFonts w:ascii="Times New Roman" w:hAnsi="Times New Roman" w:cs="Times New Roman"/>
          <w:sz w:val="24"/>
          <w:szCs w:val="24"/>
        </w:rPr>
        <w:t xml:space="preserve"> – Manutenção </w:t>
      </w:r>
      <w:r>
        <w:rPr>
          <w:rFonts w:ascii="Times New Roman" w:hAnsi="Times New Roman" w:cs="Times New Roman"/>
          <w:sz w:val="24"/>
          <w:szCs w:val="24"/>
        </w:rPr>
        <w:t>do Fundeb</w:t>
      </w:r>
      <w:r w:rsidRPr="007A6D29">
        <w:rPr>
          <w:rFonts w:ascii="Times New Roman" w:hAnsi="Times New Roman" w:cs="Times New Roman"/>
          <w:sz w:val="24"/>
          <w:szCs w:val="24"/>
        </w:rPr>
        <w:t xml:space="preserve"> 40%</w:t>
      </w:r>
      <w:r>
        <w:rPr>
          <w:rFonts w:ascii="Times New Roman" w:hAnsi="Times New Roman" w:cs="Times New Roman"/>
          <w:sz w:val="24"/>
          <w:szCs w:val="24"/>
        </w:rPr>
        <w:t xml:space="preserve"> - Educ. Infantil</w:t>
      </w:r>
    </w:p>
    <w:p w:rsidR="00F42DA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lastRenderedPageBreak/>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.2</w:t>
      </w:r>
      <w:r>
        <w:rPr>
          <w:rFonts w:ascii="Times New Roman" w:hAnsi="Times New Roman" w:cs="Times New Roman"/>
          <w:sz w:val="24"/>
          <w:szCs w:val="24"/>
        </w:rPr>
        <w:t>058</w:t>
      </w:r>
      <w:r w:rsidRPr="007A6D29">
        <w:rPr>
          <w:rFonts w:ascii="Times New Roman" w:hAnsi="Times New Roman" w:cs="Times New Roman"/>
          <w:sz w:val="24"/>
          <w:szCs w:val="24"/>
        </w:rPr>
        <w:t>.33.50.41.00.00.00 (</w:t>
      </w:r>
      <w:r w:rsidR="00DF176F">
        <w:rPr>
          <w:rFonts w:ascii="Times New Roman" w:hAnsi="Times New Roman" w:cs="Times New Roman"/>
          <w:sz w:val="24"/>
          <w:szCs w:val="24"/>
        </w:rPr>
        <w:t>90</w:t>
      </w:r>
      <w:r w:rsidRPr="007A6D29">
        <w:rPr>
          <w:rFonts w:ascii="Times New Roman" w:hAnsi="Times New Roman" w:cs="Times New Roman"/>
          <w:sz w:val="24"/>
          <w:szCs w:val="24"/>
        </w:rPr>
        <w:t xml:space="preserve">) Contribuições </w:t>
      </w:r>
      <w:r w:rsidR="00804297">
        <w:rPr>
          <w:rFonts w:ascii="Times New Roman" w:hAnsi="Times New Roman" w:cs="Times New Roman"/>
          <w:sz w:val="24"/>
          <w:szCs w:val="24"/>
        </w:rPr>
        <w:t xml:space="preserve">- </w:t>
      </w:r>
      <w:r w:rsidR="00DF176F">
        <w:rPr>
          <w:rFonts w:ascii="Times New Roman" w:hAnsi="Times New Roman" w:cs="Times New Roman"/>
          <w:sz w:val="24"/>
          <w:szCs w:val="24"/>
        </w:rPr>
        <w:t>202.838,18</w:t>
      </w:r>
    </w:p>
    <w:p w:rsidR="007A6D29" w:rsidRPr="007A6D29" w:rsidRDefault="007A6D29" w:rsidP="00F71526">
      <w:pPr>
        <w:autoSpaceDE w:val="0"/>
        <w:autoSpaceDN w:val="0"/>
        <w:adjustRightInd w:val="0"/>
        <w:spacing w:after="0" w:line="240" w:lineRule="auto"/>
        <w:ind w:firstLine="1701"/>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5º </w:t>
      </w:r>
      <w:r w:rsidRPr="007A6D29">
        <w:rPr>
          <w:rFonts w:ascii="Times New Roman" w:hAnsi="Times New Roman" w:cs="Times New Roman"/>
          <w:sz w:val="24"/>
          <w:szCs w:val="24"/>
        </w:rPr>
        <w:t>As APMs favorecidas por esta Lei deverão prestar contas a Administração Municipal no prazo de 30 dias da data do repasse, antes do recebimento da próxima parcela.</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1º</w:t>
      </w:r>
      <w:r w:rsidRPr="007A6D29">
        <w:rPr>
          <w:rFonts w:ascii="Times New Roman" w:hAnsi="Times New Roman" w:cs="Times New Roman"/>
          <w:sz w:val="24"/>
          <w:szCs w:val="24"/>
        </w:rPr>
        <w:t xml:space="preserve"> A Prestação de Contas, dos recursos recebidos, será apresentada ao Executivo Municipal, em duas vias e nos prazos previstos, instruída com os seguintes documentos:</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Ofício encaminhando a Prestação de Conta;</w:t>
      </w:r>
    </w:p>
    <w:p w:rsidR="007A6D29" w:rsidRPr="007A6D29" w:rsidRDefault="007A6D29" w:rsidP="00F71526">
      <w:pPr>
        <w:numPr>
          <w:ilvl w:val="0"/>
          <w:numId w:val="3"/>
        </w:numPr>
        <w:autoSpaceDE w:val="0"/>
        <w:autoSpaceDN w:val="0"/>
        <w:adjustRightInd w:val="0"/>
        <w:spacing w:after="0" w:line="240" w:lineRule="auto"/>
        <w:ind w:left="0" w:firstLine="1418"/>
        <w:jc w:val="both"/>
        <w:rPr>
          <w:rFonts w:ascii="Times New Roman" w:hAnsi="Times New Roman" w:cs="Times New Roman"/>
          <w:color w:val="000000"/>
          <w:sz w:val="24"/>
          <w:szCs w:val="24"/>
        </w:rPr>
      </w:pPr>
      <w:r w:rsidRPr="007A6D29">
        <w:rPr>
          <w:rFonts w:ascii="Times New Roman" w:hAnsi="Times New Roman" w:cs="Times New Roman"/>
          <w:sz w:val="24"/>
          <w:szCs w:val="24"/>
        </w:rPr>
        <w:t xml:space="preserve">Anexos previstos na Instrução Normativa Municipal n° </w:t>
      </w:r>
      <w:r w:rsidRPr="007A6D29">
        <w:rPr>
          <w:rFonts w:ascii="Times New Roman" w:hAnsi="Times New Roman" w:cs="Times New Roman"/>
          <w:color w:val="000000"/>
          <w:sz w:val="24"/>
          <w:szCs w:val="24"/>
        </w:rPr>
        <w:t xml:space="preserve">017/2009; </w:t>
      </w:r>
    </w:p>
    <w:p w:rsidR="007A6D29" w:rsidRPr="007A6D29" w:rsidRDefault="007A6D29" w:rsidP="00F71526">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Extrato Bancário de Conta Especial e Conciliação de Saldo se houver;</w:t>
      </w:r>
    </w:p>
    <w:p w:rsidR="007A6D29" w:rsidRPr="007A6D29" w:rsidRDefault="007A6D29" w:rsidP="00F71526">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Devolução de saldo se houver.</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2º</w:t>
      </w:r>
      <w:r w:rsidRPr="007A6D29">
        <w:rPr>
          <w:rFonts w:ascii="Times New Roman" w:hAnsi="Times New Roman" w:cs="Times New Roman"/>
          <w:sz w:val="24"/>
          <w:szCs w:val="24"/>
        </w:rPr>
        <w:t xml:space="preserve"> A Prestação de Contas e demais Documentos, que comprovem a real aplicação dos recursos recebidos, deverão obrigatoriamente ser assinados, pelos ordenadores de despesa da entidade conveniada.</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w:t>
      </w:r>
      <w:r w:rsidR="00DA58CB">
        <w:rPr>
          <w:rFonts w:ascii="Times New Roman" w:hAnsi="Times New Roman" w:cs="Times New Roman"/>
          <w:b/>
          <w:bCs/>
          <w:sz w:val="24"/>
          <w:szCs w:val="24"/>
        </w:rPr>
        <w:t>6</w:t>
      </w:r>
      <w:r w:rsidRPr="007A6D29">
        <w:rPr>
          <w:rFonts w:ascii="Times New Roman" w:hAnsi="Times New Roman" w:cs="Times New Roman"/>
          <w:b/>
          <w:bCs/>
          <w:sz w:val="24"/>
          <w:szCs w:val="24"/>
        </w:rPr>
        <w:t>º</w:t>
      </w:r>
      <w:r w:rsidRPr="007A6D29">
        <w:rPr>
          <w:rFonts w:ascii="Times New Roman" w:hAnsi="Times New Roman" w:cs="Times New Roman"/>
          <w:sz w:val="24"/>
          <w:szCs w:val="24"/>
        </w:rPr>
        <w:t xml:space="preserve"> Esta Lei entra em vigor na data de sua publicação</w:t>
      </w:r>
      <w:r w:rsidR="00F42DA9">
        <w:rPr>
          <w:rFonts w:ascii="Times New Roman" w:hAnsi="Times New Roman" w:cs="Times New Roman"/>
          <w:sz w:val="24"/>
          <w:szCs w:val="24"/>
        </w:rPr>
        <w:t>.</w:t>
      </w:r>
    </w:p>
    <w:p w:rsidR="00F42DA9" w:rsidRDefault="00F42DA9" w:rsidP="00F71526">
      <w:pPr>
        <w:autoSpaceDE w:val="0"/>
        <w:autoSpaceDN w:val="0"/>
        <w:adjustRightInd w:val="0"/>
        <w:spacing w:after="0" w:line="240" w:lineRule="auto"/>
        <w:ind w:firstLine="1418"/>
        <w:jc w:val="both"/>
        <w:rPr>
          <w:rFonts w:ascii="Times New Roman" w:hAnsi="Times New Roman" w:cs="Times New Roman"/>
          <w:sz w:val="24"/>
          <w:szCs w:val="24"/>
        </w:rPr>
      </w:pPr>
    </w:p>
    <w:p w:rsidR="00F71526" w:rsidRDefault="00F71526" w:rsidP="00F71526">
      <w:pPr>
        <w:spacing w:after="0" w:line="240" w:lineRule="auto"/>
        <w:ind w:right="-1" w:firstLine="1418"/>
        <w:jc w:val="both"/>
        <w:rPr>
          <w:rFonts w:ascii="Times New Roman" w:eastAsia="Times New Roman" w:hAnsi="Times New Roman" w:cs="Times New Roman"/>
          <w:sz w:val="24"/>
          <w:szCs w:val="24"/>
          <w:lang w:eastAsia="pt-BR"/>
        </w:rPr>
      </w:pPr>
    </w:p>
    <w:p w:rsidR="00F71526" w:rsidRPr="00F71526" w:rsidRDefault="00F71526" w:rsidP="00F71526">
      <w:pPr>
        <w:spacing w:after="0" w:line="240" w:lineRule="auto"/>
        <w:ind w:right="-1" w:firstLine="1418"/>
        <w:jc w:val="both"/>
        <w:rPr>
          <w:rFonts w:ascii="Times New Roman" w:eastAsia="Times New Roman" w:hAnsi="Times New Roman" w:cs="Times New Roman"/>
          <w:sz w:val="24"/>
          <w:szCs w:val="24"/>
          <w:lang w:eastAsia="pt-BR"/>
        </w:rPr>
      </w:pPr>
      <w:r w:rsidRPr="00F71526">
        <w:rPr>
          <w:rFonts w:ascii="Times New Roman" w:eastAsia="Times New Roman" w:hAnsi="Times New Roman" w:cs="Times New Roman"/>
          <w:sz w:val="24"/>
          <w:szCs w:val="24"/>
          <w:lang w:eastAsia="pt-BR"/>
        </w:rPr>
        <w:t>Sorriso, Estado de Mato Grosso, em 1</w:t>
      </w:r>
      <w:r w:rsidR="009F30B0">
        <w:rPr>
          <w:rFonts w:ascii="Times New Roman" w:eastAsia="Times New Roman" w:hAnsi="Times New Roman" w:cs="Times New Roman"/>
          <w:sz w:val="24"/>
          <w:szCs w:val="24"/>
          <w:lang w:eastAsia="pt-BR"/>
        </w:rPr>
        <w:t>6</w:t>
      </w:r>
      <w:r w:rsidRPr="00F71526">
        <w:rPr>
          <w:rFonts w:ascii="Times New Roman" w:eastAsia="Times New Roman" w:hAnsi="Times New Roman" w:cs="Times New Roman"/>
          <w:sz w:val="24"/>
          <w:szCs w:val="24"/>
          <w:lang w:eastAsia="pt-BR"/>
        </w:rPr>
        <w:t xml:space="preserve"> de fevereiro de 2016.</w:t>
      </w:r>
    </w:p>
    <w:p w:rsidR="00F71526" w:rsidRPr="00F71526" w:rsidRDefault="00F71526" w:rsidP="00F71526">
      <w:pPr>
        <w:spacing w:after="0" w:line="240" w:lineRule="auto"/>
        <w:ind w:firstLine="1418"/>
        <w:jc w:val="both"/>
        <w:rPr>
          <w:rFonts w:ascii="Times New Roman" w:eastAsia="Times New Roman" w:hAnsi="Times New Roman" w:cs="Times New Roman"/>
          <w:sz w:val="24"/>
          <w:szCs w:val="24"/>
          <w:lang w:eastAsia="pt-BR"/>
        </w:rPr>
      </w:pPr>
    </w:p>
    <w:p w:rsidR="00F71526" w:rsidRPr="00F71526" w:rsidRDefault="00F71526" w:rsidP="00F71526">
      <w:pPr>
        <w:spacing w:after="0" w:line="240" w:lineRule="auto"/>
        <w:jc w:val="center"/>
        <w:rPr>
          <w:rFonts w:ascii="Times New Roman" w:eastAsia="Times New Roman" w:hAnsi="Times New Roman" w:cs="Times New Roman"/>
          <w:b/>
          <w:bCs/>
          <w:iCs/>
          <w:sz w:val="24"/>
          <w:szCs w:val="24"/>
          <w:lang w:eastAsia="pt-BR"/>
        </w:rPr>
      </w:pPr>
    </w:p>
    <w:p w:rsidR="00F71526" w:rsidRPr="00F71526" w:rsidRDefault="00F71526" w:rsidP="00F71526">
      <w:pPr>
        <w:spacing w:after="0" w:line="240" w:lineRule="auto"/>
        <w:jc w:val="center"/>
        <w:rPr>
          <w:rFonts w:ascii="Times New Roman" w:eastAsia="Times New Roman" w:hAnsi="Times New Roman" w:cs="Times New Roman"/>
          <w:b/>
          <w:bCs/>
          <w:iCs/>
          <w:sz w:val="24"/>
          <w:szCs w:val="24"/>
          <w:lang w:eastAsia="pt-BR"/>
        </w:rPr>
      </w:pPr>
    </w:p>
    <w:p w:rsidR="00F71526" w:rsidRPr="00F71526" w:rsidRDefault="00F71526" w:rsidP="00F71526">
      <w:pPr>
        <w:spacing w:after="0" w:line="240" w:lineRule="auto"/>
        <w:jc w:val="center"/>
        <w:rPr>
          <w:rFonts w:ascii="Times New Roman" w:eastAsia="Times New Roman" w:hAnsi="Times New Roman" w:cs="Times New Roman"/>
          <w:b/>
          <w:bCs/>
          <w:iCs/>
          <w:sz w:val="24"/>
          <w:szCs w:val="24"/>
          <w:lang w:eastAsia="pt-BR"/>
        </w:rPr>
      </w:pPr>
    </w:p>
    <w:p w:rsidR="00BC428C" w:rsidRPr="00BC428C" w:rsidRDefault="00BC428C" w:rsidP="00BC428C">
      <w:pPr>
        <w:autoSpaceDE w:val="0"/>
        <w:autoSpaceDN w:val="0"/>
        <w:adjustRightInd w:val="0"/>
        <w:spacing w:after="0" w:line="240" w:lineRule="auto"/>
        <w:ind w:firstLine="1440"/>
        <w:jc w:val="both"/>
        <w:rPr>
          <w:rFonts w:ascii="Times New Roman" w:hAnsi="Times New Roman" w:cs="Times New Roman"/>
          <w:b/>
          <w:bCs/>
          <w:iCs/>
          <w:sz w:val="24"/>
          <w:szCs w:val="24"/>
        </w:rPr>
      </w:pPr>
    </w:p>
    <w:p w:rsidR="00BC428C" w:rsidRPr="00BC428C" w:rsidRDefault="00BC428C" w:rsidP="00BC428C">
      <w:pPr>
        <w:autoSpaceDE w:val="0"/>
        <w:autoSpaceDN w:val="0"/>
        <w:adjustRightInd w:val="0"/>
        <w:spacing w:after="0" w:line="240" w:lineRule="auto"/>
        <w:ind w:firstLine="1440"/>
        <w:jc w:val="both"/>
        <w:rPr>
          <w:rFonts w:ascii="Times New Roman" w:hAnsi="Times New Roman" w:cs="Times New Roman"/>
          <w:b/>
          <w:bCs/>
          <w:iCs/>
          <w:sz w:val="24"/>
          <w:szCs w:val="24"/>
        </w:rPr>
      </w:pPr>
    </w:p>
    <w:p w:rsidR="00BC428C" w:rsidRPr="00BC428C" w:rsidRDefault="00BC428C" w:rsidP="00BC428C">
      <w:pPr>
        <w:autoSpaceDE w:val="0"/>
        <w:autoSpaceDN w:val="0"/>
        <w:adjustRightInd w:val="0"/>
        <w:spacing w:after="0" w:line="240" w:lineRule="auto"/>
        <w:jc w:val="center"/>
        <w:rPr>
          <w:rFonts w:ascii="Times New Roman" w:hAnsi="Times New Roman" w:cs="Times New Roman"/>
          <w:b/>
          <w:bCs/>
          <w:iCs/>
          <w:sz w:val="24"/>
          <w:szCs w:val="24"/>
        </w:rPr>
      </w:pPr>
      <w:r w:rsidRPr="00BC428C">
        <w:rPr>
          <w:rFonts w:ascii="Times New Roman" w:hAnsi="Times New Roman" w:cs="Times New Roman"/>
          <w:b/>
          <w:bCs/>
          <w:iCs/>
          <w:sz w:val="24"/>
          <w:szCs w:val="24"/>
        </w:rPr>
        <w:t xml:space="preserve">                                                                         DILCEU ROSSATO</w:t>
      </w:r>
    </w:p>
    <w:p w:rsidR="00BC428C" w:rsidRPr="00BC428C" w:rsidRDefault="00BC428C" w:rsidP="00BC428C">
      <w:pPr>
        <w:autoSpaceDE w:val="0"/>
        <w:autoSpaceDN w:val="0"/>
        <w:adjustRightInd w:val="0"/>
        <w:spacing w:after="0" w:line="240" w:lineRule="auto"/>
        <w:jc w:val="center"/>
        <w:rPr>
          <w:rFonts w:ascii="Times New Roman" w:hAnsi="Times New Roman" w:cs="Times New Roman"/>
          <w:bCs/>
          <w:iCs/>
          <w:sz w:val="24"/>
          <w:szCs w:val="24"/>
        </w:rPr>
      </w:pPr>
      <w:r w:rsidRPr="00BC428C">
        <w:rPr>
          <w:rFonts w:ascii="Times New Roman" w:hAnsi="Times New Roman" w:cs="Times New Roman"/>
          <w:bCs/>
          <w:iCs/>
          <w:sz w:val="24"/>
          <w:szCs w:val="24"/>
        </w:rPr>
        <w:t xml:space="preserve">                                                                          Prefeito Municipal</w:t>
      </w:r>
    </w:p>
    <w:p w:rsidR="00BC428C" w:rsidRPr="00BC428C" w:rsidRDefault="00BC428C" w:rsidP="00BC428C">
      <w:pPr>
        <w:autoSpaceDE w:val="0"/>
        <w:autoSpaceDN w:val="0"/>
        <w:adjustRightInd w:val="0"/>
        <w:spacing w:after="0" w:line="240" w:lineRule="auto"/>
        <w:rPr>
          <w:rFonts w:ascii="Times New Roman" w:hAnsi="Times New Roman" w:cs="Times New Roman"/>
          <w:b/>
          <w:bCs/>
          <w:iCs/>
          <w:sz w:val="24"/>
          <w:szCs w:val="24"/>
        </w:rPr>
      </w:pPr>
      <w:r w:rsidRPr="00BC428C">
        <w:rPr>
          <w:rFonts w:ascii="Times New Roman" w:hAnsi="Times New Roman" w:cs="Times New Roman"/>
          <w:b/>
          <w:bCs/>
          <w:iCs/>
          <w:sz w:val="24"/>
          <w:szCs w:val="24"/>
        </w:rPr>
        <w:t xml:space="preserve">     Marilene Felicitá Savi</w:t>
      </w:r>
    </w:p>
    <w:p w:rsidR="00BC428C" w:rsidRPr="00BC428C" w:rsidRDefault="00BC428C" w:rsidP="00BC428C">
      <w:pPr>
        <w:autoSpaceDE w:val="0"/>
        <w:autoSpaceDN w:val="0"/>
        <w:adjustRightInd w:val="0"/>
        <w:spacing w:after="0" w:line="240" w:lineRule="auto"/>
        <w:rPr>
          <w:rFonts w:ascii="Times New Roman" w:hAnsi="Times New Roman" w:cs="Times New Roman"/>
          <w:sz w:val="24"/>
          <w:szCs w:val="24"/>
        </w:rPr>
      </w:pPr>
      <w:r w:rsidRPr="00BC428C">
        <w:rPr>
          <w:rFonts w:ascii="Times New Roman" w:hAnsi="Times New Roman" w:cs="Times New Roman"/>
          <w:bCs/>
          <w:iCs/>
          <w:sz w:val="24"/>
          <w:szCs w:val="24"/>
        </w:rPr>
        <w:t>Secretária de Administração</w:t>
      </w:r>
    </w:p>
    <w:p w:rsidR="00BC428C" w:rsidRPr="00BC428C" w:rsidRDefault="00BC428C" w:rsidP="00BC428C">
      <w:pPr>
        <w:spacing w:after="0" w:line="240" w:lineRule="auto"/>
        <w:jc w:val="center"/>
        <w:rPr>
          <w:rFonts w:ascii="Times New Roman" w:hAnsi="Times New Roman" w:cs="Times New Roman"/>
          <w:sz w:val="24"/>
          <w:szCs w:val="24"/>
        </w:rPr>
      </w:pPr>
    </w:p>
    <w:p w:rsidR="00F71526" w:rsidRPr="00BC428C" w:rsidRDefault="00F71526" w:rsidP="00BC428C">
      <w:pPr>
        <w:spacing w:after="0" w:line="240" w:lineRule="auto"/>
        <w:rPr>
          <w:rFonts w:ascii="Times New Roman" w:hAnsi="Times New Roman" w:cs="Times New Roman"/>
          <w:b/>
          <w:bCs/>
          <w:sz w:val="24"/>
          <w:szCs w:val="24"/>
        </w:rPr>
      </w:pPr>
      <w:r w:rsidRPr="00BC428C">
        <w:rPr>
          <w:rFonts w:ascii="Times New Roman" w:hAnsi="Times New Roman" w:cs="Times New Roman"/>
          <w:b/>
          <w:bCs/>
          <w:sz w:val="24"/>
          <w:szCs w:val="24"/>
        </w:rPr>
        <w:br w:type="page"/>
      </w:r>
    </w:p>
    <w:p w:rsidR="007A6D29" w:rsidRPr="007A6D29" w:rsidRDefault="007A6D29" w:rsidP="00BC428C">
      <w:pPr>
        <w:autoSpaceDE w:val="0"/>
        <w:autoSpaceDN w:val="0"/>
        <w:adjustRightInd w:val="0"/>
        <w:spacing w:after="0" w:line="240" w:lineRule="auto"/>
        <w:ind w:left="1418"/>
        <w:jc w:val="both"/>
        <w:rPr>
          <w:rFonts w:ascii="Times New Roman" w:hAnsi="Times New Roman" w:cs="Times New Roman"/>
          <w:b/>
          <w:bCs/>
          <w:sz w:val="24"/>
          <w:szCs w:val="24"/>
        </w:rPr>
      </w:pPr>
      <w:r w:rsidRPr="007A6D29">
        <w:rPr>
          <w:rFonts w:ascii="Times New Roman" w:hAnsi="Times New Roman" w:cs="Times New Roman"/>
          <w:b/>
          <w:bCs/>
          <w:sz w:val="24"/>
          <w:szCs w:val="24"/>
        </w:rPr>
        <w:lastRenderedPageBreak/>
        <w:t xml:space="preserve">MINUTA DE TERMO DE CONVÊNIO </w:t>
      </w:r>
    </w:p>
    <w:p w:rsidR="007A6D29" w:rsidRPr="007A6D29" w:rsidRDefault="007A6D29" w:rsidP="00F71526">
      <w:pPr>
        <w:autoSpaceDE w:val="0"/>
        <w:autoSpaceDN w:val="0"/>
        <w:adjustRightInd w:val="0"/>
        <w:spacing w:after="0" w:line="240" w:lineRule="auto"/>
        <w:ind w:left="1418"/>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left="1418"/>
        <w:jc w:val="both"/>
        <w:rPr>
          <w:rFonts w:ascii="Times New Roman" w:hAnsi="Times New Roman" w:cs="Times New Roman"/>
          <w:b/>
          <w:bCs/>
          <w:sz w:val="24"/>
          <w:szCs w:val="24"/>
        </w:rPr>
      </w:pPr>
      <w:r w:rsidRPr="007A6D29">
        <w:rPr>
          <w:rFonts w:ascii="Times New Roman" w:hAnsi="Times New Roman" w:cs="Times New Roman"/>
          <w:b/>
          <w:bCs/>
          <w:sz w:val="24"/>
          <w:szCs w:val="24"/>
        </w:rPr>
        <w:t>CONVÊNIO DE REPASSE FINANCEIRO PARA ATENDER AS DESPESAS COM MANUTENÇÃO E DESENVOLVIMENTO DO ENSINO ENTRE A APM – ASSOCIAÇÃO DE PAIS E MESTRES E A PREFEITURA MUNICIPAL DE SORRISO, ESTADO DE MATO GROSSO.</w:t>
      </w:r>
    </w:p>
    <w:p w:rsidR="007A6D29" w:rsidRPr="007A6D29" w:rsidRDefault="007A6D29" w:rsidP="00F71526">
      <w:pPr>
        <w:autoSpaceDE w:val="0"/>
        <w:autoSpaceDN w:val="0"/>
        <w:adjustRightInd w:val="0"/>
        <w:spacing w:after="0" w:line="240" w:lineRule="auto"/>
        <w:ind w:left="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left="1418"/>
        <w:jc w:val="both"/>
        <w:rPr>
          <w:rFonts w:ascii="Times New Roman" w:hAnsi="Times New Roman" w:cs="Times New Roman"/>
          <w:sz w:val="24"/>
          <w:szCs w:val="24"/>
        </w:rPr>
      </w:pPr>
      <w:r w:rsidRPr="007A6D29">
        <w:rPr>
          <w:rFonts w:ascii="Times New Roman" w:hAnsi="Times New Roman" w:cs="Times New Roman"/>
          <w:sz w:val="24"/>
          <w:szCs w:val="24"/>
        </w:rPr>
        <w:t xml:space="preserve">Que entre si celebram, como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xml:space="preserve"> a </w:t>
      </w:r>
      <w:r w:rsidRPr="007A6D29">
        <w:rPr>
          <w:rFonts w:ascii="Times New Roman" w:hAnsi="Times New Roman" w:cs="Times New Roman"/>
          <w:b/>
          <w:bCs/>
          <w:sz w:val="24"/>
          <w:szCs w:val="24"/>
        </w:rPr>
        <w:t>PREFEITURA DO MUNICÍPIO DE SORRISO, ESTADO DE MATO GROSSO</w:t>
      </w:r>
      <w:r w:rsidRPr="007A6D29">
        <w:rPr>
          <w:rFonts w:ascii="Times New Roman" w:hAnsi="Times New Roman" w:cs="Times New Roman"/>
          <w:sz w:val="24"/>
          <w:szCs w:val="24"/>
        </w:rPr>
        <w:t xml:space="preserve">, pessoa jurídica de direito público, com sede na Av. Porto Alegre, 2.525, inscrita no CGC/MF sob o n.º 03.239.076/0001-62, representada neste ato pelo Prefeito Municipal, </w:t>
      </w:r>
      <w:r w:rsidRPr="007A6D29">
        <w:rPr>
          <w:rFonts w:ascii="Times New Roman" w:hAnsi="Times New Roman" w:cs="Times New Roman"/>
          <w:b/>
          <w:bCs/>
          <w:sz w:val="24"/>
          <w:szCs w:val="24"/>
        </w:rPr>
        <w:t>Sr. DILCEU ROSSATO,</w:t>
      </w:r>
      <w:r w:rsidRPr="007A6D29">
        <w:rPr>
          <w:rFonts w:ascii="Times New Roman" w:hAnsi="Times New Roman" w:cs="Times New Roman"/>
          <w:sz w:val="24"/>
          <w:szCs w:val="24"/>
        </w:rPr>
        <w:t xml:space="preserve"> e como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xml:space="preserve">, a </w:t>
      </w:r>
      <w:r w:rsidRPr="007A6D29">
        <w:rPr>
          <w:rFonts w:ascii="Times New Roman" w:hAnsi="Times New Roman" w:cs="Times New Roman"/>
          <w:b/>
          <w:bCs/>
          <w:sz w:val="24"/>
          <w:szCs w:val="24"/>
        </w:rPr>
        <w:t xml:space="preserve">APM – ASSOCIAÇÃO DE PAIS E MESTRES, </w:t>
      </w:r>
      <w:r w:rsidRPr="007A6D29">
        <w:rPr>
          <w:rFonts w:ascii="Times New Roman" w:hAnsi="Times New Roman" w:cs="Times New Roman"/>
          <w:sz w:val="24"/>
          <w:szCs w:val="24"/>
        </w:rPr>
        <w:t>inscrita no CGC/MF sob n.º ..............................., com sede à Rua ..............................., ..., ................., Sorriso – MT, neste ato representada pela sua Presidente, Sra. ......................................., inscrita no CPF sob o n.º .................e de acordo com a Lei Municipal n.º .......... de... de ..........de ....., que reger-se-á pelas cláusulas e condições à seguir:</w:t>
      </w:r>
    </w:p>
    <w:p w:rsidR="007A6D29" w:rsidRPr="007A6D29" w:rsidRDefault="007A6D29" w:rsidP="00F71526">
      <w:pPr>
        <w:autoSpaceDE w:val="0"/>
        <w:autoSpaceDN w:val="0"/>
        <w:adjustRightInd w:val="0"/>
        <w:spacing w:after="0" w:line="240" w:lineRule="auto"/>
        <w:ind w:left="2835"/>
        <w:jc w:val="both"/>
        <w:rPr>
          <w:rFonts w:ascii="Times New Roman" w:hAnsi="Times New Roman" w:cs="Times New Roman"/>
          <w:sz w:val="24"/>
          <w:szCs w:val="24"/>
        </w:rPr>
      </w:pPr>
    </w:p>
    <w:p w:rsidR="007A6D29" w:rsidRPr="007A6D29" w:rsidRDefault="007A6D29" w:rsidP="00F71526">
      <w:pPr>
        <w:keepNext/>
        <w:autoSpaceDE w:val="0"/>
        <w:autoSpaceDN w:val="0"/>
        <w:adjustRightInd w:val="0"/>
        <w:spacing w:after="0" w:line="240" w:lineRule="auto"/>
        <w:jc w:val="both"/>
        <w:outlineLvl w:val="5"/>
        <w:rPr>
          <w:rFonts w:ascii="Times New Roman" w:hAnsi="Times New Roman" w:cs="Times New Roman"/>
          <w:b/>
          <w:bCs/>
          <w:sz w:val="24"/>
          <w:szCs w:val="24"/>
        </w:rPr>
      </w:pPr>
      <w:r w:rsidRPr="007A6D29">
        <w:rPr>
          <w:rFonts w:ascii="Times New Roman" w:hAnsi="Times New Roman" w:cs="Times New Roman"/>
          <w:b/>
          <w:bCs/>
          <w:sz w:val="24"/>
          <w:szCs w:val="24"/>
        </w:rPr>
        <w:t>CLÁUSULA PRIMEIRA - DO OBJETO:</w:t>
      </w:r>
    </w:p>
    <w:p w:rsidR="007A6D29" w:rsidRPr="007A6D29" w:rsidRDefault="007A6D29" w:rsidP="00F71526">
      <w:pPr>
        <w:autoSpaceDE w:val="0"/>
        <w:autoSpaceDN w:val="0"/>
        <w:adjustRightInd w:val="0"/>
        <w:spacing w:after="0" w:line="240" w:lineRule="auto"/>
        <w:jc w:val="both"/>
        <w:outlineLvl w:val="5"/>
        <w:rPr>
          <w:rFonts w:ascii="Times New Roman" w:hAnsi="Times New Roman" w:cs="Times New Roman"/>
          <w:sz w:val="24"/>
          <w:szCs w:val="24"/>
        </w:rPr>
      </w:pPr>
      <w:r w:rsidRPr="007A6D29">
        <w:rPr>
          <w:rFonts w:ascii="Times New Roman" w:hAnsi="Times New Roman" w:cs="Times New Roman"/>
          <w:sz w:val="24"/>
          <w:szCs w:val="24"/>
        </w:rPr>
        <w:t>Custear despesas para atender a Manutenção e Apoio aos Serviços Administrativos da Educação conforme levantamento de custos em anexo.</w:t>
      </w:r>
    </w:p>
    <w:p w:rsidR="007A6D29" w:rsidRPr="007A6D29" w:rsidRDefault="007A6D29" w:rsidP="00F71526">
      <w:pPr>
        <w:autoSpaceDE w:val="0"/>
        <w:autoSpaceDN w:val="0"/>
        <w:adjustRightInd w:val="0"/>
        <w:spacing w:after="0" w:line="240" w:lineRule="auto"/>
        <w:ind w:left="2835"/>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SEGUNDA - DO VALOR</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O valor do presente Termo de Convênio é de R$ .........(..........................).</w:t>
      </w:r>
    </w:p>
    <w:p w:rsidR="007A6D29" w:rsidRPr="007A6D29" w:rsidRDefault="007A6D29" w:rsidP="00F71526">
      <w:pPr>
        <w:autoSpaceDE w:val="0"/>
        <w:autoSpaceDN w:val="0"/>
        <w:adjustRightInd w:val="0"/>
        <w:spacing w:after="0" w:line="240" w:lineRule="auto"/>
        <w:ind w:firstLine="2835"/>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PARÁGRAFO ÚNICO:</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 Prefeitura Municipal de Sorriso repassará à Associação de Pais e Mestres, até o dia....(...) de cada mês, o valor mensal de R$....... (............................), em ...parcelas iguais e consecutivas.</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TERCEIRA - DAS OBRIGAÇÕES</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1 – SÃO OBRIGAÇÕES DA CONVENENTE:</w:t>
      </w: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F71526"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w:t>
      </w:r>
      <w:r w:rsidR="007A6D29" w:rsidRPr="007A6D29">
        <w:rPr>
          <w:rFonts w:ascii="Times New Roman" w:hAnsi="Times New Roman" w:cs="Times New Roman"/>
          <w:sz w:val="24"/>
          <w:szCs w:val="24"/>
        </w:rPr>
        <w:t xml:space="preserve">epassar a </w:t>
      </w:r>
      <w:r w:rsidR="007A6D29" w:rsidRPr="007A6D29">
        <w:rPr>
          <w:rFonts w:ascii="Times New Roman" w:hAnsi="Times New Roman" w:cs="Times New Roman"/>
          <w:b/>
          <w:bCs/>
          <w:sz w:val="24"/>
          <w:szCs w:val="24"/>
        </w:rPr>
        <w:t>CONVENIADA</w:t>
      </w:r>
      <w:r w:rsidR="007A6D29" w:rsidRPr="007A6D29">
        <w:rPr>
          <w:rFonts w:ascii="Times New Roman" w:hAnsi="Times New Roman" w:cs="Times New Roman"/>
          <w:sz w:val="24"/>
          <w:szCs w:val="24"/>
        </w:rPr>
        <w:t>, os recursos financeiros correspondentes ao valor deste convênio, obedecendo ao Cronograma de Desembolso mensal;</w:t>
      </w:r>
    </w:p>
    <w:p w:rsidR="007A6D29" w:rsidRPr="007A6D29" w:rsidRDefault="007A6D29" w:rsidP="00F71526">
      <w:pPr>
        <w:numPr>
          <w:ilvl w:val="0"/>
          <w:numId w:val="4"/>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Aprovar, excepcionalmente, a alteração da programação da execução deste convênio, mediante proposta da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fundamentada em razões concretas que a justifique, formulada, no mínimo, 20 (vinte) dias antes do término de sua vigência;</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Fornecer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normas e instruções para prestação de contas dos recursos do Convênio;</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Acompanhar e fiscalizar a execução do Termo de Convênio, observando se os recursos estão sendo aplicados na execução do objeto conveniado e de conformidade com o Plano de Trabalho;</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Publicar o extrato do Termo de Convênio na Imprensa Oficial do Estado;</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Prorrogar de ofício a vigência do Convênio, quando houver atraso na liberação dos recursos, limitada a prorrogação ao exato período do atraso verificado;</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Analisar as prestações de contas final dos recursos aplicados na consecução do objeto deste Convênio, e; </w:t>
      </w: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lastRenderedPageBreak/>
        <w:t>2 – SÃO OBRIGAÇÕES DA CONVENIADA</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Executar o objeto pactuado na </w:t>
      </w:r>
      <w:r w:rsidRPr="007A6D29">
        <w:rPr>
          <w:rFonts w:ascii="Times New Roman" w:hAnsi="Times New Roman" w:cs="Times New Roman"/>
          <w:b/>
          <w:bCs/>
          <w:sz w:val="24"/>
          <w:szCs w:val="24"/>
        </w:rPr>
        <w:t>CLÁUSULA PRIMEIRA</w:t>
      </w:r>
      <w:r w:rsidRPr="007A6D29">
        <w:rPr>
          <w:rFonts w:ascii="Times New Roman" w:hAnsi="Times New Roman" w:cs="Times New Roman"/>
          <w:sz w:val="24"/>
          <w:szCs w:val="24"/>
        </w:rPr>
        <w:t>, de acordo com estimativa apresentada;</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Aplicar os recursos financeiros de que trata este convênio, na conformidade com  o cumprimento de seu objeto;</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Manter atualizada a escrituração contábil específica dos atos e fatos relativos à execução deste Convênio, para fins de fiscalização, de acompanhamento e de avaliação de resultados obtidos;</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Observar, na contratação dos serviços à execução do objeto deste convênio, os procedimentos licitatórios de que trata a Lei nº 8.666/93, inclusive os procedimentos definidos para os casos de dispensa e/ou inexigibilidade de licitação e as disposições relativas a contratos;</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Facilitar a supervisão e a fiscalização da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permitindo-lhe efetuar acompanhamento dos serviços, sempre que solicitado, as informações e os documentos relacionados com a execução do objeto deste Instrumento, especialmente no que se refere ao exame da documentação relativa à licitação e aos contratos.</w:t>
      </w:r>
    </w:p>
    <w:p w:rsidR="007A6D29" w:rsidRPr="007A6D29" w:rsidRDefault="007A6D29" w:rsidP="00F71526">
      <w:pPr>
        <w:tabs>
          <w:tab w:val="left" w:pos="0"/>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QUARTA - DA VIGÊNCIA</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O prazo de vigência do presente Termo de Convênio é até o dia ........</w:t>
      </w: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QUINTA - DA DOTAÇÃO ORÇAMENTÁRIA</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As despesas decorrentes do presente Termo de Convênio de que trata a Cláusula Primeira, correrão por conta do Orçamento Programa Vigente, para o corrente Exercício a seguinte Dotação Orçamentária:</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outlineLvl w:val="0"/>
        <w:rPr>
          <w:rFonts w:ascii="Times New Roman" w:hAnsi="Times New Roman" w:cs="Times New Roman"/>
          <w:b/>
          <w:bCs/>
          <w:sz w:val="24"/>
          <w:szCs w:val="24"/>
        </w:rPr>
      </w:pPr>
      <w:r w:rsidRPr="007A6D29">
        <w:rPr>
          <w:rFonts w:ascii="Times New Roman" w:hAnsi="Times New Roman" w:cs="Times New Roman"/>
          <w:b/>
          <w:bCs/>
          <w:sz w:val="24"/>
          <w:szCs w:val="24"/>
        </w:rPr>
        <w:t>CLÁUSULA SEXTA - DAS ALTERAÇÕES:</w:t>
      </w:r>
    </w:p>
    <w:p w:rsidR="007A6D29" w:rsidRPr="007A6D29" w:rsidRDefault="007A6D29" w:rsidP="00F71526">
      <w:pPr>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Caso se faça necessárias alterações do presente Termo de Convênio, somente poderá ser alterado mediante Termo Aditivo a ser celebrado entre as partes.</w:t>
      </w:r>
    </w:p>
    <w:p w:rsidR="007A6D29" w:rsidRPr="007A6D29" w:rsidRDefault="007A6D29" w:rsidP="00F71526">
      <w:pPr>
        <w:autoSpaceDE w:val="0"/>
        <w:autoSpaceDN w:val="0"/>
        <w:adjustRightInd w:val="0"/>
        <w:spacing w:after="0" w:line="240" w:lineRule="auto"/>
        <w:ind w:firstLine="2835"/>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SÉTIMA - DA PRESTAÇÃO DE CONTAS</w:t>
      </w:r>
      <w:r w:rsidRPr="007A6D29">
        <w:rPr>
          <w:rFonts w:ascii="Times New Roman" w:hAnsi="Times New Roman" w:cs="Times New Roman"/>
          <w:sz w:val="24"/>
          <w:szCs w:val="24"/>
        </w:rPr>
        <w:t>:</w:t>
      </w:r>
    </w:p>
    <w:p w:rsidR="007A6D29" w:rsidRPr="007A6D29" w:rsidRDefault="007A6D29" w:rsidP="00F71526">
      <w:pPr>
        <w:keepNext/>
        <w:tabs>
          <w:tab w:val="left" w:pos="709"/>
        </w:tabs>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 xml:space="preserve">A Prestação de Contas Final dos recursos financeiros transferidos pelo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dos recursos de contrapartida, quando existir, e os de rendimentos apurados em aplicações no mercado financeiro, será constituída das seguintes peças:</w:t>
      </w:r>
    </w:p>
    <w:p w:rsidR="007A6D29" w:rsidRPr="007A6D29" w:rsidRDefault="007A6D29" w:rsidP="00F71526">
      <w:pPr>
        <w:autoSpaceDE w:val="0"/>
        <w:autoSpaceDN w:val="0"/>
        <w:adjustRightInd w:val="0"/>
        <w:spacing w:after="0" w:line="240" w:lineRule="auto"/>
        <w:rPr>
          <w:rFonts w:ascii="Times New Roman" w:hAnsi="Times New Roman" w:cs="Times New Roman"/>
          <w:sz w:val="24"/>
          <w:szCs w:val="24"/>
        </w:rPr>
      </w:pP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Relatório de Cumprimento do Objeto;</w:t>
      </w: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Plano de Trabalho;</w:t>
      </w: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Cópia do Termo de Convênio e Termos Aditivos se houver;</w:t>
      </w: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Relação de pagamentos efetuados;</w:t>
      </w: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Declaração de que o recurso foi aplicado conforme Plano de Trabalho;</w:t>
      </w:r>
    </w:p>
    <w:p w:rsidR="007A6D29" w:rsidRPr="007A6D29" w:rsidRDefault="007A6D29" w:rsidP="00F71526">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Extrato da conta bancária específica do período de recebimento dos recursos até o último pagamento efetuado, contendo toda a movimentação dos recursos, e conciliação bancária, se couber.</w:t>
      </w:r>
    </w:p>
    <w:p w:rsidR="007A6D29" w:rsidRPr="007A6D29" w:rsidRDefault="007A6D29" w:rsidP="00F71526">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Comprovante de recolhimento do saldo de recursos se for o caso, à conta ......, Agência ...... – Banco ............. – Sorriso – MT.</w:t>
      </w:r>
    </w:p>
    <w:p w:rsidR="007A6D29" w:rsidRPr="007A6D29" w:rsidRDefault="007A6D29" w:rsidP="00F71526">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Cópia do termo de aceitação definitiva dos serviços realizados.</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 xml:space="preserve">SUBCLÁUSULA PRIMEIRA - </w:t>
      </w:r>
      <w:r w:rsidRPr="007A6D29">
        <w:rPr>
          <w:rFonts w:ascii="Times New Roman" w:hAnsi="Times New Roman" w:cs="Times New Roman"/>
          <w:sz w:val="24"/>
          <w:szCs w:val="24"/>
        </w:rPr>
        <w:t xml:space="preserve">A prestação de contas será conforme liberação do recurso, sendo a primeira 30 (trinta) dias após a liberação e as próximas no prazo de 30 (trinta) dias da </w:t>
      </w:r>
      <w:r w:rsidRPr="007A6D29">
        <w:rPr>
          <w:rFonts w:ascii="Times New Roman" w:hAnsi="Times New Roman" w:cs="Times New Roman"/>
          <w:sz w:val="24"/>
          <w:szCs w:val="24"/>
        </w:rPr>
        <w:lastRenderedPageBreak/>
        <w:t>liberação das parcelas sendo até o final Convênio, conforme modelos de formulários fornecidos pela Prefeitura Municipal.</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 xml:space="preserve"> </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 xml:space="preserve">SUBCLÁUSULA SEGUNDA - </w:t>
      </w:r>
      <w:r w:rsidRPr="007A6D29">
        <w:rPr>
          <w:rFonts w:ascii="Times New Roman" w:hAnsi="Times New Roman" w:cs="Times New Roman"/>
          <w:sz w:val="24"/>
          <w:szCs w:val="24"/>
        </w:rPr>
        <w:t>A prestação de contas final deverá ser encaminhada à Concedente, até o dia ...de ........ de .....</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outlineLvl w:val="0"/>
        <w:rPr>
          <w:rFonts w:ascii="Times New Roman" w:hAnsi="Times New Roman" w:cs="Times New Roman"/>
          <w:b/>
          <w:bCs/>
          <w:sz w:val="24"/>
          <w:szCs w:val="24"/>
        </w:rPr>
      </w:pPr>
      <w:r w:rsidRPr="007A6D29">
        <w:rPr>
          <w:rFonts w:ascii="Times New Roman" w:hAnsi="Times New Roman" w:cs="Times New Roman"/>
          <w:b/>
          <w:bCs/>
          <w:sz w:val="24"/>
          <w:szCs w:val="24"/>
        </w:rPr>
        <w:t>CLÁUSULA OITAVA -</w:t>
      </w:r>
      <w:r w:rsidRPr="007A6D29">
        <w:rPr>
          <w:rFonts w:ascii="Times New Roman" w:hAnsi="Times New Roman" w:cs="Times New Roman"/>
          <w:sz w:val="24"/>
          <w:szCs w:val="24"/>
        </w:rPr>
        <w:t xml:space="preserve"> </w:t>
      </w:r>
      <w:r w:rsidRPr="007A6D29">
        <w:rPr>
          <w:rFonts w:ascii="Times New Roman" w:hAnsi="Times New Roman" w:cs="Times New Roman"/>
          <w:b/>
          <w:bCs/>
          <w:sz w:val="24"/>
          <w:szCs w:val="24"/>
        </w:rPr>
        <w:t>DA RESTITUIÇÃO DE RECURSOS:</w:t>
      </w:r>
    </w:p>
    <w:p w:rsidR="007A6D29" w:rsidRPr="007A6D29" w:rsidRDefault="007A6D29" w:rsidP="00F71526">
      <w:pPr>
        <w:keepNext/>
        <w:tabs>
          <w:tab w:val="left" w:pos="709"/>
        </w:tabs>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 xml:space="preserve">Quando da conclusão do objeto pactuado, da denúncia, da rescisão ou da extinção deste instrumento,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no prazo improrrogável de 30 (trinta) dias contados da ocorrência do evento, sob pena da imediata instauração de tomada de contas especial do responsável, é obrigado a recolher à CONTA DO TESOURO MUNICIPAL, mantida no Banco ............., sob nº........ Agência ......, Sorriso – MT, em nome da Prefeitura Municipal de Sorriso, com a utilização da Guia de Depósito comum do Banco.............., identificando o nome do depositante e o nº de que trata este Convênio, encaminhando cópia deste ao Órgão Concedente;</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eventual saldo remanescente dos recursos financeiros repassados, informando o número e a data do Convênio;</w:t>
      </w:r>
    </w:p>
    <w:p w:rsidR="007A6D29" w:rsidRPr="007A6D29" w:rsidRDefault="007A6D29" w:rsidP="00F71526">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valor total transferido atualizado monetariamente, acrescido de juros legais, nos mesmos critérios e na forma da legislação aplicável aos débitos para com a Fazenda Nacional, a partir da data de recebimento, nos seguintes casos:</w:t>
      </w:r>
    </w:p>
    <w:p w:rsidR="007A6D29" w:rsidRPr="007A6D29" w:rsidRDefault="007A6D29" w:rsidP="00F71526">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quando não for executado o objeto da avença;</w:t>
      </w:r>
    </w:p>
    <w:p w:rsidR="007A6D29" w:rsidRPr="007A6D29" w:rsidRDefault="007A6D29" w:rsidP="00F71526">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quando não for apresentada, no prazo exigido, a prestação de contas final ou, eventualmente, quando exigida, a prestação de contas parcial; e</w:t>
      </w:r>
    </w:p>
    <w:p w:rsidR="007A6D29" w:rsidRPr="007A6D29" w:rsidRDefault="007A6D29" w:rsidP="00F71526">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quando os recursos forem utilizados em finalidade diversa da estabelecida neste Convênio.</w:t>
      </w:r>
    </w:p>
    <w:p w:rsidR="007A6D29" w:rsidRPr="007A6D29" w:rsidRDefault="007A6D29" w:rsidP="00F71526">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valor correspondente às despesas comprovadas com documentos inidôneos ou impugnados, atualizado monetariamente e acrescido de juros legais; e</w:t>
      </w:r>
    </w:p>
    <w:p w:rsidR="007A6D29" w:rsidRPr="007A6D29" w:rsidRDefault="007A6D29" w:rsidP="00F71526">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valor correspondente aos rendimentos de aplicação no mercado financeiro, referente ao período compreendido entre a liberação do recurso e sua utilização, quando não comprovar o seu emprego na consecução do objeto, ou ainda que não tenha sido feita aplicação.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CLAUSULA NONA – DAS PROIBIÇÕES</w:t>
      </w:r>
      <w:r w:rsidRPr="007A6D29">
        <w:rPr>
          <w:rFonts w:ascii="Times New Roman" w:hAnsi="Times New Roman" w:cs="Times New Roman"/>
          <w:sz w:val="24"/>
          <w:szCs w:val="24"/>
        </w:rPr>
        <w:t>: É vedada a utilização dos recursos deste Convênio, para execução de despesas:</w:t>
      </w:r>
    </w:p>
    <w:p w:rsidR="007A6D29" w:rsidRPr="007A6D29" w:rsidRDefault="007A6D29" w:rsidP="00F71526">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pagamento referentes a remuneração com pessoal;</w:t>
      </w:r>
    </w:p>
    <w:p w:rsidR="007A6D29" w:rsidRPr="007A6D29" w:rsidRDefault="007A6D29" w:rsidP="00F71526">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a título de taxa de administração, de gerenciamento ou similar;</w:t>
      </w:r>
    </w:p>
    <w:p w:rsidR="007A6D29" w:rsidRPr="007A6D29" w:rsidRDefault="007A6D29" w:rsidP="00F71526">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com finalidades diferentes da estabelecida neste Convênio, ainda  que  em caráter de emergência.</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DÉCIMA  – DA DENÚNCIA E DA RESCISÃO</w:t>
      </w:r>
      <w:r w:rsidRPr="007A6D29">
        <w:rPr>
          <w:rFonts w:ascii="Times New Roman" w:hAnsi="Times New Roman" w:cs="Times New Roman"/>
          <w:sz w:val="24"/>
          <w:szCs w:val="24"/>
        </w:rPr>
        <w:t xml:space="preserve">:  </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Este convênio poderá ser rescindido de comum acordo entre os partícipes ou denunciado, mediante notificação escrita, com antecedência mínima de 30 (trinta) dias, ou a qualquer tempo, e rescindido de pleno direito, independente de interpelação judicial ou extrajudicial, por descumprimento das normas estabelecidas na legislação vigente, por inadimplemento de quaisquer de sua cláusulas ou condições, ou pela superveniência de norma legal ou de fato que torne material ou formalmente inexecutável, sem quaisquer ônus advindos dessa medida, imputando-se às partes as responsabilidades das obrigações decorrentes do prazo em que tenha vigido e creditando –se - lhes os benefícios adquiridos no mesmo período.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lastRenderedPageBreak/>
        <w:t>SUBCLÁUSULA ÚNICA:</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Constitui motivo para rescisão deste Convênio, independentemente do instrumento de sua formalização, o inadimplemento de quaisquer das cláusulas pactuadas, particularmente quando constatadas as seguintes situações:</w:t>
      </w:r>
    </w:p>
    <w:p w:rsidR="007A6D29" w:rsidRPr="007A6D29" w:rsidRDefault="007A6D29" w:rsidP="00F71526">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utilização dos recursos em desacordo com o objeto do presente convênio;</w:t>
      </w:r>
    </w:p>
    <w:p w:rsidR="007A6D29" w:rsidRPr="007A6D29" w:rsidRDefault="007A6D29" w:rsidP="00F71526">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constatação de irregularidade de natureza grave, no decorrer da fiscalização ou auditorias: e</w:t>
      </w:r>
    </w:p>
    <w:p w:rsidR="007A6D29" w:rsidRPr="007A6D29" w:rsidRDefault="007A6D29" w:rsidP="00F71526">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falta de apresentação da Prestação de Contas Final, ou de prestação de contas parciais, no prazo estabelecido.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CLÁUSULA DÉCIMA PRIMEIRA – DA PUBLICAÇÃO: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sz w:val="24"/>
          <w:szCs w:val="24"/>
        </w:rPr>
        <w:t xml:space="preserve">A publicação do extrato deste convênio ou de seus aditamentos no Diário Oficial do Estado, que é indispensável para sua eficácia, será providenciada pelo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obedecendo às mesmas normas estabelecidas pelos Órgãos do Governo Federal.</w:t>
      </w:r>
      <w:r w:rsidRPr="007A6D29">
        <w:rPr>
          <w:rFonts w:ascii="Times New Roman" w:hAnsi="Times New Roman" w:cs="Times New Roman"/>
          <w:b/>
          <w:bCs/>
          <w:sz w:val="24"/>
          <w:szCs w:val="24"/>
        </w:rPr>
        <w:t xml:space="preserve"> </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CLÁUSULA DÉCIMA SEGUNDA - DO FORO: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As partes elegem de comum acordo o foro da Comarca de Sorriso - MT, para dirimirem quaisquer dúvidas a respeito do presente instrumento, renunciando-se a outro por mais privilegiado que seja ou pareça, comprometendo-se o fiel cumprimento por si e seus sucessores legais.</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DF176F"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E assim, por estarem justos e comprometidos, firmam o presente Termo de Convênio em 03 (três) vias de igual teor e forma, na presença de 02 (duas) testemunhas para que surta seus legais efeitos</w:t>
      </w:r>
      <w:r w:rsidR="00DF176F">
        <w:rPr>
          <w:rFonts w:ascii="Times New Roman" w:hAnsi="Times New Roman" w:cs="Times New Roman"/>
          <w:sz w:val="24"/>
          <w:szCs w:val="24"/>
        </w:rPr>
        <w:t>.</w:t>
      </w:r>
    </w:p>
    <w:p w:rsidR="00DF176F" w:rsidRDefault="00DF176F"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DF176F" w:rsidRDefault="00DF176F"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DF176F" w:rsidRDefault="00782E9C"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SORRISO, ESTADO DE MATO GROSSO</w:t>
      </w:r>
      <w:r w:rsidR="007A6D29" w:rsidRPr="007A6D29">
        <w:rPr>
          <w:rFonts w:ascii="Times New Roman" w:hAnsi="Times New Roman" w:cs="Times New Roman"/>
          <w:b/>
          <w:bCs/>
          <w:sz w:val="24"/>
          <w:szCs w:val="24"/>
        </w:rPr>
        <w:t>, EM ...DE .......DE......</w:t>
      </w:r>
    </w:p>
    <w:p w:rsid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p w:rsidR="00E90E36" w:rsidRDefault="00E90E36" w:rsidP="00F71526">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p w:rsidR="00E90E36" w:rsidRPr="007A6D29" w:rsidRDefault="00E90E36" w:rsidP="00F71526">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tbl>
      <w:tblPr>
        <w:tblW w:w="8613" w:type="dxa"/>
        <w:tblLayout w:type="fixed"/>
        <w:tblLook w:val="0000"/>
      </w:tblPr>
      <w:tblGrid>
        <w:gridCol w:w="8613"/>
      </w:tblGrid>
      <w:tr w:rsidR="007A6D29" w:rsidRPr="007A6D29">
        <w:tc>
          <w:tcPr>
            <w:tcW w:w="8597" w:type="dxa"/>
            <w:tcBorders>
              <w:top w:val="nil"/>
              <w:left w:val="nil"/>
              <w:bottom w:val="nil"/>
              <w:right w:val="nil"/>
            </w:tcBorders>
          </w:tcPr>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b/>
                <w:bCs/>
                <w:sz w:val="24"/>
                <w:szCs w:val="24"/>
              </w:rPr>
            </w:pPr>
            <w:r w:rsidRPr="007A6D29">
              <w:rPr>
                <w:rFonts w:ascii="Times New Roman" w:hAnsi="Times New Roman" w:cs="Times New Roman"/>
                <w:b/>
                <w:bCs/>
                <w:sz w:val="24"/>
                <w:szCs w:val="24"/>
              </w:rPr>
              <w:t xml:space="preserve">                PREFEITURA MUNICIPAL DE SORRISO</w:t>
            </w:r>
          </w:p>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r w:rsidRPr="007A6D29">
              <w:rPr>
                <w:rFonts w:ascii="Times New Roman" w:hAnsi="Times New Roman" w:cs="Times New Roman"/>
                <w:sz w:val="24"/>
                <w:szCs w:val="24"/>
              </w:rPr>
              <w:t xml:space="preserve">           CONVENENTE</w:t>
            </w:r>
          </w:p>
        </w:tc>
      </w:tr>
    </w:tbl>
    <w:p w:rsidR="007A6D29" w:rsidRDefault="007A6D29" w:rsidP="00F71526">
      <w:pPr>
        <w:autoSpaceDE w:val="0"/>
        <w:autoSpaceDN w:val="0"/>
        <w:adjustRightInd w:val="0"/>
        <w:spacing w:after="0" w:line="240" w:lineRule="auto"/>
        <w:rPr>
          <w:rFonts w:ascii="Times New Roman" w:hAnsi="Times New Roman" w:cs="Times New Roman"/>
          <w:b/>
          <w:bCs/>
          <w:sz w:val="24"/>
          <w:szCs w:val="24"/>
        </w:rPr>
      </w:pPr>
    </w:p>
    <w:p w:rsidR="00E90E36" w:rsidRDefault="00E90E36" w:rsidP="00F71526">
      <w:pPr>
        <w:autoSpaceDE w:val="0"/>
        <w:autoSpaceDN w:val="0"/>
        <w:adjustRightInd w:val="0"/>
        <w:spacing w:after="0" w:line="240" w:lineRule="auto"/>
        <w:rPr>
          <w:rFonts w:ascii="Times New Roman" w:hAnsi="Times New Roman" w:cs="Times New Roman"/>
          <w:b/>
          <w:bCs/>
          <w:sz w:val="24"/>
          <w:szCs w:val="24"/>
        </w:rPr>
      </w:pPr>
    </w:p>
    <w:p w:rsidR="00E90E36" w:rsidRPr="007A6D29" w:rsidRDefault="00E90E36" w:rsidP="00F71526">
      <w:pPr>
        <w:autoSpaceDE w:val="0"/>
        <w:autoSpaceDN w:val="0"/>
        <w:adjustRightInd w:val="0"/>
        <w:spacing w:after="0" w:line="240" w:lineRule="auto"/>
        <w:rPr>
          <w:rFonts w:ascii="Times New Roman" w:hAnsi="Times New Roman" w:cs="Times New Roman"/>
          <w:b/>
          <w:bCs/>
          <w:sz w:val="24"/>
          <w:szCs w:val="24"/>
        </w:rPr>
      </w:pPr>
    </w:p>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b/>
          <w:bCs/>
          <w:sz w:val="24"/>
          <w:szCs w:val="24"/>
        </w:rPr>
      </w:pPr>
      <w:r w:rsidRPr="007A6D29">
        <w:rPr>
          <w:rFonts w:ascii="Times New Roman" w:hAnsi="Times New Roman" w:cs="Times New Roman"/>
          <w:b/>
          <w:bCs/>
          <w:sz w:val="24"/>
          <w:szCs w:val="24"/>
        </w:rPr>
        <w:t>APM – ASSOC. DE PAIS E MESTRES</w:t>
      </w:r>
    </w:p>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r w:rsidRPr="007A6D29">
        <w:rPr>
          <w:rFonts w:ascii="Times New Roman" w:hAnsi="Times New Roman" w:cs="Times New Roman"/>
          <w:sz w:val="24"/>
          <w:szCs w:val="24"/>
        </w:rPr>
        <w:t>CONVENIADA</w:t>
      </w:r>
    </w:p>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p>
    <w:p w:rsidR="007A6D29" w:rsidRPr="007A6D29" w:rsidRDefault="007A6D29" w:rsidP="00F71526">
      <w:pPr>
        <w:tabs>
          <w:tab w:val="left" w:pos="-142"/>
          <w:tab w:val="left" w:pos="0"/>
          <w:tab w:val="left" w:pos="142"/>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TESTEMUNHAS:</w:t>
      </w:r>
    </w:p>
    <w:p w:rsidR="007A6D29" w:rsidRP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1................................................................</w:t>
      </w:r>
    </w:p>
    <w:p w:rsidR="007A6D29" w:rsidRP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2...............................................................</w:t>
      </w:r>
    </w:p>
    <w:p w:rsidR="007A6D29" w:rsidRPr="007A6D29" w:rsidRDefault="007A6D29" w:rsidP="00F71526">
      <w:pPr>
        <w:tabs>
          <w:tab w:val="left" w:pos="4840"/>
        </w:tabs>
        <w:autoSpaceDE w:val="0"/>
        <w:autoSpaceDN w:val="0"/>
        <w:adjustRightInd w:val="0"/>
        <w:spacing w:after="0" w:line="240" w:lineRule="auto"/>
        <w:jc w:val="both"/>
        <w:rPr>
          <w:rFonts w:ascii="Times New Roman" w:hAnsi="Times New Roman" w:cs="Times New Roman"/>
          <w:sz w:val="24"/>
          <w:szCs w:val="24"/>
        </w:rPr>
      </w:pPr>
    </w:p>
    <w:sectPr w:rsidR="007A6D29" w:rsidRPr="007A6D29" w:rsidSect="009F30B0">
      <w:pgSz w:w="11906" w:h="16838"/>
      <w:pgMar w:top="2127" w:right="1133"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lef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lef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left"/>
      <w:pPr>
        <w:ind w:left="6829" w:hanging="180"/>
      </w:pPr>
    </w:lvl>
  </w:abstractNum>
  <w:abstractNum w:abstractNumId="1">
    <w:nsid w:val="00000002"/>
    <w:multiLevelType w:val="multilevel"/>
    <w:tmpl w:val="0000000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lef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left"/>
      <w:pPr>
        <w:ind w:left="6546" w:hanging="180"/>
      </w:pPr>
    </w:lvl>
  </w:abstractNum>
  <w:abstractNum w:abstractNumId="2">
    <w:nsid w:val="00000003"/>
    <w:multiLevelType w:val="singleLevel"/>
    <w:tmpl w:val="00000003"/>
    <w:lvl w:ilvl="0">
      <w:start w:val="1"/>
      <w:numFmt w:val="lowerLetter"/>
      <w:lvlText w:val="%1)"/>
      <w:lvlJc w:val="left"/>
      <w:pPr>
        <w:ind w:left="360" w:hanging="360"/>
      </w:pPr>
    </w:lvl>
  </w:abstractNum>
  <w:abstractNum w:abstractNumId="3">
    <w:nsid w:val="00000004"/>
    <w:multiLevelType w:val="singleLevel"/>
    <w:tmpl w:val="00000004"/>
    <w:lvl w:ilvl="0">
      <w:start w:val="1"/>
      <w:numFmt w:val="lowerLetter"/>
      <w:lvlText w:val="%1)"/>
      <w:lvlJc w:val="left"/>
      <w:pPr>
        <w:ind w:left="1211" w:hanging="360"/>
      </w:pPr>
    </w:lvl>
  </w:abstractNum>
  <w:abstractNum w:abstractNumId="4">
    <w:nsid w:val="00000005"/>
    <w:multiLevelType w:val="singleLevel"/>
    <w:tmpl w:val="00000005"/>
    <w:lvl w:ilvl="0">
      <w:start w:val="1"/>
      <w:numFmt w:val="lowerLetter"/>
      <w:lvlText w:val="%1)"/>
      <w:lvlJc w:val="left"/>
      <w:pPr>
        <w:ind w:left="360" w:hanging="360"/>
      </w:pPr>
    </w:lvl>
  </w:abstractNum>
  <w:abstractNum w:abstractNumId="5">
    <w:nsid w:val="00000006"/>
    <w:multiLevelType w:val="singleLevel"/>
    <w:tmpl w:val="00000006"/>
    <w:lvl w:ilvl="0">
      <w:start w:val="1"/>
      <w:numFmt w:val="lowerLetter"/>
      <w:lvlText w:val="%1)"/>
      <w:lvlJc w:val="left"/>
      <w:pPr>
        <w:ind w:left="360" w:hanging="360"/>
      </w:pPr>
    </w:lvl>
  </w:abstractNum>
  <w:abstractNum w:abstractNumId="6">
    <w:nsid w:val="00000007"/>
    <w:multiLevelType w:val="singleLevel"/>
    <w:tmpl w:val="00000007"/>
    <w:lvl w:ilvl="0">
      <w:start w:val="1"/>
      <w:numFmt w:val="decimal"/>
      <w:lvlText w:val="%1."/>
      <w:lvlJc w:val="left"/>
      <w:pPr>
        <w:ind w:left="360" w:hanging="360"/>
      </w:pPr>
    </w:lvl>
  </w:abstractNum>
  <w:abstractNum w:abstractNumId="7">
    <w:nsid w:val="00000008"/>
    <w:multiLevelType w:val="singleLevel"/>
    <w:tmpl w:val="00000008"/>
    <w:lvl w:ilvl="0">
      <w:start w:val="1"/>
      <w:numFmt w:val="lowerLetter"/>
      <w:lvlText w:val="%1)"/>
      <w:lvlJc w:val="left"/>
      <w:pPr>
        <w:ind w:left="360" w:hanging="360"/>
      </w:pPr>
    </w:lvl>
  </w:abstractNum>
  <w:abstractNum w:abstractNumId="8">
    <w:nsid w:val="530D5DE7"/>
    <w:multiLevelType w:val="hybridMultilevel"/>
    <w:tmpl w:val="5862164E"/>
    <w:lvl w:ilvl="0" w:tplc="3F922A68">
      <w:start w:val="1"/>
      <w:numFmt w:val="decimal"/>
      <w:lvlText w:val="%1."/>
      <w:lvlJc w:val="left"/>
      <w:pPr>
        <w:ind w:left="163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6D29"/>
    <w:rsid w:val="00004B91"/>
    <w:rsid w:val="00093BE4"/>
    <w:rsid w:val="000C0F6D"/>
    <w:rsid w:val="001C20C5"/>
    <w:rsid w:val="001E3267"/>
    <w:rsid w:val="002173E9"/>
    <w:rsid w:val="0023421C"/>
    <w:rsid w:val="002F37A9"/>
    <w:rsid w:val="00304B07"/>
    <w:rsid w:val="003771E9"/>
    <w:rsid w:val="00417A58"/>
    <w:rsid w:val="004E12E3"/>
    <w:rsid w:val="005501AB"/>
    <w:rsid w:val="00554FFE"/>
    <w:rsid w:val="00573971"/>
    <w:rsid w:val="00712BBD"/>
    <w:rsid w:val="007165F8"/>
    <w:rsid w:val="00733273"/>
    <w:rsid w:val="0074499C"/>
    <w:rsid w:val="00753816"/>
    <w:rsid w:val="00782E9C"/>
    <w:rsid w:val="007A6D29"/>
    <w:rsid w:val="0080170D"/>
    <w:rsid w:val="00804297"/>
    <w:rsid w:val="008E55D6"/>
    <w:rsid w:val="0090052F"/>
    <w:rsid w:val="009110AE"/>
    <w:rsid w:val="00922CF1"/>
    <w:rsid w:val="00971FB4"/>
    <w:rsid w:val="00973AFC"/>
    <w:rsid w:val="009F30B0"/>
    <w:rsid w:val="00AA6A3A"/>
    <w:rsid w:val="00B95F29"/>
    <w:rsid w:val="00BC428C"/>
    <w:rsid w:val="00C5781E"/>
    <w:rsid w:val="00C9390F"/>
    <w:rsid w:val="00CA0307"/>
    <w:rsid w:val="00CE18CB"/>
    <w:rsid w:val="00D4270D"/>
    <w:rsid w:val="00DA58CB"/>
    <w:rsid w:val="00DD4166"/>
    <w:rsid w:val="00DF176F"/>
    <w:rsid w:val="00E219C4"/>
    <w:rsid w:val="00E443A6"/>
    <w:rsid w:val="00E5317A"/>
    <w:rsid w:val="00E90E36"/>
    <w:rsid w:val="00E96EB0"/>
    <w:rsid w:val="00EE0DEC"/>
    <w:rsid w:val="00F42DA9"/>
    <w:rsid w:val="00F4431F"/>
    <w:rsid w:val="00F71526"/>
    <w:rsid w:val="00FA27F4"/>
    <w:rsid w:val="00FC32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F1"/>
  </w:style>
  <w:style w:type="paragraph" w:styleId="Ttulo1">
    <w:name w:val="heading 1"/>
    <w:basedOn w:val="Normal"/>
    <w:next w:val="Normal"/>
    <w:link w:val="Ttulo1Char"/>
    <w:uiPriority w:val="99"/>
    <w:qFormat/>
    <w:rsid w:val="007A6D29"/>
    <w:pPr>
      <w:autoSpaceDE w:val="0"/>
      <w:autoSpaceDN w:val="0"/>
      <w:adjustRightInd w:val="0"/>
      <w:spacing w:after="0" w:line="240" w:lineRule="auto"/>
      <w:ind w:firstLine="2835"/>
      <w:jc w:val="both"/>
      <w:outlineLvl w:val="0"/>
    </w:pPr>
    <w:rPr>
      <w:rFonts w:ascii="Arial" w:hAnsi="Arial" w:cs="Arial"/>
      <w:b/>
      <w:bCs/>
      <w:i/>
      <w:iCs/>
      <w:sz w:val="24"/>
      <w:szCs w:val="24"/>
    </w:rPr>
  </w:style>
  <w:style w:type="paragraph" w:styleId="Ttulo5">
    <w:name w:val="heading 5"/>
    <w:basedOn w:val="Normal"/>
    <w:next w:val="Normal"/>
    <w:link w:val="Ttulo5Char"/>
    <w:uiPriority w:val="99"/>
    <w:qFormat/>
    <w:rsid w:val="007A6D29"/>
    <w:pPr>
      <w:autoSpaceDE w:val="0"/>
      <w:autoSpaceDN w:val="0"/>
      <w:adjustRightInd w:val="0"/>
      <w:spacing w:after="0" w:line="240" w:lineRule="auto"/>
      <w:ind w:left="2835"/>
      <w:jc w:val="both"/>
      <w:outlineLvl w:val="4"/>
    </w:pPr>
    <w:rPr>
      <w:rFonts w:ascii="Arial" w:hAnsi="Arial" w:cs="Arial"/>
      <w:b/>
      <w:bCs/>
      <w:i/>
      <w:iCs/>
      <w:sz w:val="26"/>
      <w:szCs w:val="26"/>
    </w:rPr>
  </w:style>
  <w:style w:type="paragraph" w:styleId="Ttulo6">
    <w:name w:val="heading 6"/>
    <w:basedOn w:val="Normal"/>
    <w:next w:val="Normal"/>
    <w:link w:val="Ttulo6Char"/>
    <w:uiPriority w:val="99"/>
    <w:qFormat/>
    <w:rsid w:val="007A6D29"/>
    <w:pPr>
      <w:autoSpaceDE w:val="0"/>
      <w:autoSpaceDN w:val="0"/>
      <w:adjustRightInd w:val="0"/>
      <w:spacing w:after="0" w:line="240" w:lineRule="auto"/>
      <w:ind w:left="2835"/>
      <w:jc w:val="both"/>
      <w:outlineLvl w:val="5"/>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A6D29"/>
    <w:rPr>
      <w:rFonts w:ascii="Arial" w:hAnsi="Arial" w:cs="Arial"/>
      <w:b/>
      <w:bCs/>
      <w:i/>
      <w:iCs/>
      <w:sz w:val="24"/>
      <w:szCs w:val="24"/>
    </w:rPr>
  </w:style>
  <w:style w:type="character" w:customStyle="1" w:styleId="Ttulo5Char">
    <w:name w:val="Título 5 Char"/>
    <w:basedOn w:val="Fontepargpadro"/>
    <w:link w:val="Ttulo5"/>
    <w:uiPriority w:val="99"/>
    <w:rsid w:val="007A6D29"/>
    <w:rPr>
      <w:rFonts w:ascii="Arial" w:hAnsi="Arial" w:cs="Arial"/>
      <w:b/>
      <w:bCs/>
      <w:i/>
      <w:iCs/>
      <w:sz w:val="26"/>
      <w:szCs w:val="26"/>
    </w:rPr>
  </w:style>
  <w:style w:type="character" w:customStyle="1" w:styleId="Ttulo6Char">
    <w:name w:val="Título 6 Char"/>
    <w:basedOn w:val="Fontepargpadro"/>
    <w:link w:val="Ttulo6"/>
    <w:uiPriority w:val="99"/>
    <w:rsid w:val="007A6D29"/>
    <w:rPr>
      <w:rFonts w:ascii="Arial" w:hAnsi="Arial" w:cs="Arial"/>
      <w:b/>
      <w:bCs/>
      <w:sz w:val="28"/>
      <w:szCs w:val="28"/>
    </w:rPr>
  </w:style>
  <w:style w:type="paragraph" w:styleId="Recuodecorpodetexto">
    <w:name w:val="Body Text Indent"/>
    <w:basedOn w:val="Normal"/>
    <w:link w:val="RecuodecorpodetextoChar"/>
    <w:uiPriority w:val="99"/>
    <w:rsid w:val="007A6D29"/>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7A6D29"/>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7A6D29"/>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7A6D29"/>
    <w:rPr>
      <w:rFonts w:ascii="Arial" w:hAnsi="Arial" w:cs="Arial"/>
      <w:b/>
      <w:bCs/>
      <w:i/>
      <w:iCs/>
      <w:sz w:val="24"/>
      <w:szCs w:val="24"/>
    </w:rPr>
  </w:style>
  <w:style w:type="paragraph" w:styleId="SemEspaamento">
    <w:name w:val="No Spacing"/>
    <w:uiPriority w:val="99"/>
    <w:qFormat/>
    <w:rsid w:val="007A6D29"/>
    <w:pPr>
      <w:autoSpaceDE w:val="0"/>
      <w:autoSpaceDN w:val="0"/>
      <w:adjustRightInd w:val="0"/>
      <w:spacing w:after="0" w:line="240" w:lineRule="auto"/>
    </w:pPr>
    <w:rPr>
      <w:rFonts w:ascii="Arial" w:hAnsi="Arial" w:cs="Arial"/>
      <w:sz w:val="20"/>
      <w:szCs w:val="20"/>
    </w:rPr>
  </w:style>
  <w:style w:type="paragraph" w:styleId="Corpodetexto">
    <w:name w:val="Body Text"/>
    <w:basedOn w:val="Normal"/>
    <w:link w:val="CorpodetextoChar"/>
    <w:uiPriority w:val="99"/>
    <w:rsid w:val="007A6D29"/>
    <w:pPr>
      <w:autoSpaceDE w:val="0"/>
      <w:autoSpaceDN w:val="0"/>
      <w:adjustRightInd w:val="0"/>
      <w:spacing w:after="0" w:line="240" w:lineRule="auto"/>
      <w:jc w:val="both"/>
    </w:pPr>
    <w:rPr>
      <w:rFonts w:ascii="Arial" w:hAnsi="Arial" w:cs="Arial"/>
      <w:sz w:val="28"/>
      <w:szCs w:val="28"/>
    </w:rPr>
  </w:style>
  <w:style w:type="character" w:customStyle="1" w:styleId="CorpodetextoChar">
    <w:name w:val="Corpo de texto Char"/>
    <w:basedOn w:val="Fontepargpadro"/>
    <w:link w:val="Corpodetexto"/>
    <w:uiPriority w:val="99"/>
    <w:rsid w:val="007A6D29"/>
    <w:rPr>
      <w:rFonts w:ascii="Arial" w:hAnsi="Arial" w:cs="Arial"/>
      <w:sz w:val="28"/>
      <w:szCs w:val="28"/>
    </w:rPr>
  </w:style>
  <w:style w:type="paragraph" w:styleId="Corpodetexto3">
    <w:name w:val="Body Text 3"/>
    <w:basedOn w:val="Normal"/>
    <w:link w:val="Corpodetexto3Char"/>
    <w:uiPriority w:val="99"/>
    <w:rsid w:val="007A6D29"/>
    <w:pPr>
      <w:autoSpaceDE w:val="0"/>
      <w:autoSpaceDN w:val="0"/>
      <w:adjustRightInd w:val="0"/>
      <w:spacing w:after="0" w:line="240" w:lineRule="auto"/>
      <w:jc w:val="both"/>
    </w:pPr>
    <w:rPr>
      <w:rFonts w:ascii="Arial" w:hAnsi="Arial" w:cs="Arial"/>
      <w:sz w:val="28"/>
      <w:szCs w:val="28"/>
    </w:rPr>
  </w:style>
  <w:style w:type="character" w:customStyle="1" w:styleId="Corpodetexto3Char">
    <w:name w:val="Corpo de texto 3 Char"/>
    <w:basedOn w:val="Fontepargpadro"/>
    <w:link w:val="Corpodetexto3"/>
    <w:uiPriority w:val="99"/>
    <w:rsid w:val="007A6D29"/>
    <w:rPr>
      <w:rFonts w:ascii="Arial" w:hAnsi="Arial" w:cs="Arial"/>
      <w:sz w:val="28"/>
      <w:szCs w:val="28"/>
    </w:rPr>
  </w:style>
  <w:style w:type="paragraph" w:styleId="Corpodetexto2">
    <w:name w:val="Body Text 2"/>
    <w:basedOn w:val="Normal"/>
    <w:link w:val="Corpodetexto2Char"/>
    <w:uiPriority w:val="99"/>
    <w:rsid w:val="007A6D29"/>
    <w:pPr>
      <w:autoSpaceDE w:val="0"/>
      <w:autoSpaceDN w:val="0"/>
      <w:adjustRightInd w:val="0"/>
      <w:spacing w:after="0" w:line="240" w:lineRule="auto"/>
      <w:jc w:val="both"/>
    </w:pPr>
    <w:rPr>
      <w:rFonts w:ascii="Arial" w:hAnsi="Arial" w:cs="Arial"/>
      <w:sz w:val="24"/>
      <w:szCs w:val="24"/>
    </w:rPr>
  </w:style>
  <w:style w:type="character" w:customStyle="1" w:styleId="Corpodetexto2Char">
    <w:name w:val="Corpo de texto 2 Char"/>
    <w:basedOn w:val="Fontepargpadro"/>
    <w:link w:val="Corpodetexto2"/>
    <w:uiPriority w:val="99"/>
    <w:rsid w:val="007A6D29"/>
    <w:rPr>
      <w:rFonts w:ascii="Arial" w:hAnsi="Arial" w:cs="Arial"/>
      <w:sz w:val="24"/>
      <w:szCs w:val="24"/>
    </w:rPr>
  </w:style>
  <w:style w:type="paragraph" w:customStyle="1" w:styleId="p4">
    <w:name w:val="p4"/>
    <w:basedOn w:val="Normal"/>
    <w:rsid w:val="00B95F29"/>
    <w:pPr>
      <w:widowControl w:val="0"/>
      <w:tabs>
        <w:tab w:val="left" w:pos="4840"/>
      </w:tabs>
      <w:snapToGrid w:val="0"/>
      <w:spacing w:after="0" w:line="240" w:lineRule="atLeast"/>
      <w:ind w:left="3400"/>
    </w:pPr>
    <w:rPr>
      <w:rFonts w:ascii="Times New Roman" w:eastAsia="Times New Roman" w:hAnsi="Times New Roman" w:cs="Times New Roman"/>
      <w:sz w:val="24"/>
      <w:szCs w:val="20"/>
      <w:lang w:eastAsia="pt-BR"/>
    </w:rPr>
  </w:style>
  <w:style w:type="paragraph" w:customStyle="1" w:styleId="p5">
    <w:name w:val="p5"/>
    <w:basedOn w:val="Normal"/>
    <w:rsid w:val="00B95F29"/>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lang w:eastAsia="pt-BR"/>
    </w:rPr>
  </w:style>
  <w:style w:type="paragraph" w:customStyle="1" w:styleId="t8">
    <w:name w:val="t8"/>
    <w:basedOn w:val="Normal"/>
    <w:rsid w:val="00B95F29"/>
    <w:pPr>
      <w:widowControl w:val="0"/>
      <w:snapToGrid w:val="0"/>
      <w:spacing w:after="0" w:line="240" w:lineRule="atLeast"/>
    </w:pPr>
    <w:rPr>
      <w:rFonts w:ascii="Times New Roman" w:eastAsia="Times New Roman" w:hAnsi="Times New Roman" w:cs="Times New Roman"/>
      <w:sz w:val="24"/>
      <w:szCs w:val="20"/>
      <w:lang w:eastAsia="pt-BR"/>
    </w:rPr>
  </w:style>
  <w:style w:type="paragraph" w:styleId="PargrafodaLista">
    <w:name w:val="List Paragraph"/>
    <w:basedOn w:val="Normal"/>
    <w:qFormat/>
    <w:rsid w:val="00B95F29"/>
    <w:pPr>
      <w:spacing w:after="0" w:line="240" w:lineRule="auto"/>
      <w:ind w:left="708"/>
    </w:pPr>
    <w:rPr>
      <w:rFonts w:ascii="Courier New" w:eastAsia="Calibri" w:hAnsi="Courier New"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102606181">
      <w:bodyDiv w:val="1"/>
      <w:marLeft w:val="0"/>
      <w:marRight w:val="0"/>
      <w:marTop w:val="0"/>
      <w:marBottom w:val="0"/>
      <w:divBdr>
        <w:top w:val="none" w:sz="0" w:space="0" w:color="auto"/>
        <w:left w:val="none" w:sz="0" w:space="0" w:color="auto"/>
        <w:bottom w:val="none" w:sz="0" w:space="0" w:color="auto"/>
        <w:right w:val="none" w:sz="0" w:space="0" w:color="auto"/>
      </w:divBdr>
    </w:div>
    <w:div w:id="15779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 ' ' -&gt;</dc:creator>
  <cp:lastModifiedBy>Minéia Gund</cp:lastModifiedBy>
  <cp:revision>2</cp:revision>
  <cp:lastPrinted>2016-02-17T10:58:00Z</cp:lastPrinted>
  <dcterms:created xsi:type="dcterms:W3CDTF">2016-03-08T14:53:00Z</dcterms:created>
  <dcterms:modified xsi:type="dcterms:W3CDTF">2016-03-08T14:53:00Z</dcterms:modified>
</cp:coreProperties>
</file>