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1A6B24" w:rsidP="001A6B24">
      <w:pPr>
        <w:ind w:left="3402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794160">
        <w:rPr>
          <w:b/>
          <w:bCs/>
        </w:rPr>
        <w:t xml:space="preserve"> 0</w:t>
      </w:r>
      <w:r>
        <w:rPr>
          <w:b/>
          <w:bCs/>
        </w:rPr>
        <w:t>37</w:t>
      </w:r>
      <w:r w:rsidR="00794160">
        <w:rPr>
          <w:b/>
          <w:bCs/>
        </w:rPr>
        <w:t>/2016</w:t>
      </w:r>
    </w:p>
    <w:p w:rsidR="008D7742" w:rsidRDefault="008D7742" w:rsidP="001A6B24">
      <w:pPr>
        <w:ind w:left="3402"/>
        <w:rPr>
          <w:b/>
          <w:bCs/>
        </w:rPr>
      </w:pPr>
    </w:p>
    <w:p w:rsidR="008D7742" w:rsidRPr="00794160" w:rsidRDefault="008D7742" w:rsidP="001A6B24">
      <w:pPr>
        <w:ind w:left="3402"/>
        <w:rPr>
          <w:bCs/>
        </w:rPr>
      </w:pPr>
    </w:p>
    <w:p w:rsidR="008D7742" w:rsidRPr="00794160" w:rsidRDefault="00794160" w:rsidP="001A6B24">
      <w:pPr>
        <w:ind w:left="3402"/>
        <w:rPr>
          <w:bCs/>
        </w:rPr>
      </w:pPr>
      <w:r w:rsidRPr="00794160">
        <w:rPr>
          <w:bCs/>
        </w:rPr>
        <w:t>Data:</w:t>
      </w:r>
      <w:r>
        <w:rPr>
          <w:bCs/>
        </w:rPr>
        <w:t xml:space="preserve"> </w:t>
      </w:r>
      <w:r w:rsidR="001A6B24">
        <w:rPr>
          <w:bCs/>
        </w:rPr>
        <w:t>17</w:t>
      </w:r>
      <w:r>
        <w:rPr>
          <w:bCs/>
        </w:rPr>
        <w:t xml:space="preserve"> de maio de 2016.</w:t>
      </w:r>
    </w:p>
    <w:p w:rsidR="00887490" w:rsidRDefault="00887490" w:rsidP="001A6B24">
      <w:pPr>
        <w:ind w:left="3402"/>
        <w:jc w:val="both"/>
        <w:rPr>
          <w:b/>
          <w:bCs/>
        </w:rPr>
      </w:pPr>
    </w:p>
    <w:p w:rsidR="00887490" w:rsidRPr="000E1904" w:rsidRDefault="00887490" w:rsidP="001A6B24">
      <w:pPr>
        <w:ind w:left="3402"/>
        <w:jc w:val="both"/>
        <w:rPr>
          <w:b/>
          <w:bCs/>
        </w:rPr>
      </w:pPr>
    </w:p>
    <w:p w:rsidR="00887490" w:rsidRPr="00A617B7" w:rsidRDefault="00887490" w:rsidP="001A6B24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4E775B">
        <w:rPr>
          <w:bCs/>
        </w:rPr>
        <w:t>Santa Monica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1A6B24">
      <w:pPr>
        <w:ind w:left="3402"/>
        <w:jc w:val="both"/>
        <w:rPr>
          <w:bCs/>
        </w:rPr>
      </w:pPr>
    </w:p>
    <w:p w:rsidR="00887490" w:rsidRDefault="00887490" w:rsidP="001A6B24">
      <w:pPr>
        <w:ind w:left="3402"/>
        <w:jc w:val="both"/>
        <w:rPr>
          <w:b/>
          <w:bCs/>
        </w:rPr>
      </w:pPr>
    </w:p>
    <w:p w:rsidR="001A6B24" w:rsidRPr="00530507" w:rsidRDefault="001A6B24" w:rsidP="001A6B24">
      <w:pPr>
        <w:ind w:firstLine="3402"/>
        <w:jc w:val="both"/>
        <w:rPr>
          <w:bCs/>
          <w:iCs/>
        </w:rPr>
      </w:pPr>
      <w:proofErr w:type="gramStart"/>
      <w:r w:rsidRPr="00530507">
        <w:rPr>
          <w:bCs/>
          <w:iCs/>
        </w:rPr>
        <w:t>O Excelentíssimo</w:t>
      </w:r>
      <w:proofErr w:type="gramEnd"/>
      <w:r w:rsidRPr="00530507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4E775B">
        <w:rPr>
          <w:bCs/>
        </w:rPr>
        <w:t>Santa Monica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4E775B">
        <w:rPr>
          <w:bCs/>
        </w:rPr>
        <w:t xml:space="preserve">L. I. Imobiliária </w:t>
      </w:r>
      <w:proofErr w:type="spellStart"/>
      <w:r w:rsidR="004E775B">
        <w:rPr>
          <w:bCs/>
        </w:rPr>
        <w:t>Ltda</w:t>
      </w:r>
      <w:proofErr w:type="spellEnd"/>
      <w:r w:rsidR="004E775B">
        <w:rPr>
          <w:bCs/>
        </w:rPr>
        <w:t>,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</w:t>
      </w:r>
      <w:r w:rsidR="004E775B">
        <w:rPr>
          <w:bCs/>
        </w:rPr>
        <w:t>15</w:t>
      </w:r>
      <w:r w:rsidR="00370A3A">
        <w:rPr>
          <w:bCs/>
        </w:rPr>
        <w:t>/201</w:t>
      </w:r>
      <w:r w:rsidR="004E775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1A6B24" w:rsidRDefault="001A6B24" w:rsidP="00887490">
      <w:pPr>
        <w:ind w:firstLine="1418"/>
        <w:jc w:val="both"/>
        <w:rPr>
          <w:bCs/>
        </w:rPr>
      </w:pPr>
    </w:p>
    <w:p w:rsidR="001A6B24" w:rsidRPr="00530507" w:rsidRDefault="001A6B24" w:rsidP="001A6B24">
      <w:pPr>
        <w:ind w:firstLine="1418"/>
        <w:jc w:val="both"/>
      </w:pPr>
      <w:r w:rsidRPr="00530507">
        <w:t>Câmara Municipal de Sorriso, Estado de Mato Grosso, em 17 de maio de 2016.</w:t>
      </w: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  <w:r w:rsidRPr="00530507">
        <w:rPr>
          <w:b/>
          <w:bCs/>
          <w:iCs/>
        </w:rPr>
        <w:t>FÁBIO GAVASSO</w:t>
      </w:r>
    </w:p>
    <w:p w:rsidR="001A6B24" w:rsidRPr="00530507" w:rsidRDefault="001A6B24" w:rsidP="001A6B24">
      <w:pPr>
        <w:jc w:val="center"/>
      </w:pPr>
      <w:r w:rsidRPr="00530507">
        <w:rPr>
          <w:bCs/>
          <w:iCs/>
        </w:rPr>
        <w:t>Presidente</w:t>
      </w:r>
    </w:p>
    <w:sectPr w:rsidR="001A6B24" w:rsidRPr="00530507" w:rsidSect="001A6B24">
      <w:pgSz w:w="11907" w:h="16840" w:code="9"/>
      <w:pgMar w:top="2410" w:right="127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A6B2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E775B"/>
    <w:rsid w:val="005323F9"/>
    <w:rsid w:val="00541743"/>
    <w:rsid w:val="005716F8"/>
    <w:rsid w:val="00575072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94160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3478"/>
    <w:rsid w:val="00CF5F75"/>
    <w:rsid w:val="00D15024"/>
    <w:rsid w:val="00D306FD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761E5"/>
    <w:rsid w:val="00EA737E"/>
    <w:rsid w:val="00ED6E51"/>
    <w:rsid w:val="00EE56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C9BD-0D86-4EB3-B3DB-81195DB9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2016-04-27T16:18:00Z</cp:lastPrinted>
  <dcterms:created xsi:type="dcterms:W3CDTF">2016-05-02T13:57:00Z</dcterms:created>
  <dcterms:modified xsi:type="dcterms:W3CDTF">2016-05-17T12:13:00Z</dcterms:modified>
</cp:coreProperties>
</file>