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502405">
        <w:rPr>
          <w:b/>
          <w:i w:val="0"/>
        </w:rPr>
        <w:t xml:space="preserve"> </w:t>
      </w:r>
      <w:r w:rsidR="00502405" w:rsidRPr="00502405">
        <w:rPr>
          <w:b/>
          <w:i w:val="0"/>
        </w:rPr>
        <w:t>054/2016.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980197">
        <w:rPr>
          <w:b/>
          <w:bCs/>
          <w:sz w:val="24"/>
          <w:szCs w:val="24"/>
        </w:rPr>
        <w:t xml:space="preserve"> </w:t>
      </w:r>
      <w:r w:rsidR="00DD2E4F">
        <w:rPr>
          <w:bCs/>
          <w:sz w:val="24"/>
          <w:szCs w:val="24"/>
        </w:rPr>
        <w:t>22</w:t>
      </w:r>
      <w:r w:rsidR="00BA3D43">
        <w:rPr>
          <w:bCs/>
          <w:sz w:val="24"/>
          <w:szCs w:val="24"/>
        </w:rPr>
        <w:t>/0</w:t>
      </w:r>
      <w:r w:rsidR="00B77D2B">
        <w:rPr>
          <w:bCs/>
          <w:sz w:val="24"/>
          <w:szCs w:val="24"/>
        </w:rPr>
        <w:t>8</w:t>
      </w:r>
      <w:r w:rsidR="00CD7612">
        <w:rPr>
          <w:bCs/>
          <w:sz w:val="24"/>
          <w:szCs w:val="24"/>
        </w:rPr>
        <w:t>/2016</w:t>
      </w:r>
      <w:r>
        <w:rPr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C0082A" w:rsidRDefault="00E63C77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502405">
        <w:rPr>
          <w:bCs/>
          <w:sz w:val="24"/>
          <w:szCs w:val="24"/>
        </w:rPr>
        <w:t>PROJETO DE LEI Nº 0</w:t>
      </w:r>
      <w:r w:rsidR="00DD2E4F" w:rsidRPr="00502405">
        <w:rPr>
          <w:bCs/>
          <w:sz w:val="24"/>
          <w:szCs w:val="24"/>
        </w:rPr>
        <w:t>48</w:t>
      </w:r>
      <w:r w:rsidR="00CD7612" w:rsidRPr="00502405">
        <w:rPr>
          <w:bCs/>
          <w:sz w:val="24"/>
          <w:szCs w:val="24"/>
        </w:rPr>
        <w:t>/2016</w:t>
      </w:r>
      <w:r w:rsidR="00502405" w:rsidRPr="00502405">
        <w:rPr>
          <w:bCs/>
          <w:sz w:val="24"/>
          <w:szCs w:val="24"/>
        </w:rPr>
        <w:t>.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7D4D59" w:rsidRDefault="007D4D59" w:rsidP="007D4D59">
      <w:pPr>
        <w:pStyle w:val="Recuodecorpodetexto2"/>
        <w:ind w:left="0"/>
        <w:rPr>
          <w:sz w:val="24"/>
          <w:szCs w:val="24"/>
        </w:rPr>
      </w:pPr>
    </w:p>
    <w:p w:rsidR="00DD2E4F" w:rsidRPr="00BE3209" w:rsidRDefault="007444F4" w:rsidP="00DD2E4F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77D2B">
        <w:rPr>
          <w:b/>
          <w:color w:val="000000" w:themeColor="text1"/>
          <w:sz w:val="24"/>
          <w:szCs w:val="24"/>
        </w:rPr>
        <w:t>EMENTA</w:t>
      </w:r>
      <w:r w:rsidR="00C0082A" w:rsidRPr="00B77D2B">
        <w:rPr>
          <w:color w:val="000000" w:themeColor="text1"/>
          <w:sz w:val="24"/>
          <w:szCs w:val="24"/>
        </w:rPr>
        <w:t>:</w:t>
      </w:r>
      <w:r w:rsidR="006D6E49" w:rsidRPr="00B77D2B">
        <w:rPr>
          <w:color w:val="000000" w:themeColor="text1"/>
          <w:sz w:val="24"/>
          <w:szCs w:val="24"/>
        </w:rPr>
        <w:t xml:space="preserve"> </w:t>
      </w:r>
      <w:r w:rsidR="00DD2E4F" w:rsidRPr="00BE3209">
        <w:rPr>
          <w:bCs/>
          <w:sz w:val="24"/>
          <w:szCs w:val="24"/>
        </w:rPr>
        <w:t>Autoriza o Executivo Municipal repassar recursos financeiros mediante contrato de rateio de recursos financeiros ao Consórcio Intermunicipal de Saúde da Região Teles Pires, e dá outras providências.</w:t>
      </w:r>
    </w:p>
    <w:p w:rsidR="00946230" w:rsidRPr="008D0A6A" w:rsidRDefault="00946230" w:rsidP="003E79E4">
      <w:pPr>
        <w:tabs>
          <w:tab w:val="left" w:pos="1134"/>
        </w:tabs>
        <w:autoSpaceDE w:val="0"/>
        <w:autoSpaceDN w:val="0"/>
        <w:adjustRightInd w:val="0"/>
        <w:jc w:val="both"/>
        <w:rPr>
          <w:b/>
        </w:rPr>
      </w:pPr>
    </w:p>
    <w:p w:rsidR="00227FD7" w:rsidRPr="00440AD0" w:rsidRDefault="00227FD7" w:rsidP="00946230">
      <w:pPr>
        <w:jc w:val="both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98333F" w:rsidRPr="00502405">
        <w:rPr>
          <w:sz w:val="24"/>
          <w:szCs w:val="24"/>
        </w:rPr>
        <w:t>HILTON POL</w:t>
      </w:r>
      <w:r w:rsidR="009A609F" w:rsidRPr="00502405">
        <w:rPr>
          <w:sz w:val="24"/>
          <w:szCs w:val="24"/>
        </w:rPr>
        <w:t>E</w:t>
      </w:r>
      <w:r w:rsidR="0098333F" w:rsidRPr="00502405">
        <w:rPr>
          <w:sz w:val="24"/>
          <w:szCs w:val="24"/>
        </w:rPr>
        <w:t>SELLO</w:t>
      </w:r>
      <w:r w:rsidR="00502405" w:rsidRPr="00502405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B1163E">
        <w:rPr>
          <w:b/>
          <w:bCs/>
          <w:sz w:val="24"/>
          <w:szCs w:val="24"/>
        </w:rPr>
        <w:t>nº</w:t>
      </w:r>
      <w:r w:rsidR="00DD2E4F">
        <w:rPr>
          <w:b/>
          <w:bCs/>
          <w:sz w:val="24"/>
          <w:szCs w:val="24"/>
        </w:rPr>
        <w:t xml:space="preserve"> 048</w:t>
      </w:r>
      <w:bookmarkStart w:id="0" w:name="_GoBack"/>
      <w:bookmarkEnd w:id="0"/>
      <w:r w:rsidR="00CD7612">
        <w:rPr>
          <w:b/>
          <w:bCs/>
          <w:sz w:val="24"/>
          <w:szCs w:val="24"/>
        </w:rPr>
        <w:t>/2016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este </w:t>
      </w:r>
      <w:r w:rsidR="00502405">
        <w:rPr>
          <w:rFonts w:eastAsia="Arial Unicode MS"/>
          <w:bCs/>
          <w:sz w:val="24"/>
          <w:szCs w:val="24"/>
        </w:rPr>
        <w:t>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98333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502405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02A23"/>
    <w:rsid w:val="00016EE3"/>
    <w:rsid w:val="000369A6"/>
    <w:rsid w:val="00057489"/>
    <w:rsid w:val="00060938"/>
    <w:rsid w:val="00083272"/>
    <w:rsid w:val="00086255"/>
    <w:rsid w:val="00087952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E1629"/>
    <w:rsid w:val="001E66EA"/>
    <w:rsid w:val="001F4580"/>
    <w:rsid w:val="00226503"/>
    <w:rsid w:val="00227FD7"/>
    <w:rsid w:val="0027750A"/>
    <w:rsid w:val="002948F3"/>
    <w:rsid w:val="002A1AB9"/>
    <w:rsid w:val="002B5DCE"/>
    <w:rsid w:val="002C1770"/>
    <w:rsid w:val="002C6500"/>
    <w:rsid w:val="002E4E27"/>
    <w:rsid w:val="002F3A81"/>
    <w:rsid w:val="00313D1F"/>
    <w:rsid w:val="0032351A"/>
    <w:rsid w:val="003614E3"/>
    <w:rsid w:val="00386388"/>
    <w:rsid w:val="003965A6"/>
    <w:rsid w:val="003A103D"/>
    <w:rsid w:val="003B265F"/>
    <w:rsid w:val="003B2853"/>
    <w:rsid w:val="003C06A4"/>
    <w:rsid w:val="003C5F8C"/>
    <w:rsid w:val="003D1BE1"/>
    <w:rsid w:val="003D6109"/>
    <w:rsid w:val="003E79E4"/>
    <w:rsid w:val="003F41AC"/>
    <w:rsid w:val="0040146C"/>
    <w:rsid w:val="0040540C"/>
    <w:rsid w:val="00432A8F"/>
    <w:rsid w:val="00432CAD"/>
    <w:rsid w:val="00467A6B"/>
    <w:rsid w:val="00495955"/>
    <w:rsid w:val="004B6CDB"/>
    <w:rsid w:val="004C1684"/>
    <w:rsid w:val="004C3F56"/>
    <w:rsid w:val="004D4EAE"/>
    <w:rsid w:val="004E2920"/>
    <w:rsid w:val="00502405"/>
    <w:rsid w:val="005028AC"/>
    <w:rsid w:val="00514D1A"/>
    <w:rsid w:val="0053406C"/>
    <w:rsid w:val="00536777"/>
    <w:rsid w:val="00552C7F"/>
    <w:rsid w:val="00555E6C"/>
    <w:rsid w:val="005C413E"/>
    <w:rsid w:val="00605045"/>
    <w:rsid w:val="00610D06"/>
    <w:rsid w:val="006242D5"/>
    <w:rsid w:val="00662F23"/>
    <w:rsid w:val="006B5A7C"/>
    <w:rsid w:val="006D6E49"/>
    <w:rsid w:val="0070561D"/>
    <w:rsid w:val="007325BE"/>
    <w:rsid w:val="007444F4"/>
    <w:rsid w:val="00745331"/>
    <w:rsid w:val="00764E95"/>
    <w:rsid w:val="00777E91"/>
    <w:rsid w:val="0078425F"/>
    <w:rsid w:val="007D4D59"/>
    <w:rsid w:val="007E5075"/>
    <w:rsid w:val="007F354B"/>
    <w:rsid w:val="00873BC5"/>
    <w:rsid w:val="0088261D"/>
    <w:rsid w:val="008B3DE0"/>
    <w:rsid w:val="008D0194"/>
    <w:rsid w:val="0091388E"/>
    <w:rsid w:val="00946230"/>
    <w:rsid w:val="00960327"/>
    <w:rsid w:val="0096282E"/>
    <w:rsid w:val="00980197"/>
    <w:rsid w:val="0098333F"/>
    <w:rsid w:val="009A0501"/>
    <w:rsid w:val="009A609F"/>
    <w:rsid w:val="009C23EF"/>
    <w:rsid w:val="009C306F"/>
    <w:rsid w:val="009D6F4B"/>
    <w:rsid w:val="00A00B54"/>
    <w:rsid w:val="00A13A8D"/>
    <w:rsid w:val="00A26241"/>
    <w:rsid w:val="00A671B2"/>
    <w:rsid w:val="00A7673A"/>
    <w:rsid w:val="00AA3A08"/>
    <w:rsid w:val="00AD5068"/>
    <w:rsid w:val="00AE6CD9"/>
    <w:rsid w:val="00B1163E"/>
    <w:rsid w:val="00B22A21"/>
    <w:rsid w:val="00B2402A"/>
    <w:rsid w:val="00B63812"/>
    <w:rsid w:val="00B74552"/>
    <w:rsid w:val="00B77D2B"/>
    <w:rsid w:val="00B8652A"/>
    <w:rsid w:val="00BA0C79"/>
    <w:rsid w:val="00BA3D43"/>
    <w:rsid w:val="00BC33A9"/>
    <w:rsid w:val="00C0082A"/>
    <w:rsid w:val="00C115E4"/>
    <w:rsid w:val="00C519D9"/>
    <w:rsid w:val="00C51E11"/>
    <w:rsid w:val="00C834A9"/>
    <w:rsid w:val="00C84E54"/>
    <w:rsid w:val="00C87BA2"/>
    <w:rsid w:val="00C95B7C"/>
    <w:rsid w:val="00CA184F"/>
    <w:rsid w:val="00CB29C7"/>
    <w:rsid w:val="00CD6C6F"/>
    <w:rsid w:val="00CD7612"/>
    <w:rsid w:val="00CE65C2"/>
    <w:rsid w:val="00CF4DEB"/>
    <w:rsid w:val="00D15ECA"/>
    <w:rsid w:val="00D21DB8"/>
    <w:rsid w:val="00D36035"/>
    <w:rsid w:val="00D54363"/>
    <w:rsid w:val="00D55FE8"/>
    <w:rsid w:val="00DD2E4F"/>
    <w:rsid w:val="00E24477"/>
    <w:rsid w:val="00E46E6C"/>
    <w:rsid w:val="00E63C77"/>
    <w:rsid w:val="00E86221"/>
    <w:rsid w:val="00EB0250"/>
    <w:rsid w:val="00EB7190"/>
    <w:rsid w:val="00ED2265"/>
    <w:rsid w:val="00ED597F"/>
    <w:rsid w:val="00EE23B6"/>
    <w:rsid w:val="00EF5DE4"/>
    <w:rsid w:val="00F22CF1"/>
    <w:rsid w:val="00F35F2A"/>
    <w:rsid w:val="00F42514"/>
    <w:rsid w:val="00F44A1E"/>
    <w:rsid w:val="00F5197C"/>
    <w:rsid w:val="00F75D4E"/>
    <w:rsid w:val="00F825ED"/>
    <w:rsid w:val="00F833E0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2016-08-22T13:32:00Z</dcterms:created>
  <dcterms:modified xsi:type="dcterms:W3CDTF">2016-08-22T13:50:00Z</dcterms:modified>
</cp:coreProperties>
</file>