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70" w:rsidRPr="00626D60" w:rsidRDefault="002E7C70" w:rsidP="002E7C70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002/2017</w:t>
      </w:r>
    </w:p>
    <w:p w:rsidR="002E7C70" w:rsidRPr="00626D60" w:rsidRDefault="002E7C70" w:rsidP="002E7C70">
      <w:pPr>
        <w:ind w:left="3402"/>
        <w:jc w:val="both"/>
        <w:rPr>
          <w:b/>
          <w:bCs/>
          <w:sz w:val="24"/>
          <w:szCs w:val="24"/>
        </w:rPr>
      </w:pPr>
    </w:p>
    <w:p w:rsidR="002E7C70" w:rsidRPr="00626D60" w:rsidRDefault="002E7C70" w:rsidP="002E7C70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05 DE JANEIRO DE 2017</w:t>
      </w:r>
    </w:p>
    <w:p w:rsidR="002E7C70" w:rsidRPr="00626D60" w:rsidRDefault="002E7C70" w:rsidP="002E7C70">
      <w:pPr>
        <w:ind w:left="3402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2E7C70" w:rsidRPr="00626D60" w:rsidRDefault="002E7C70" w:rsidP="002E7C70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626D60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A</w:t>
      </w:r>
      <w:r w:rsidRPr="00626D60">
        <w:rPr>
          <w:rFonts w:ascii="Times New Roman" w:hAnsi="Times New Roman"/>
          <w:bCs/>
          <w:sz w:val="24"/>
          <w:szCs w:val="24"/>
        </w:rPr>
        <w:t xml:space="preserve"> SENHOR</w:t>
      </w:r>
      <w:r>
        <w:rPr>
          <w:rFonts w:ascii="Times New Roman" w:hAnsi="Times New Roman"/>
          <w:bCs/>
          <w:sz w:val="24"/>
          <w:szCs w:val="24"/>
        </w:rPr>
        <w:t>A</w:t>
      </w:r>
      <w:r w:rsidRPr="00626D6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EMANUELE COSTA </w:t>
      </w:r>
      <w:r w:rsidRPr="00626D60">
        <w:rPr>
          <w:rFonts w:ascii="Times New Roman" w:hAnsi="Times New Roman"/>
          <w:bCs/>
          <w:sz w:val="24"/>
          <w:szCs w:val="24"/>
        </w:rPr>
        <w:t xml:space="preserve">DO CARGO DE </w:t>
      </w:r>
      <w:r w:rsidRPr="002E7C70">
        <w:rPr>
          <w:rFonts w:ascii="Times New Roman" w:hAnsi="Times New Roman"/>
          <w:bCs/>
          <w:sz w:val="24"/>
          <w:szCs w:val="24"/>
        </w:rPr>
        <w:t>COORDENADOR ADMINISTRATIVO</w:t>
      </w:r>
      <w:r w:rsidRPr="00626D60">
        <w:rPr>
          <w:rFonts w:ascii="Times New Roman" w:hAnsi="Times New Roman"/>
          <w:bCs/>
          <w:sz w:val="24"/>
          <w:szCs w:val="24"/>
        </w:rPr>
        <w:t xml:space="preserve"> E DÁ OUTRAS PROVIDÊNCIAS.</w:t>
      </w:r>
    </w:p>
    <w:p w:rsidR="002E7C70" w:rsidRPr="00626D60" w:rsidRDefault="002E7C70" w:rsidP="002E7C70">
      <w:pPr>
        <w:jc w:val="both"/>
        <w:rPr>
          <w:bCs/>
          <w:sz w:val="24"/>
          <w:szCs w:val="24"/>
        </w:rPr>
      </w:pPr>
    </w:p>
    <w:p w:rsidR="002E7C70" w:rsidRPr="00626D60" w:rsidRDefault="002E7C70" w:rsidP="002E7C70">
      <w:pPr>
        <w:jc w:val="both"/>
        <w:rPr>
          <w:bCs/>
          <w:sz w:val="24"/>
          <w:szCs w:val="24"/>
        </w:rPr>
      </w:pPr>
    </w:p>
    <w:p w:rsidR="002E7C70" w:rsidRPr="00626D60" w:rsidRDefault="002E7C70" w:rsidP="002E7C70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2E7C70" w:rsidRPr="00626D60" w:rsidRDefault="002E7C70" w:rsidP="002E7C70">
      <w:pPr>
        <w:ind w:firstLine="1418"/>
        <w:jc w:val="both"/>
        <w:rPr>
          <w:sz w:val="24"/>
          <w:szCs w:val="24"/>
        </w:rPr>
      </w:pPr>
    </w:p>
    <w:p w:rsidR="002E7C70" w:rsidRPr="00C54BF5" w:rsidRDefault="002E7C70" w:rsidP="002E7C70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C54BF5">
        <w:rPr>
          <w:sz w:val="24"/>
          <w:szCs w:val="24"/>
        </w:rPr>
        <w:t xml:space="preserve">Considerando o disposto </w:t>
      </w:r>
      <w:r w:rsidRPr="00C54BF5">
        <w:rPr>
          <w:bCs/>
          <w:sz w:val="24"/>
          <w:szCs w:val="24"/>
        </w:rPr>
        <w:t xml:space="preserve">no art. 48 </w:t>
      </w:r>
      <w:r w:rsidRPr="00C54BF5">
        <w:rPr>
          <w:sz w:val="24"/>
          <w:szCs w:val="24"/>
        </w:rPr>
        <w:t>da Lei Complementar nº 094/2008;</w:t>
      </w:r>
    </w:p>
    <w:p w:rsidR="002E7C70" w:rsidRPr="00C54BF5" w:rsidRDefault="002E7C70" w:rsidP="002E7C70">
      <w:pPr>
        <w:pStyle w:val="PargrafodaLista"/>
        <w:ind w:left="0"/>
        <w:jc w:val="both"/>
        <w:rPr>
          <w:sz w:val="24"/>
          <w:szCs w:val="24"/>
        </w:rPr>
      </w:pPr>
    </w:p>
    <w:p w:rsidR="002E7C70" w:rsidRPr="00C54BF5" w:rsidRDefault="002E7C70" w:rsidP="002E7C70">
      <w:pPr>
        <w:ind w:firstLine="1418"/>
        <w:jc w:val="both"/>
        <w:rPr>
          <w:b/>
          <w:bCs/>
          <w:sz w:val="24"/>
          <w:szCs w:val="24"/>
        </w:rPr>
      </w:pPr>
    </w:p>
    <w:p w:rsidR="002E7C70" w:rsidRPr="00C54BF5" w:rsidRDefault="002E7C70" w:rsidP="002E7C70">
      <w:pPr>
        <w:ind w:firstLine="1418"/>
        <w:jc w:val="both"/>
        <w:rPr>
          <w:b/>
          <w:bCs/>
          <w:sz w:val="24"/>
          <w:szCs w:val="24"/>
        </w:rPr>
      </w:pPr>
    </w:p>
    <w:p w:rsidR="002E7C70" w:rsidRPr="00C54BF5" w:rsidRDefault="002E7C70" w:rsidP="002E7C70">
      <w:pPr>
        <w:ind w:firstLine="1418"/>
        <w:jc w:val="both"/>
        <w:rPr>
          <w:b/>
          <w:bCs/>
          <w:sz w:val="24"/>
          <w:szCs w:val="24"/>
        </w:rPr>
      </w:pPr>
      <w:r w:rsidRPr="00C54BF5">
        <w:rPr>
          <w:b/>
          <w:bCs/>
          <w:sz w:val="24"/>
          <w:szCs w:val="24"/>
        </w:rPr>
        <w:t>RESOLVE:</w:t>
      </w:r>
    </w:p>
    <w:p w:rsidR="002E7C70" w:rsidRPr="00C54BF5" w:rsidRDefault="002E7C70" w:rsidP="002E7C70">
      <w:pPr>
        <w:ind w:firstLine="1418"/>
        <w:jc w:val="both"/>
        <w:rPr>
          <w:b/>
          <w:bCs/>
          <w:sz w:val="24"/>
          <w:szCs w:val="24"/>
        </w:rPr>
      </w:pPr>
    </w:p>
    <w:p w:rsidR="002E7C70" w:rsidRPr="00C54BF5" w:rsidRDefault="002E7C70" w:rsidP="002E7C70">
      <w:pPr>
        <w:jc w:val="both"/>
        <w:rPr>
          <w:sz w:val="24"/>
          <w:szCs w:val="24"/>
        </w:rPr>
      </w:pPr>
    </w:p>
    <w:p w:rsidR="002E7C70" w:rsidRPr="00C54BF5" w:rsidRDefault="002E7C70" w:rsidP="002E7C70">
      <w:pPr>
        <w:jc w:val="both"/>
        <w:rPr>
          <w:sz w:val="24"/>
          <w:szCs w:val="24"/>
        </w:rPr>
      </w:pPr>
      <w:r w:rsidRPr="00C54BF5">
        <w:rPr>
          <w:sz w:val="24"/>
          <w:szCs w:val="24"/>
        </w:rPr>
        <w:tab/>
      </w:r>
      <w:r w:rsidRPr="00C54BF5">
        <w:rPr>
          <w:sz w:val="24"/>
          <w:szCs w:val="24"/>
        </w:rPr>
        <w:tab/>
      </w:r>
      <w:r w:rsidRPr="00C54BF5">
        <w:rPr>
          <w:b/>
          <w:bCs/>
          <w:sz w:val="24"/>
          <w:szCs w:val="24"/>
        </w:rPr>
        <w:t>Art. 1º</w:t>
      </w:r>
      <w:r w:rsidRPr="00C54BF5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a servidora</w:t>
      </w:r>
      <w:r w:rsidRPr="00C54BF5">
        <w:rPr>
          <w:sz w:val="24"/>
          <w:szCs w:val="24"/>
        </w:rPr>
        <w:t xml:space="preserve"> </w:t>
      </w:r>
      <w:r w:rsidRPr="00C54BF5">
        <w:rPr>
          <w:b/>
          <w:sz w:val="24"/>
          <w:szCs w:val="24"/>
        </w:rPr>
        <w:t>EMANUELE COSTA</w:t>
      </w:r>
      <w:r w:rsidRPr="00C54BF5">
        <w:rPr>
          <w:sz w:val="24"/>
          <w:szCs w:val="24"/>
        </w:rPr>
        <w:t xml:space="preserve">, portadora do RG nº 9082739245 SJS/RS, CPF nº 001.564.680-77, do Cargo de </w:t>
      </w:r>
      <w:r>
        <w:rPr>
          <w:sz w:val="24"/>
          <w:szCs w:val="24"/>
        </w:rPr>
        <w:t>Coordenador Administrativo</w:t>
      </w:r>
      <w:r w:rsidRPr="00C54BF5">
        <w:rPr>
          <w:sz w:val="24"/>
          <w:szCs w:val="24"/>
        </w:rPr>
        <w:t>, do Quadro dos Cargos de Livre Nomeação e Exoneração da Câmara Municipal de Sorriso.</w:t>
      </w:r>
    </w:p>
    <w:p w:rsidR="002E7C70" w:rsidRPr="00C54BF5" w:rsidRDefault="002E7C70" w:rsidP="002E7C70">
      <w:pPr>
        <w:jc w:val="both"/>
        <w:rPr>
          <w:sz w:val="24"/>
          <w:szCs w:val="24"/>
        </w:rPr>
      </w:pPr>
      <w:r w:rsidRPr="00C54BF5">
        <w:rPr>
          <w:sz w:val="24"/>
          <w:szCs w:val="24"/>
        </w:rPr>
        <w:t xml:space="preserve"> </w:t>
      </w:r>
    </w:p>
    <w:p w:rsidR="002E7C70" w:rsidRPr="00C54BF5" w:rsidRDefault="002E7C70" w:rsidP="002E7C70">
      <w:pPr>
        <w:jc w:val="both"/>
        <w:rPr>
          <w:sz w:val="24"/>
          <w:szCs w:val="24"/>
        </w:rPr>
      </w:pPr>
      <w:r w:rsidRPr="00C54BF5">
        <w:rPr>
          <w:sz w:val="24"/>
          <w:szCs w:val="24"/>
        </w:rPr>
        <w:tab/>
      </w:r>
      <w:r w:rsidRPr="00C54BF5">
        <w:rPr>
          <w:sz w:val="24"/>
          <w:szCs w:val="24"/>
        </w:rPr>
        <w:tab/>
      </w:r>
      <w:r w:rsidRPr="00C54BF5">
        <w:rPr>
          <w:b/>
          <w:bCs/>
          <w:sz w:val="24"/>
          <w:szCs w:val="24"/>
        </w:rPr>
        <w:t>Art. 2º</w:t>
      </w:r>
      <w:r w:rsidRPr="00C54BF5">
        <w:rPr>
          <w:sz w:val="24"/>
          <w:szCs w:val="24"/>
        </w:rPr>
        <w:t xml:space="preserve"> - Esta Portaria entra em vigor nesta data.</w:t>
      </w:r>
    </w:p>
    <w:p w:rsidR="002E7C70" w:rsidRPr="00626D60" w:rsidRDefault="002E7C70" w:rsidP="002E7C70">
      <w:pPr>
        <w:jc w:val="both"/>
        <w:rPr>
          <w:sz w:val="24"/>
          <w:szCs w:val="24"/>
        </w:rPr>
      </w:pPr>
    </w:p>
    <w:p w:rsidR="002E7C70" w:rsidRPr="00626D60" w:rsidRDefault="002E7C70" w:rsidP="002E7C70">
      <w:pPr>
        <w:jc w:val="both"/>
        <w:rPr>
          <w:sz w:val="24"/>
          <w:szCs w:val="24"/>
        </w:rPr>
      </w:pPr>
    </w:p>
    <w:p w:rsidR="002E7C70" w:rsidRPr="00626D60" w:rsidRDefault="002E7C70" w:rsidP="002E7C70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05</w:t>
      </w:r>
      <w:r w:rsidRPr="00626D60">
        <w:rPr>
          <w:sz w:val="24"/>
          <w:szCs w:val="24"/>
        </w:rPr>
        <w:t xml:space="preserve"> de </w:t>
      </w:r>
      <w:r>
        <w:rPr>
          <w:sz w:val="24"/>
          <w:szCs w:val="24"/>
        </w:rPr>
        <w:t>janeiro de 2017</w:t>
      </w:r>
      <w:r w:rsidRPr="00626D60">
        <w:rPr>
          <w:sz w:val="24"/>
          <w:szCs w:val="24"/>
        </w:rPr>
        <w:t>.</w:t>
      </w:r>
    </w:p>
    <w:p w:rsidR="002E7C70" w:rsidRPr="00626D60" w:rsidRDefault="002E7C70" w:rsidP="002E7C70">
      <w:pPr>
        <w:jc w:val="both"/>
        <w:rPr>
          <w:sz w:val="24"/>
          <w:szCs w:val="24"/>
        </w:rPr>
      </w:pPr>
    </w:p>
    <w:p w:rsidR="002E7C70" w:rsidRPr="00626D60" w:rsidRDefault="002E7C70" w:rsidP="002E7C70">
      <w:pPr>
        <w:jc w:val="both"/>
        <w:rPr>
          <w:sz w:val="24"/>
          <w:szCs w:val="24"/>
        </w:rPr>
      </w:pPr>
    </w:p>
    <w:p w:rsidR="002E7C70" w:rsidRPr="00626D60" w:rsidRDefault="002E7C70" w:rsidP="002E7C70">
      <w:pPr>
        <w:jc w:val="both"/>
        <w:rPr>
          <w:sz w:val="24"/>
          <w:szCs w:val="24"/>
        </w:rPr>
      </w:pPr>
    </w:p>
    <w:p w:rsidR="002E7C70" w:rsidRPr="00626D60" w:rsidRDefault="002E7C70" w:rsidP="002E7C70">
      <w:pPr>
        <w:jc w:val="both"/>
        <w:rPr>
          <w:sz w:val="24"/>
          <w:szCs w:val="24"/>
        </w:rPr>
      </w:pPr>
    </w:p>
    <w:p w:rsidR="002E7C70" w:rsidRPr="00626D60" w:rsidRDefault="002E7C70" w:rsidP="002E7C70">
      <w:pPr>
        <w:jc w:val="both"/>
        <w:rPr>
          <w:sz w:val="24"/>
          <w:szCs w:val="24"/>
        </w:rPr>
      </w:pPr>
    </w:p>
    <w:p w:rsidR="002E7C70" w:rsidRPr="00626D60" w:rsidRDefault="002E7C70" w:rsidP="002E7C70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2E7C70" w:rsidRPr="00626D60" w:rsidRDefault="002E7C70" w:rsidP="002E7C70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2E7C70" w:rsidRPr="00626D60" w:rsidRDefault="002E7C70" w:rsidP="002E7C70">
      <w:pPr>
        <w:jc w:val="center"/>
        <w:rPr>
          <w:b/>
          <w:bCs/>
          <w:sz w:val="24"/>
          <w:szCs w:val="24"/>
        </w:rPr>
      </w:pPr>
    </w:p>
    <w:p w:rsidR="002E7C70" w:rsidRDefault="002E7C70" w:rsidP="002E7C70">
      <w:pPr>
        <w:jc w:val="center"/>
        <w:rPr>
          <w:b/>
          <w:bCs/>
          <w:sz w:val="24"/>
          <w:szCs w:val="24"/>
        </w:rPr>
      </w:pPr>
    </w:p>
    <w:p w:rsidR="002E7C70" w:rsidRPr="00626D60" w:rsidRDefault="002E7C70" w:rsidP="002E7C70">
      <w:pPr>
        <w:jc w:val="center"/>
        <w:rPr>
          <w:b/>
          <w:bCs/>
          <w:sz w:val="24"/>
          <w:szCs w:val="24"/>
        </w:rPr>
      </w:pPr>
    </w:p>
    <w:p w:rsidR="002E7C70" w:rsidRPr="00626D60" w:rsidRDefault="002E7C70" w:rsidP="002E7C70">
      <w:pPr>
        <w:jc w:val="center"/>
        <w:rPr>
          <w:b/>
          <w:bCs/>
          <w:sz w:val="24"/>
          <w:szCs w:val="24"/>
        </w:rPr>
      </w:pPr>
    </w:p>
    <w:p w:rsidR="002E7C70" w:rsidRPr="00626D60" w:rsidRDefault="002E7C70" w:rsidP="002E7C70">
      <w:pPr>
        <w:jc w:val="center"/>
        <w:rPr>
          <w:b/>
          <w:bCs/>
          <w:sz w:val="24"/>
          <w:szCs w:val="24"/>
        </w:rPr>
      </w:pPr>
    </w:p>
    <w:p w:rsidR="002E7C70" w:rsidRPr="00626D60" w:rsidRDefault="002E7C70" w:rsidP="002E7C70">
      <w:pPr>
        <w:rPr>
          <w:sz w:val="24"/>
          <w:szCs w:val="24"/>
        </w:rPr>
      </w:pPr>
      <w:r w:rsidRPr="00626D60">
        <w:rPr>
          <w:b/>
          <w:iCs/>
          <w:sz w:val="24"/>
          <w:szCs w:val="24"/>
        </w:rPr>
        <w:t>REGISTRE-SE, PUBLIQUE-SE, CUMPRA-SE.</w:t>
      </w:r>
    </w:p>
    <w:p w:rsidR="009C61E1" w:rsidRDefault="002E7C70"/>
    <w:sectPr w:rsidR="009C61E1" w:rsidSect="000B3273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5EF" w:rsidRDefault="002E7C70">
    <w:pPr>
      <w:jc w:val="center"/>
      <w:rPr>
        <w:b/>
        <w:sz w:val="28"/>
      </w:rPr>
    </w:pPr>
  </w:p>
  <w:p w:rsidR="005F35EF" w:rsidRDefault="002E7C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70"/>
    <w:rsid w:val="001249FA"/>
    <w:rsid w:val="002E7C70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7C70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E7C70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7C70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E7C70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E7C7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E7C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E7C70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E7C70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E7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7C70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E7C70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7C70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E7C70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E7C7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E7C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E7C70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E7C70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E7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2017-01-06T13:55:00Z</dcterms:created>
  <dcterms:modified xsi:type="dcterms:W3CDTF">2017-01-06T14:03:00Z</dcterms:modified>
</cp:coreProperties>
</file>