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2A6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C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3505">
        <w:rPr>
          <w:rFonts w:ascii="Times New Roman" w:hAnsi="Times New Roman" w:cs="Times New Roman"/>
          <w:b/>
          <w:bCs/>
          <w:sz w:val="24"/>
          <w:szCs w:val="24"/>
        </w:rPr>
        <w:t>.673, DE 16 DE DEZEMBRO DE 2016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a Associação de Pais e Amigos dos Excepcionais de Sorriso - APAE, e dá outras providências.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0B0C" w:rsidRPr="00AE7320" w:rsidRDefault="00130B0C" w:rsidP="00130B0C">
      <w:pPr>
        <w:pStyle w:val="Recuodecorpodetexto"/>
        <w:spacing w:after="0"/>
        <w:ind w:left="0" w:firstLine="2835"/>
        <w:rPr>
          <w:rFonts w:ascii="Times New Roman" w:hAnsi="Times New Roman"/>
          <w:b/>
          <w:sz w:val="24"/>
          <w:szCs w:val="24"/>
        </w:rPr>
      </w:pPr>
      <w:r w:rsidRPr="00AE7320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130B0C" w:rsidRDefault="00130B0C" w:rsidP="00130B0C">
      <w:pPr>
        <w:spacing w:after="0"/>
        <w:ind w:firstLine="2835"/>
        <w:jc w:val="both"/>
        <w:rPr>
          <w:color w:val="000000"/>
        </w:rPr>
      </w:pPr>
    </w:p>
    <w:p w:rsidR="00130B0C" w:rsidRDefault="00130B0C" w:rsidP="00130B0C">
      <w:pPr>
        <w:spacing w:after="0"/>
        <w:ind w:firstLine="2835"/>
        <w:jc w:val="both"/>
        <w:rPr>
          <w:color w:val="000000"/>
        </w:rPr>
      </w:pPr>
    </w:p>
    <w:p w:rsidR="00D44D3E" w:rsidRDefault="00D44D3E" w:rsidP="00130B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R$ 120.000.000,00 (cento e vinte mil reais), em uma única parcela, diretamente à beneficiária, até a data do dia 23, do mês de dezembro do ano de 2016, na forma de convênio a ser celebrado entre as partes.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3°</w:t>
      </w:r>
      <w:r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Pr="00705B6E" w:rsidRDefault="00D44D3E" w:rsidP="00D44D3E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exercício, nos termos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Art. 43,§ 1º, III da Lei 4.320/64, as seguintes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dotações orçamentárias: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6CB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4.005.12.367.0051.2047 - Manut. e Enc. das Ações da Educação Especial</w:t>
      </w:r>
    </w:p>
    <w:p w:rsidR="00D44D3E" w:rsidRDefault="00D44D3E" w:rsidP="00D44D3E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335043(102) - Subvenções Sociais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5º Para fazer face a suplementação do artigo anterior fica autorizada a redução nos termos do art. 43, § 1º, inciso III da lei 4.320/64: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 xml:space="preserve">01.001.031.0023.1002.44.90.93.00.00.00- Indenizações e Restituições - </w:t>
      </w:r>
      <w:r w:rsidRPr="00952622">
        <w:rPr>
          <w:rFonts w:ascii="Times New Roman" w:hAnsi="Times New Roman" w:cs="Times New Roman"/>
          <w:b/>
        </w:rPr>
        <w:t xml:space="preserve"> </w:t>
      </w:r>
      <w:r w:rsidRPr="00952622">
        <w:rPr>
          <w:rFonts w:ascii="Times New Roman" w:hAnsi="Times New Roman" w:cs="Times New Roman"/>
        </w:rPr>
        <w:t>R$  34.350,00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  <w:b/>
        </w:rPr>
      </w:pPr>
      <w:r w:rsidRPr="00952622">
        <w:rPr>
          <w:rFonts w:ascii="Times New Roman" w:hAnsi="Times New Roman" w:cs="Times New Roman"/>
        </w:rPr>
        <w:t>01.01.031.0023.2001.33.90.30.00.00.00-Material de Consumo - R$ 20.000,00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01.01.031.0023</w:t>
      </w:r>
      <w:r>
        <w:rPr>
          <w:rFonts w:ascii="Times New Roman" w:hAnsi="Times New Roman" w:cs="Times New Roman"/>
        </w:rPr>
        <w:t>.2001.33.90.33.00.00.00-</w:t>
      </w:r>
      <w:r w:rsidRPr="00952622">
        <w:rPr>
          <w:rFonts w:ascii="Times New Roman" w:hAnsi="Times New Roman" w:cs="Times New Roman"/>
        </w:rPr>
        <w:t>Passagens e Despesas com Locomoção-R$ 1.000,00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01.01.031.0023.2001.33.90.92.00.00.00-Despesas de Exercícios Anteriores-R$</w:t>
      </w:r>
      <w:r w:rsidRPr="00952622">
        <w:rPr>
          <w:rFonts w:ascii="Times New Roman" w:hAnsi="Times New Roman" w:cs="Times New Roman"/>
          <w:b/>
        </w:rPr>
        <w:t xml:space="preserve"> </w:t>
      </w:r>
      <w:r w:rsidRPr="00952622">
        <w:rPr>
          <w:rFonts w:ascii="Times New Roman" w:hAnsi="Times New Roman" w:cs="Times New Roman"/>
        </w:rPr>
        <w:t>1.348,18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01.001.031.0023.2001.44.90.52.00.00.00-Equipamento e Material Permanente R$ 333,84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01.001.031.0023.2001.44.90.52.00.00.00-Vencimentos e Vantagens Fixas-Pessoal Civil R$ 8.500,00</w:t>
      </w:r>
    </w:p>
    <w:p w:rsidR="00D44D3E" w:rsidRPr="00952622" w:rsidRDefault="00D44D3E" w:rsidP="00D44D3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lastRenderedPageBreak/>
        <w:t>01.001.031.0023.2001.33.90.39.00.00.00-Outros Serviços de Terceiros Pessoa Jurídica R$ 54.467,98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do repasse.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Devolução de saldo devedor, se houver.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A6374" w:rsidRDefault="002A6374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A6374" w:rsidRPr="002A6374" w:rsidRDefault="002A6374" w:rsidP="002A637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37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Sorriso, Estado de Mato Grosso, em 1</w:t>
      </w:r>
      <w:r w:rsidR="00BD6C95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2A63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2016.</w:t>
      </w:r>
    </w:p>
    <w:p w:rsidR="002A6374" w:rsidRDefault="002A6374" w:rsidP="002A637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6C95" w:rsidRDefault="00BD6C95" w:rsidP="002A637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6C95" w:rsidRPr="002A6374" w:rsidRDefault="00BD6C95" w:rsidP="002A637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6374" w:rsidRPr="008D60F2" w:rsidRDefault="002A6374" w:rsidP="002A63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D6C95" w:rsidRPr="008D60F2" w:rsidRDefault="00BD6C95" w:rsidP="00BD6C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60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BD6C95" w:rsidRPr="008D60F2" w:rsidRDefault="00BD6C95" w:rsidP="00BD6C9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D60F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Prefeito Municipal</w:t>
      </w:r>
    </w:p>
    <w:p w:rsidR="00BD6C95" w:rsidRPr="008D60F2" w:rsidRDefault="00BD6C95" w:rsidP="00BD6C9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60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BD6C95" w:rsidRPr="008D60F2" w:rsidRDefault="00BD6C95" w:rsidP="00BD6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F2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2A6374" w:rsidRPr="00BD6C95" w:rsidRDefault="002A6374" w:rsidP="002A63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A6374" w:rsidRPr="00BD6C95" w:rsidSect="00130B0C"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B9" w:rsidRDefault="004A60B9" w:rsidP="00705B6E">
      <w:pPr>
        <w:spacing w:after="0" w:line="240" w:lineRule="auto"/>
      </w:pPr>
      <w:r>
        <w:separator/>
      </w:r>
    </w:p>
  </w:endnote>
  <w:endnote w:type="continuationSeparator" w:id="0">
    <w:p w:rsidR="004A60B9" w:rsidRDefault="004A60B9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B9" w:rsidRDefault="004A60B9" w:rsidP="00705B6E">
      <w:pPr>
        <w:spacing w:after="0" w:line="240" w:lineRule="auto"/>
      </w:pPr>
      <w:r>
        <w:separator/>
      </w:r>
    </w:p>
  </w:footnote>
  <w:footnote w:type="continuationSeparator" w:id="0">
    <w:p w:rsidR="004A60B9" w:rsidRDefault="004A60B9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32628"/>
    <w:rsid w:val="00061FF6"/>
    <w:rsid w:val="000820FD"/>
    <w:rsid w:val="000910BC"/>
    <w:rsid w:val="000C1D34"/>
    <w:rsid w:val="00107EB1"/>
    <w:rsid w:val="00130B0C"/>
    <w:rsid w:val="00150819"/>
    <w:rsid w:val="0018692F"/>
    <w:rsid w:val="001F45D1"/>
    <w:rsid w:val="00223E69"/>
    <w:rsid w:val="00224060"/>
    <w:rsid w:val="002244DA"/>
    <w:rsid w:val="00225E27"/>
    <w:rsid w:val="00243C6B"/>
    <w:rsid w:val="0024519A"/>
    <w:rsid w:val="0026795E"/>
    <w:rsid w:val="00294EB1"/>
    <w:rsid w:val="002A6374"/>
    <w:rsid w:val="002B0503"/>
    <w:rsid w:val="002F267E"/>
    <w:rsid w:val="00310597"/>
    <w:rsid w:val="003C6403"/>
    <w:rsid w:val="003E6B6F"/>
    <w:rsid w:val="0040769F"/>
    <w:rsid w:val="00410A19"/>
    <w:rsid w:val="004118E4"/>
    <w:rsid w:val="00436D71"/>
    <w:rsid w:val="004463CE"/>
    <w:rsid w:val="004A60B9"/>
    <w:rsid w:val="004E5D38"/>
    <w:rsid w:val="004F6CB4"/>
    <w:rsid w:val="0050583E"/>
    <w:rsid w:val="0054726B"/>
    <w:rsid w:val="005609F6"/>
    <w:rsid w:val="0058484C"/>
    <w:rsid w:val="005B12D1"/>
    <w:rsid w:val="005C0BCB"/>
    <w:rsid w:val="005D2FFE"/>
    <w:rsid w:val="006102D0"/>
    <w:rsid w:val="00611F50"/>
    <w:rsid w:val="00651B9E"/>
    <w:rsid w:val="00651EFF"/>
    <w:rsid w:val="00656F60"/>
    <w:rsid w:val="00661A40"/>
    <w:rsid w:val="0067031E"/>
    <w:rsid w:val="006737D2"/>
    <w:rsid w:val="00674D95"/>
    <w:rsid w:val="00677CDE"/>
    <w:rsid w:val="006874A1"/>
    <w:rsid w:val="006A0593"/>
    <w:rsid w:val="006A09F5"/>
    <w:rsid w:val="006B77EB"/>
    <w:rsid w:val="006D4F78"/>
    <w:rsid w:val="00705B6E"/>
    <w:rsid w:val="0074610D"/>
    <w:rsid w:val="00750E5D"/>
    <w:rsid w:val="00755E66"/>
    <w:rsid w:val="0076712E"/>
    <w:rsid w:val="00785646"/>
    <w:rsid w:val="00794F2A"/>
    <w:rsid w:val="007B7796"/>
    <w:rsid w:val="007C23B1"/>
    <w:rsid w:val="007C7860"/>
    <w:rsid w:val="007E4F50"/>
    <w:rsid w:val="007F5D37"/>
    <w:rsid w:val="008335A0"/>
    <w:rsid w:val="00834332"/>
    <w:rsid w:val="00850400"/>
    <w:rsid w:val="008558E5"/>
    <w:rsid w:val="008731AB"/>
    <w:rsid w:val="008B1F92"/>
    <w:rsid w:val="008D2449"/>
    <w:rsid w:val="008D60F2"/>
    <w:rsid w:val="008F1F1F"/>
    <w:rsid w:val="008F52A7"/>
    <w:rsid w:val="0091447C"/>
    <w:rsid w:val="00941948"/>
    <w:rsid w:val="00952622"/>
    <w:rsid w:val="00A13505"/>
    <w:rsid w:val="00A6164F"/>
    <w:rsid w:val="00B02714"/>
    <w:rsid w:val="00B1787A"/>
    <w:rsid w:val="00B32867"/>
    <w:rsid w:val="00B43DAB"/>
    <w:rsid w:val="00B71258"/>
    <w:rsid w:val="00B87DFF"/>
    <w:rsid w:val="00B92463"/>
    <w:rsid w:val="00BD2FE2"/>
    <w:rsid w:val="00BD6C95"/>
    <w:rsid w:val="00BE063D"/>
    <w:rsid w:val="00BE6A89"/>
    <w:rsid w:val="00BE6EB7"/>
    <w:rsid w:val="00BF4B46"/>
    <w:rsid w:val="00C04011"/>
    <w:rsid w:val="00C04BCC"/>
    <w:rsid w:val="00C152C8"/>
    <w:rsid w:val="00C22732"/>
    <w:rsid w:val="00C334A3"/>
    <w:rsid w:val="00C55C96"/>
    <w:rsid w:val="00C63FB7"/>
    <w:rsid w:val="00C7569D"/>
    <w:rsid w:val="00C8389B"/>
    <w:rsid w:val="00CD2BBE"/>
    <w:rsid w:val="00D31607"/>
    <w:rsid w:val="00D44D3E"/>
    <w:rsid w:val="00D52BD7"/>
    <w:rsid w:val="00DA4286"/>
    <w:rsid w:val="00DB7475"/>
    <w:rsid w:val="00DD6F17"/>
    <w:rsid w:val="00E14A42"/>
    <w:rsid w:val="00E46A5B"/>
    <w:rsid w:val="00E51018"/>
    <w:rsid w:val="00E75A81"/>
    <w:rsid w:val="00EF4D61"/>
    <w:rsid w:val="00F32430"/>
    <w:rsid w:val="00F36197"/>
    <w:rsid w:val="00F56CDD"/>
    <w:rsid w:val="00FE04BB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qFormat/>
    <w:rsid w:val="004E5D3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4D3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4D3E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customStyle="1" w:styleId="p4">
    <w:name w:val="p4"/>
    <w:basedOn w:val="Normal"/>
    <w:rsid w:val="00D44D3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0B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2016-12-16T13:31:00Z</cp:lastPrinted>
  <dcterms:created xsi:type="dcterms:W3CDTF">2017-01-10T12:41:00Z</dcterms:created>
  <dcterms:modified xsi:type="dcterms:W3CDTF">2017-01-10T12:41:00Z</dcterms:modified>
</cp:coreProperties>
</file>