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FFF" w:rsidRPr="005738C4" w:rsidRDefault="00F12FFF" w:rsidP="00F12FFF">
      <w:pPr>
        <w:pStyle w:val="Ttulo3"/>
        <w:ind w:left="2835"/>
        <w:jc w:val="left"/>
        <w:rPr>
          <w:rFonts w:ascii="Times New Roman" w:hAnsi="Times New Roman" w:cs="Times New Roman"/>
          <w:b/>
          <w:bCs w:val="0"/>
          <w:sz w:val="24"/>
          <w:szCs w:val="24"/>
        </w:rPr>
      </w:pPr>
      <w:r w:rsidRPr="005738C4">
        <w:rPr>
          <w:rFonts w:ascii="Times New Roman" w:hAnsi="Times New Roman" w:cs="Times New Roman"/>
          <w:b/>
          <w:bCs w:val="0"/>
          <w:sz w:val="24"/>
          <w:szCs w:val="24"/>
        </w:rPr>
        <w:t>PORTARIA Nº 0</w:t>
      </w:r>
      <w:r>
        <w:rPr>
          <w:rFonts w:ascii="Times New Roman" w:hAnsi="Times New Roman" w:cs="Times New Roman"/>
          <w:b/>
          <w:bCs w:val="0"/>
          <w:sz w:val="24"/>
          <w:szCs w:val="24"/>
        </w:rPr>
        <w:t>50</w:t>
      </w:r>
      <w:r w:rsidRPr="005738C4">
        <w:rPr>
          <w:rFonts w:ascii="Times New Roman" w:hAnsi="Times New Roman" w:cs="Times New Roman"/>
          <w:b/>
          <w:bCs w:val="0"/>
          <w:sz w:val="24"/>
          <w:szCs w:val="24"/>
        </w:rPr>
        <w:t>/201</w:t>
      </w:r>
      <w:r>
        <w:rPr>
          <w:rFonts w:ascii="Times New Roman" w:hAnsi="Times New Roman" w:cs="Times New Roman"/>
          <w:b/>
          <w:bCs w:val="0"/>
          <w:sz w:val="24"/>
          <w:szCs w:val="24"/>
        </w:rPr>
        <w:t>7</w:t>
      </w:r>
    </w:p>
    <w:p w:rsidR="00F12FFF" w:rsidRDefault="00F12FFF" w:rsidP="00F12FFF">
      <w:pPr>
        <w:ind w:left="2835"/>
        <w:jc w:val="both"/>
        <w:rPr>
          <w:b/>
          <w:iCs/>
          <w:sz w:val="24"/>
          <w:szCs w:val="24"/>
          <w:u w:val="single"/>
        </w:rPr>
      </w:pPr>
    </w:p>
    <w:p w:rsidR="00F12FFF" w:rsidRPr="005738C4" w:rsidRDefault="00F12FFF" w:rsidP="00F12FFF">
      <w:pPr>
        <w:ind w:left="2835"/>
        <w:jc w:val="both"/>
        <w:rPr>
          <w:b/>
          <w:iCs/>
          <w:sz w:val="24"/>
          <w:szCs w:val="24"/>
          <w:u w:val="single"/>
        </w:rPr>
      </w:pPr>
    </w:p>
    <w:p w:rsidR="00F12FFF" w:rsidRPr="005738C4" w:rsidRDefault="00F12FFF" w:rsidP="00F12FFF">
      <w:pPr>
        <w:ind w:left="2835" w:firstLine="11"/>
        <w:jc w:val="both"/>
        <w:rPr>
          <w:b/>
          <w:iCs/>
          <w:sz w:val="24"/>
          <w:szCs w:val="24"/>
        </w:rPr>
      </w:pPr>
      <w:r w:rsidRPr="005738C4">
        <w:rPr>
          <w:b/>
          <w:iCs/>
          <w:sz w:val="24"/>
          <w:szCs w:val="24"/>
        </w:rPr>
        <w:t>DATA: 1</w:t>
      </w:r>
      <w:r>
        <w:rPr>
          <w:b/>
          <w:iCs/>
          <w:sz w:val="24"/>
          <w:szCs w:val="24"/>
        </w:rPr>
        <w:t>º DE FEVEREIRO</w:t>
      </w:r>
      <w:r w:rsidRPr="005738C4">
        <w:rPr>
          <w:b/>
          <w:iCs/>
          <w:sz w:val="24"/>
          <w:szCs w:val="24"/>
        </w:rPr>
        <w:t xml:space="preserve"> DE 201</w:t>
      </w:r>
      <w:r>
        <w:rPr>
          <w:b/>
          <w:iCs/>
          <w:sz w:val="24"/>
          <w:szCs w:val="24"/>
        </w:rPr>
        <w:t>7</w:t>
      </w:r>
    </w:p>
    <w:p w:rsidR="00F12FFF" w:rsidRDefault="00F12FFF" w:rsidP="00F12FFF">
      <w:pPr>
        <w:ind w:left="2835" w:firstLine="11"/>
        <w:jc w:val="both"/>
        <w:rPr>
          <w:b/>
          <w:iCs/>
          <w:sz w:val="24"/>
          <w:szCs w:val="24"/>
        </w:rPr>
      </w:pPr>
    </w:p>
    <w:p w:rsidR="00F12FFF" w:rsidRPr="005738C4" w:rsidRDefault="00F12FFF" w:rsidP="00F12FFF">
      <w:pPr>
        <w:ind w:left="2835" w:firstLine="11"/>
        <w:jc w:val="both"/>
        <w:rPr>
          <w:b/>
          <w:iCs/>
          <w:sz w:val="24"/>
          <w:szCs w:val="24"/>
        </w:rPr>
      </w:pPr>
    </w:p>
    <w:p w:rsidR="00F12FFF" w:rsidRPr="005738C4" w:rsidRDefault="00F12FFF" w:rsidP="00F12FFF">
      <w:pPr>
        <w:pStyle w:val="Recuodecorpodetexto"/>
        <w:ind w:left="2835" w:firstLine="0"/>
        <w:rPr>
          <w:rFonts w:ascii="Times New Roman" w:hAnsi="Times New Roman"/>
          <w:sz w:val="24"/>
          <w:szCs w:val="24"/>
        </w:rPr>
      </w:pPr>
      <w:r w:rsidRPr="005738C4">
        <w:rPr>
          <w:rFonts w:ascii="Times New Roman" w:hAnsi="Times New Roman"/>
          <w:sz w:val="24"/>
          <w:szCs w:val="24"/>
        </w:rPr>
        <w:t xml:space="preserve">DESIGNA </w:t>
      </w:r>
      <w:r>
        <w:rPr>
          <w:rFonts w:ascii="Times New Roman" w:hAnsi="Times New Roman"/>
          <w:sz w:val="24"/>
          <w:szCs w:val="24"/>
        </w:rPr>
        <w:t>A</w:t>
      </w:r>
      <w:r w:rsidRPr="005738C4">
        <w:rPr>
          <w:rFonts w:ascii="Times New Roman" w:hAnsi="Times New Roman"/>
          <w:sz w:val="24"/>
          <w:szCs w:val="24"/>
        </w:rPr>
        <w:t xml:space="preserve"> SENHOR</w:t>
      </w:r>
      <w:r>
        <w:rPr>
          <w:rFonts w:ascii="Times New Roman" w:hAnsi="Times New Roman"/>
          <w:sz w:val="24"/>
          <w:szCs w:val="24"/>
        </w:rPr>
        <w:t>A</w:t>
      </w:r>
      <w:r w:rsidRPr="005738C4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r>
        <w:rPr>
          <w:rFonts w:ascii="Times New Roman" w:hAnsi="Times New Roman"/>
          <w:sz w:val="24"/>
          <w:szCs w:val="24"/>
        </w:rPr>
        <w:t>DAIARA ALVES LEÃO</w:t>
      </w:r>
      <w:bookmarkEnd w:id="0"/>
      <w:r>
        <w:rPr>
          <w:rFonts w:ascii="Times New Roman" w:hAnsi="Times New Roman"/>
          <w:sz w:val="24"/>
          <w:szCs w:val="24"/>
        </w:rPr>
        <w:t xml:space="preserve"> </w:t>
      </w:r>
      <w:r w:rsidRPr="005738C4">
        <w:rPr>
          <w:rFonts w:ascii="Times New Roman" w:hAnsi="Times New Roman"/>
          <w:sz w:val="24"/>
          <w:szCs w:val="24"/>
        </w:rPr>
        <w:t>PARA A FUNÇÃO DE ESTAGIÁRIO E DÁ OUTRAS PROVIDÊNCIAS.</w:t>
      </w:r>
    </w:p>
    <w:p w:rsidR="00F12FFF" w:rsidRPr="005738C4" w:rsidRDefault="00F12FFF" w:rsidP="00F12FFF">
      <w:pPr>
        <w:pStyle w:val="Ttulo1"/>
        <w:tabs>
          <w:tab w:val="right" w:pos="9859"/>
        </w:tabs>
        <w:ind w:left="1429" w:firstLine="11"/>
        <w:rPr>
          <w:rFonts w:ascii="Times New Roman" w:hAnsi="Times New Roman"/>
          <w:szCs w:val="24"/>
        </w:rPr>
      </w:pPr>
    </w:p>
    <w:p w:rsidR="00F12FFF" w:rsidRDefault="00F12FFF" w:rsidP="00F12FFF">
      <w:pPr>
        <w:ind w:firstLine="2835"/>
        <w:jc w:val="both"/>
        <w:rPr>
          <w:sz w:val="24"/>
          <w:szCs w:val="24"/>
        </w:rPr>
      </w:pPr>
    </w:p>
    <w:p w:rsidR="00F12FFF" w:rsidRPr="005738C4" w:rsidRDefault="00F12FFF" w:rsidP="00F12FFF">
      <w:pPr>
        <w:ind w:firstLine="2835"/>
        <w:jc w:val="both"/>
        <w:rPr>
          <w:sz w:val="24"/>
          <w:szCs w:val="24"/>
        </w:rPr>
      </w:pPr>
      <w:proofErr w:type="gramStart"/>
      <w:r w:rsidRPr="005738C4">
        <w:rPr>
          <w:sz w:val="24"/>
          <w:szCs w:val="24"/>
        </w:rPr>
        <w:t>O Excelentíssimo</w:t>
      </w:r>
      <w:proofErr w:type="gramEnd"/>
      <w:r w:rsidRPr="005738C4">
        <w:rPr>
          <w:sz w:val="24"/>
          <w:szCs w:val="24"/>
        </w:rPr>
        <w:t xml:space="preserve"> Senhor FABIO GAVASSO, Presidente da Câmara Municipal de Sorriso, Estado de Mato Grosso, no uso das atribuições que lhe são conferidas por Lei,</w:t>
      </w:r>
    </w:p>
    <w:p w:rsidR="00F12FFF" w:rsidRPr="005738C4" w:rsidRDefault="00F12FFF" w:rsidP="00F12FFF">
      <w:pPr>
        <w:ind w:firstLine="1418"/>
        <w:jc w:val="both"/>
        <w:rPr>
          <w:sz w:val="24"/>
          <w:szCs w:val="24"/>
        </w:rPr>
      </w:pPr>
    </w:p>
    <w:p w:rsidR="00F12FFF" w:rsidRPr="005738C4" w:rsidRDefault="00F12FFF" w:rsidP="00F12FFF">
      <w:pPr>
        <w:numPr>
          <w:ilvl w:val="0"/>
          <w:numId w:val="1"/>
        </w:numPr>
        <w:ind w:left="0" w:firstLine="1418"/>
        <w:jc w:val="both"/>
        <w:rPr>
          <w:sz w:val="24"/>
          <w:szCs w:val="24"/>
        </w:rPr>
      </w:pPr>
      <w:r w:rsidRPr="005738C4">
        <w:rPr>
          <w:sz w:val="24"/>
          <w:szCs w:val="24"/>
        </w:rPr>
        <w:t xml:space="preserve">Considerando o disposto </w:t>
      </w:r>
      <w:r w:rsidRPr="005738C4">
        <w:rPr>
          <w:bCs/>
          <w:sz w:val="24"/>
          <w:szCs w:val="24"/>
        </w:rPr>
        <w:t xml:space="preserve">nos </w:t>
      </w:r>
      <w:proofErr w:type="spellStart"/>
      <w:r w:rsidRPr="005738C4">
        <w:rPr>
          <w:bCs/>
          <w:sz w:val="24"/>
          <w:szCs w:val="24"/>
        </w:rPr>
        <w:t>arts</w:t>
      </w:r>
      <w:proofErr w:type="spellEnd"/>
      <w:r w:rsidRPr="005738C4">
        <w:rPr>
          <w:bCs/>
          <w:sz w:val="24"/>
          <w:szCs w:val="24"/>
        </w:rPr>
        <w:t>. 67 e 68 da Lei Complementar nº 094/2008 e</w:t>
      </w:r>
      <w:r w:rsidRPr="005738C4">
        <w:rPr>
          <w:sz w:val="24"/>
          <w:szCs w:val="24"/>
        </w:rPr>
        <w:t>,</w:t>
      </w:r>
    </w:p>
    <w:p w:rsidR="00F12FFF" w:rsidRPr="005738C4" w:rsidRDefault="00F12FFF" w:rsidP="00F12FFF">
      <w:pPr>
        <w:numPr>
          <w:ilvl w:val="0"/>
          <w:numId w:val="1"/>
        </w:numPr>
        <w:ind w:left="0" w:firstLine="1418"/>
        <w:jc w:val="both"/>
        <w:rPr>
          <w:sz w:val="24"/>
          <w:szCs w:val="24"/>
        </w:rPr>
      </w:pPr>
      <w:r w:rsidRPr="005738C4">
        <w:rPr>
          <w:sz w:val="24"/>
          <w:szCs w:val="24"/>
        </w:rPr>
        <w:t xml:space="preserve">Considerando Acordo de Cooperação e Termo de Compromisso de Estágio celebrado entre a Câmara Municipal de Sorriso e a </w:t>
      </w:r>
      <w:r>
        <w:rPr>
          <w:sz w:val="24"/>
          <w:szCs w:val="24"/>
        </w:rPr>
        <w:t xml:space="preserve">UNIC Sorriso </w:t>
      </w:r>
      <w:proofErr w:type="spellStart"/>
      <w:r>
        <w:rPr>
          <w:sz w:val="24"/>
          <w:szCs w:val="24"/>
        </w:rPr>
        <w:t>Ltda</w:t>
      </w:r>
      <w:proofErr w:type="spellEnd"/>
      <w:r w:rsidRPr="005738C4">
        <w:rPr>
          <w:sz w:val="24"/>
          <w:szCs w:val="24"/>
        </w:rPr>
        <w:t>,</w:t>
      </w:r>
    </w:p>
    <w:p w:rsidR="00F12FFF" w:rsidRPr="005738C4" w:rsidRDefault="00F12FFF" w:rsidP="00F12FFF">
      <w:pPr>
        <w:ind w:firstLine="1418"/>
        <w:rPr>
          <w:b/>
          <w:sz w:val="24"/>
          <w:szCs w:val="24"/>
        </w:rPr>
      </w:pPr>
    </w:p>
    <w:p w:rsidR="00F12FFF" w:rsidRPr="005738C4" w:rsidRDefault="00F12FFF" w:rsidP="00F12FFF">
      <w:pPr>
        <w:ind w:firstLine="1418"/>
        <w:rPr>
          <w:b/>
          <w:sz w:val="24"/>
          <w:szCs w:val="24"/>
        </w:rPr>
      </w:pPr>
      <w:r w:rsidRPr="005738C4">
        <w:rPr>
          <w:b/>
          <w:sz w:val="24"/>
          <w:szCs w:val="24"/>
        </w:rPr>
        <w:t>RESOLVE:</w:t>
      </w:r>
    </w:p>
    <w:p w:rsidR="00F12FFF" w:rsidRPr="005738C4" w:rsidRDefault="00F12FFF" w:rsidP="00F12FFF">
      <w:pPr>
        <w:ind w:firstLine="1418"/>
        <w:rPr>
          <w:bCs/>
          <w:iCs/>
          <w:sz w:val="24"/>
          <w:szCs w:val="24"/>
        </w:rPr>
      </w:pPr>
    </w:p>
    <w:p w:rsidR="00F12FFF" w:rsidRPr="005738C4" w:rsidRDefault="00F12FFF" w:rsidP="00F12FFF">
      <w:pPr>
        <w:pStyle w:val="Recuodecorpodetexto3"/>
        <w:ind w:left="0" w:firstLine="1418"/>
        <w:rPr>
          <w:rFonts w:ascii="Times New Roman" w:hAnsi="Times New Roman"/>
          <w:b w:val="0"/>
          <w:bCs/>
          <w:sz w:val="24"/>
          <w:szCs w:val="24"/>
        </w:rPr>
      </w:pPr>
      <w:r w:rsidRPr="005738C4">
        <w:rPr>
          <w:rFonts w:ascii="Times New Roman" w:hAnsi="Times New Roman"/>
          <w:sz w:val="24"/>
          <w:szCs w:val="24"/>
        </w:rPr>
        <w:t>Art. 1º</w:t>
      </w:r>
      <w:r w:rsidRPr="005738C4">
        <w:rPr>
          <w:rFonts w:ascii="Times New Roman" w:hAnsi="Times New Roman"/>
          <w:b w:val="0"/>
          <w:bCs/>
          <w:sz w:val="24"/>
          <w:szCs w:val="24"/>
        </w:rPr>
        <w:t xml:space="preserve"> - Designar </w:t>
      </w:r>
      <w:r>
        <w:rPr>
          <w:rFonts w:ascii="Times New Roman" w:hAnsi="Times New Roman"/>
          <w:b w:val="0"/>
          <w:bCs/>
          <w:sz w:val="24"/>
          <w:szCs w:val="24"/>
        </w:rPr>
        <w:t>a</w:t>
      </w:r>
      <w:r w:rsidRPr="005738C4">
        <w:rPr>
          <w:rFonts w:ascii="Times New Roman" w:hAnsi="Times New Roman"/>
          <w:b w:val="0"/>
          <w:bCs/>
          <w:sz w:val="24"/>
          <w:szCs w:val="24"/>
        </w:rPr>
        <w:t xml:space="preserve"> Senhor</w:t>
      </w:r>
      <w:r>
        <w:rPr>
          <w:rFonts w:ascii="Times New Roman" w:hAnsi="Times New Roman"/>
          <w:b w:val="0"/>
          <w:bCs/>
          <w:sz w:val="24"/>
          <w:szCs w:val="24"/>
        </w:rPr>
        <w:t>a</w:t>
      </w:r>
      <w:r w:rsidRPr="005738C4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Pr="00F12FFF">
        <w:rPr>
          <w:rFonts w:ascii="Times New Roman" w:hAnsi="Times New Roman"/>
          <w:sz w:val="24"/>
          <w:szCs w:val="24"/>
        </w:rPr>
        <w:t>DAIARA ALVES LEÃO</w:t>
      </w:r>
      <w:r w:rsidRPr="005738C4">
        <w:rPr>
          <w:rFonts w:ascii="Times New Roman" w:hAnsi="Times New Roman"/>
          <w:b w:val="0"/>
          <w:bCs/>
          <w:sz w:val="24"/>
          <w:szCs w:val="24"/>
        </w:rPr>
        <w:t>, portador</w:t>
      </w:r>
      <w:r>
        <w:rPr>
          <w:rFonts w:ascii="Times New Roman" w:hAnsi="Times New Roman"/>
          <w:b w:val="0"/>
          <w:bCs/>
          <w:sz w:val="24"/>
          <w:szCs w:val="24"/>
        </w:rPr>
        <w:t>a</w:t>
      </w:r>
      <w:r w:rsidRPr="005738C4">
        <w:rPr>
          <w:rFonts w:ascii="Times New Roman" w:hAnsi="Times New Roman"/>
          <w:b w:val="0"/>
          <w:bCs/>
          <w:sz w:val="24"/>
          <w:szCs w:val="24"/>
        </w:rPr>
        <w:t xml:space="preserve"> do RG n.º </w:t>
      </w:r>
      <w:r>
        <w:rPr>
          <w:rFonts w:ascii="Times New Roman" w:hAnsi="Times New Roman"/>
          <w:b w:val="0"/>
          <w:bCs/>
          <w:sz w:val="24"/>
          <w:szCs w:val="24"/>
        </w:rPr>
        <w:t>2470524-1</w:t>
      </w:r>
      <w:r w:rsidRPr="005738C4">
        <w:rPr>
          <w:rFonts w:ascii="Times New Roman" w:hAnsi="Times New Roman"/>
          <w:b w:val="0"/>
          <w:bCs/>
          <w:sz w:val="24"/>
          <w:szCs w:val="24"/>
        </w:rPr>
        <w:t xml:space="preserve"> SSP/MT, CPF nº 0</w:t>
      </w:r>
      <w:r>
        <w:rPr>
          <w:rFonts w:ascii="Times New Roman" w:hAnsi="Times New Roman"/>
          <w:b w:val="0"/>
          <w:bCs/>
          <w:sz w:val="24"/>
          <w:szCs w:val="24"/>
        </w:rPr>
        <w:t>61</w:t>
      </w:r>
      <w:r w:rsidRPr="005738C4">
        <w:rPr>
          <w:rFonts w:ascii="Times New Roman" w:hAnsi="Times New Roman"/>
          <w:b w:val="0"/>
          <w:bCs/>
          <w:sz w:val="24"/>
          <w:szCs w:val="24"/>
        </w:rPr>
        <w:t>.</w:t>
      </w:r>
      <w:r>
        <w:rPr>
          <w:rFonts w:ascii="Times New Roman" w:hAnsi="Times New Roman"/>
          <w:b w:val="0"/>
          <w:bCs/>
          <w:sz w:val="24"/>
          <w:szCs w:val="24"/>
        </w:rPr>
        <w:t>225</w:t>
      </w:r>
      <w:r w:rsidRPr="005738C4">
        <w:rPr>
          <w:rFonts w:ascii="Times New Roman" w:hAnsi="Times New Roman"/>
          <w:b w:val="0"/>
          <w:bCs/>
          <w:sz w:val="24"/>
          <w:szCs w:val="24"/>
        </w:rPr>
        <w:t>.</w:t>
      </w:r>
      <w:r>
        <w:rPr>
          <w:rFonts w:ascii="Times New Roman" w:hAnsi="Times New Roman"/>
          <w:b w:val="0"/>
          <w:bCs/>
          <w:sz w:val="24"/>
          <w:szCs w:val="24"/>
        </w:rPr>
        <w:t>771</w:t>
      </w:r>
      <w:r w:rsidRPr="005738C4">
        <w:rPr>
          <w:rFonts w:ascii="Times New Roman" w:hAnsi="Times New Roman"/>
          <w:b w:val="0"/>
          <w:bCs/>
          <w:sz w:val="24"/>
          <w:szCs w:val="24"/>
        </w:rPr>
        <w:t>-</w:t>
      </w:r>
      <w:r>
        <w:rPr>
          <w:rFonts w:ascii="Times New Roman" w:hAnsi="Times New Roman"/>
          <w:b w:val="0"/>
          <w:bCs/>
          <w:sz w:val="24"/>
          <w:szCs w:val="24"/>
        </w:rPr>
        <w:t>11</w:t>
      </w:r>
      <w:r w:rsidRPr="005738C4">
        <w:rPr>
          <w:rFonts w:ascii="Times New Roman" w:hAnsi="Times New Roman"/>
          <w:b w:val="0"/>
          <w:bCs/>
          <w:sz w:val="24"/>
          <w:szCs w:val="24"/>
        </w:rPr>
        <w:t>, residente e domiciliad</w:t>
      </w:r>
      <w:r>
        <w:rPr>
          <w:rFonts w:ascii="Times New Roman" w:hAnsi="Times New Roman"/>
          <w:b w:val="0"/>
          <w:bCs/>
          <w:sz w:val="24"/>
          <w:szCs w:val="24"/>
        </w:rPr>
        <w:t>a</w:t>
      </w:r>
      <w:r w:rsidRPr="005738C4">
        <w:rPr>
          <w:rFonts w:ascii="Times New Roman" w:hAnsi="Times New Roman"/>
          <w:b w:val="0"/>
          <w:bCs/>
          <w:sz w:val="24"/>
          <w:szCs w:val="24"/>
        </w:rPr>
        <w:t xml:space="preserve"> na Rua </w:t>
      </w:r>
      <w:r>
        <w:rPr>
          <w:rFonts w:ascii="Times New Roman" w:hAnsi="Times New Roman"/>
          <w:b w:val="0"/>
          <w:bCs/>
          <w:sz w:val="24"/>
          <w:szCs w:val="24"/>
        </w:rPr>
        <w:t>Montreal, 248, Jardim das Américas</w:t>
      </w:r>
      <w:r w:rsidRPr="005738C4">
        <w:rPr>
          <w:rFonts w:ascii="Times New Roman" w:hAnsi="Times New Roman"/>
          <w:b w:val="0"/>
          <w:bCs/>
          <w:sz w:val="24"/>
          <w:szCs w:val="24"/>
        </w:rPr>
        <w:t>,</w:t>
      </w:r>
      <w:r>
        <w:rPr>
          <w:rFonts w:ascii="Times New Roman" w:hAnsi="Times New Roman"/>
          <w:b w:val="0"/>
          <w:bCs/>
          <w:sz w:val="24"/>
          <w:szCs w:val="24"/>
        </w:rPr>
        <w:t xml:space="preserve"> na cidade de </w:t>
      </w:r>
      <w:r w:rsidRPr="005738C4">
        <w:rPr>
          <w:rFonts w:ascii="Times New Roman" w:hAnsi="Times New Roman"/>
          <w:b w:val="0"/>
          <w:bCs/>
          <w:sz w:val="24"/>
          <w:szCs w:val="24"/>
        </w:rPr>
        <w:t>Sorriso - MT, para desempenhar as funções definidas no “Acordo de Cooperação e Termo de Compromisso de Estágio”, celebrado na data de 1</w:t>
      </w:r>
      <w:r>
        <w:rPr>
          <w:rFonts w:ascii="Times New Roman" w:hAnsi="Times New Roman"/>
          <w:b w:val="0"/>
          <w:bCs/>
          <w:sz w:val="24"/>
          <w:szCs w:val="24"/>
        </w:rPr>
        <w:t>º</w:t>
      </w:r>
      <w:r w:rsidRPr="005738C4">
        <w:rPr>
          <w:rFonts w:ascii="Times New Roman" w:hAnsi="Times New Roman"/>
          <w:b w:val="0"/>
          <w:bCs/>
          <w:sz w:val="24"/>
          <w:szCs w:val="24"/>
        </w:rPr>
        <w:t xml:space="preserve"> de </w:t>
      </w:r>
      <w:r>
        <w:rPr>
          <w:rFonts w:ascii="Times New Roman" w:hAnsi="Times New Roman"/>
          <w:b w:val="0"/>
          <w:bCs/>
          <w:sz w:val="24"/>
          <w:szCs w:val="24"/>
        </w:rPr>
        <w:t xml:space="preserve">fevereiro </w:t>
      </w:r>
      <w:r w:rsidRPr="005738C4">
        <w:rPr>
          <w:rFonts w:ascii="Times New Roman" w:hAnsi="Times New Roman"/>
          <w:b w:val="0"/>
          <w:bCs/>
          <w:sz w:val="24"/>
          <w:szCs w:val="24"/>
        </w:rPr>
        <w:t>de 201</w:t>
      </w:r>
      <w:r>
        <w:rPr>
          <w:rFonts w:ascii="Times New Roman" w:hAnsi="Times New Roman"/>
          <w:b w:val="0"/>
          <w:bCs/>
          <w:sz w:val="24"/>
          <w:szCs w:val="24"/>
        </w:rPr>
        <w:t>7</w:t>
      </w:r>
      <w:r w:rsidRPr="005738C4">
        <w:rPr>
          <w:rFonts w:ascii="Times New Roman" w:hAnsi="Times New Roman"/>
          <w:b w:val="0"/>
          <w:bCs/>
          <w:sz w:val="24"/>
          <w:szCs w:val="24"/>
        </w:rPr>
        <w:t xml:space="preserve">, entre a Câmara Municipal de Sorriso e a </w:t>
      </w:r>
      <w:r>
        <w:rPr>
          <w:rFonts w:ascii="Times New Roman" w:hAnsi="Times New Roman"/>
          <w:b w:val="0"/>
          <w:bCs/>
          <w:sz w:val="24"/>
          <w:szCs w:val="24"/>
        </w:rPr>
        <w:t xml:space="preserve">UNIC Sorriso </w:t>
      </w:r>
      <w:proofErr w:type="spellStart"/>
      <w:r>
        <w:rPr>
          <w:rFonts w:ascii="Times New Roman" w:hAnsi="Times New Roman"/>
          <w:b w:val="0"/>
          <w:bCs/>
          <w:sz w:val="24"/>
          <w:szCs w:val="24"/>
        </w:rPr>
        <w:t>Ltda</w:t>
      </w:r>
      <w:proofErr w:type="spellEnd"/>
      <w:r w:rsidRPr="005738C4">
        <w:rPr>
          <w:rFonts w:ascii="Times New Roman" w:hAnsi="Times New Roman"/>
          <w:b w:val="0"/>
          <w:bCs/>
          <w:sz w:val="24"/>
          <w:szCs w:val="24"/>
        </w:rPr>
        <w:t xml:space="preserve">, pelo prazo determinado de </w:t>
      </w:r>
      <w:r>
        <w:rPr>
          <w:rFonts w:ascii="Times New Roman" w:hAnsi="Times New Roman"/>
          <w:b w:val="0"/>
          <w:bCs/>
          <w:sz w:val="24"/>
          <w:szCs w:val="24"/>
        </w:rPr>
        <w:t>01/02/2017 a 31/12/2017</w:t>
      </w:r>
      <w:r w:rsidRPr="005738C4">
        <w:rPr>
          <w:rFonts w:ascii="Times New Roman" w:hAnsi="Times New Roman"/>
          <w:b w:val="0"/>
          <w:bCs/>
          <w:sz w:val="24"/>
          <w:szCs w:val="24"/>
        </w:rPr>
        <w:t xml:space="preserve">, percebendo vencimento mensal de R$ 1.351,08 (Um mil trezentos e cinquenta e </w:t>
      </w:r>
      <w:proofErr w:type="gramStart"/>
      <w:r w:rsidRPr="005738C4">
        <w:rPr>
          <w:rFonts w:ascii="Times New Roman" w:hAnsi="Times New Roman"/>
          <w:b w:val="0"/>
          <w:bCs/>
          <w:sz w:val="24"/>
          <w:szCs w:val="24"/>
        </w:rPr>
        <w:t>um reais</w:t>
      </w:r>
      <w:proofErr w:type="gramEnd"/>
      <w:r w:rsidRPr="005738C4">
        <w:rPr>
          <w:rFonts w:ascii="Times New Roman" w:hAnsi="Times New Roman"/>
          <w:b w:val="0"/>
          <w:bCs/>
          <w:sz w:val="24"/>
          <w:szCs w:val="24"/>
        </w:rPr>
        <w:t xml:space="preserve"> e oito centavos).</w:t>
      </w:r>
    </w:p>
    <w:p w:rsidR="00F12FFF" w:rsidRPr="005738C4" w:rsidRDefault="00F12FFF" w:rsidP="00F12FFF">
      <w:pPr>
        <w:pStyle w:val="Recuodecorpodetexto3"/>
        <w:ind w:firstLine="1418"/>
        <w:rPr>
          <w:rFonts w:ascii="Times New Roman" w:hAnsi="Times New Roman"/>
          <w:sz w:val="24"/>
          <w:szCs w:val="24"/>
        </w:rPr>
      </w:pPr>
    </w:p>
    <w:p w:rsidR="00F12FFF" w:rsidRPr="005738C4" w:rsidRDefault="00F12FFF" w:rsidP="00F12FFF">
      <w:pPr>
        <w:jc w:val="both"/>
        <w:rPr>
          <w:sz w:val="24"/>
          <w:szCs w:val="24"/>
        </w:rPr>
      </w:pPr>
      <w:r w:rsidRPr="005738C4">
        <w:rPr>
          <w:sz w:val="24"/>
          <w:szCs w:val="24"/>
        </w:rPr>
        <w:tab/>
      </w:r>
      <w:r w:rsidRPr="005738C4">
        <w:rPr>
          <w:sz w:val="24"/>
          <w:szCs w:val="24"/>
        </w:rPr>
        <w:tab/>
      </w:r>
      <w:r w:rsidRPr="005738C4">
        <w:rPr>
          <w:b/>
          <w:bCs/>
          <w:sz w:val="24"/>
          <w:szCs w:val="24"/>
        </w:rPr>
        <w:t>Art. 2º</w:t>
      </w:r>
      <w:r w:rsidRPr="005738C4">
        <w:rPr>
          <w:sz w:val="24"/>
          <w:szCs w:val="24"/>
        </w:rPr>
        <w:t xml:space="preserve"> - Esta Portaria entra em vigor nesta data.</w:t>
      </w:r>
    </w:p>
    <w:p w:rsidR="00F12FFF" w:rsidRPr="005738C4" w:rsidRDefault="00F12FFF" w:rsidP="00F12FFF">
      <w:pPr>
        <w:ind w:firstLine="1418"/>
        <w:rPr>
          <w:bCs/>
          <w:sz w:val="24"/>
          <w:szCs w:val="24"/>
        </w:rPr>
      </w:pPr>
    </w:p>
    <w:p w:rsidR="00F12FFF" w:rsidRPr="005738C4" w:rsidRDefault="00F12FFF" w:rsidP="00F12FFF">
      <w:pPr>
        <w:ind w:firstLine="1418"/>
        <w:rPr>
          <w:bCs/>
          <w:sz w:val="24"/>
          <w:szCs w:val="24"/>
        </w:rPr>
      </w:pPr>
    </w:p>
    <w:p w:rsidR="00F12FFF" w:rsidRPr="005738C4" w:rsidRDefault="00F12FFF" w:rsidP="00F12FFF">
      <w:pPr>
        <w:ind w:firstLine="1418"/>
        <w:jc w:val="both"/>
        <w:rPr>
          <w:bCs/>
          <w:sz w:val="24"/>
          <w:szCs w:val="24"/>
        </w:rPr>
      </w:pPr>
      <w:r w:rsidRPr="005738C4">
        <w:rPr>
          <w:bCs/>
          <w:sz w:val="24"/>
          <w:szCs w:val="24"/>
        </w:rPr>
        <w:t>Câmara Municipal de Sorriso, Estado de Mato Grosso, em 1</w:t>
      </w:r>
      <w:r>
        <w:rPr>
          <w:bCs/>
          <w:sz w:val="24"/>
          <w:szCs w:val="24"/>
        </w:rPr>
        <w:t xml:space="preserve">º de fevereiro de </w:t>
      </w:r>
      <w:r w:rsidRPr="005738C4">
        <w:rPr>
          <w:bCs/>
          <w:sz w:val="24"/>
          <w:szCs w:val="24"/>
        </w:rPr>
        <w:t>201</w:t>
      </w:r>
      <w:r>
        <w:rPr>
          <w:bCs/>
          <w:sz w:val="24"/>
          <w:szCs w:val="24"/>
        </w:rPr>
        <w:t>7</w:t>
      </w:r>
      <w:r w:rsidRPr="005738C4">
        <w:rPr>
          <w:bCs/>
          <w:sz w:val="24"/>
          <w:szCs w:val="24"/>
        </w:rPr>
        <w:t>.</w:t>
      </w:r>
    </w:p>
    <w:p w:rsidR="00F12FFF" w:rsidRPr="005738C4" w:rsidRDefault="00F12FFF" w:rsidP="00F12FFF">
      <w:pPr>
        <w:tabs>
          <w:tab w:val="left" w:pos="2606"/>
        </w:tabs>
        <w:ind w:left="2591" w:hanging="2591"/>
        <w:jc w:val="center"/>
        <w:rPr>
          <w:bCs/>
          <w:sz w:val="24"/>
          <w:szCs w:val="24"/>
        </w:rPr>
      </w:pPr>
    </w:p>
    <w:p w:rsidR="00F12FFF" w:rsidRDefault="00F12FFF" w:rsidP="00F12FFF">
      <w:pPr>
        <w:tabs>
          <w:tab w:val="left" w:pos="1849"/>
        </w:tabs>
        <w:jc w:val="center"/>
        <w:rPr>
          <w:b/>
          <w:sz w:val="24"/>
          <w:szCs w:val="24"/>
        </w:rPr>
      </w:pPr>
    </w:p>
    <w:p w:rsidR="00F12FFF" w:rsidRDefault="00F12FFF" w:rsidP="00F12FFF">
      <w:pPr>
        <w:tabs>
          <w:tab w:val="left" w:pos="1849"/>
        </w:tabs>
        <w:jc w:val="center"/>
        <w:rPr>
          <w:b/>
          <w:sz w:val="24"/>
          <w:szCs w:val="24"/>
        </w:rPr>
      </w:pPr>
    </w:p>
    <w:p w:rsidR="00F12FFF" w:rsidRPr="005738C4" w:rsidRDefault="00F12FFF" w:rsidP="00F12FFF">
      <w:pPr>
        <w:tabs>
          <w:tab w:val="left" w:pos="1849"/>
        </w:tabs>
        <w:jc w:val="center"/>
        <w:rPr>
          <w:b/>
          <w:sz w:val="24"/>
          <w:szCs w:val="24"/>
        </w:rPr>
      </w:pPr>
    </w:p>
    <w:p w:rsidR="00F12FFF" w:rsidRPr="005738C4" w:rsidRDefault="00F12FFF" w:rsidP="00F12FF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FA</w:t>
      </w:r>
      <w:r w:rsidRPr="005738C4">
        <w:rPr>
          <w:b/>
          <w:bCs/>
          <w:sz w:val="24"/>
          <w:szCs w:val="24"/>
        </w:rPr>
        <w:t>BIO GAVASSO</w:t>
      </w:r>
    </w:p>
    <w:p w:rsidR="00F12FFF" w:rsidRPr="005738C4" w:rsidRDefault="00F12FFF" w:rsidP="00F12FFF">
      <w:pPr>
        <w:jc w:val="center"/>
        <w:rPr>
          <w:b/>
          <w:bCs/>
          <w:sz w:val="24"/>
          <w:szCs w:val="24"/>
        </w:rPr>
      </w:pPr>
      <w:r w:rsidRPr="005738C4">
        <w:rPr>
          <w:b/>
          <w:bCs/>
          <w:sz w:val="24"/>
          <w:szCs w:val="24"/>
        </w:rPr>
        <w:t>Presidente</w:t>
      </w:r>
    </w:p>
    <w:p w:rsidR="00F12FFF" w:rsidRPr="005738C4" w:rsidRDefault="00F12FFF" w:rsidP="00F12FFF">
      <w:pPr>
        <w:rPr>
          <w:b/>
          <w:iCs/>
          <w:sz w:val="24"/>
          <w:szCs w:val="24"/>
        </w:rPr>
      </w:pPr>
    </w:p>
    <w:p w:rsidR="00F12FFF" w:rsidRPr="005738C4" w:rsidRDefault="00F12FFF" w:rsidP="00F12FFF">
      <w:pPr>
        <w:rPr>
          <w:b/>
          <w:iCs/>
          <w:sz w:val="24"/>
          <w:szCs w:val="24"/>
        </w:rPr>
      </w:pPr>
    </w:p>
    <w:p w:rsidR="00F12FFF" w:rsidRPr="005738C4" w:rsidRDefault="00F12FFF" w:rsidP="00F12FFF">
      <w:pPr>
        <w:rPr>
          <w:b/>
          <w:iCs/>
          <w:sz w:val="24"/>
          <w:szCs w:val="24"/>
        </w:rPr>
      </w:pPr>
    </w:p>
    <w:p w:rsidR="00F12FFF" w:rsidRPr="005738C4" w:rsidRDefault="00F12FFF" w:rsidP="00F12FFF">
      <w:pPr>
        <w:rPr>
          <w:sz w:val="24"/>
          <w:szCs w:val="24"/>
        </w:rPr>
      </w:pPr>
      <w:r w:rsidRPr="005738C4">
        <w:rPr>
          <w:b/>
          <w:iCs/>
          <w:sz w:val="24"/>
          <w:szCs w:val="24"/>
        </w:rPr>
        <w:t>REGISTRE-SE, PUBLIQUE-SE, CUMPRA-SE.</w:t>
      </w:r>
    </w:p>
    <w:p w:rsidR="009C61E1" w:rsidRDefault="00F12FFF"/>
    <w:sectPr w:rsidR="009C61E1" w:rsidSect="0099602E">
      <w:headerReference w:type="default" r:id="rId6"/>
      <w:pgSz w:w="11907" w:h="16840" w:code="9"/>
      <w:pgMar w:top="2694" w:right="1134" w:bottom="851" w:left="141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D15" w:rsidRDefault="00F12FFF">
    <w:pPr>
      <w:jc w:val="center"/>
      <w:rPr>
        <w:b/>
        <w:sz w:val="28"/>
      </w:rPr>
    </w:pPr>
  </w:p>
  <w:p w:rsidR="003A2D15" w:rsidRDefault="00F12FF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63783"/>
    <w:multiLevelType w:val="hybridMultilevel"/>
    <w:tmpl w:val="B7CEDA68"/>
    <w:lvl w:ilvl="0" w:tplc="0416000D">
      <w:start w:val="1"/>
      <w:numFmt w:val="bullet"/>
      <w:lvlText w:val=""/>
      <w:lvlJc w:val="left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FFF"/>
    <w:rsid w:val="001249FA"/>
    <w:rsid w:val="00AF627D"/>
    <w:rsid w:val="00F12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12FFF"/>
    <w:pPr>
      <w:keepNext/>
      <w:ind w:left="709"/>
      <w:jc w:val="center"/>
      <w:outlineLvl w:val="0"/>
    </w:pPr>
    <w:rPr>
      <w:rFonts w:ascii="Arial" w:eastAsia="Arial Unicode MS" w:hAnsi="Arial"/>
      <w:b/>
      <w:iCs/>
      <w:sz w:val="24"/>
      <w:u w:val="single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12FFF"/>
    <w:pPr>
      <w:keepNext/>
      <w:jc w:val="center"/>
      <w:outlineLvl w:val="2"/>
    </w:pPr>
    <w:rPr>
      <w:rFonts w:ascii="Arial" w:eastAsia="Arial Unicode MS" w:hAnsi="Arial" w:cs="Arial"/>
      <w:bCs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12FFF"/>
    <w:rPr>
      <w:rFonts w:ascii="Arial" w:eastAsia="Arial Unicode MS" w:hAnsi="Arial" w:cs="Times New Roman"/>
      <w:b/>
      <w:iCs/>
      <w:sz w:val="24"/>
      <w:szCs w:val="20"/>
      <w:u w:val="single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F12FFF"/>
    <w:rPr>
      <w:rFonts w:ascii="Arial" w:eastAsia="Arial Unicode MS" w:hAnsi="Arial" w:cs="Arial"/>
      <w:bCs/>
      <w:sz w:val="2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F12FFF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F12FF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F12FFF"/>
    <w:pPr>
      <w:ind w:left="1985" w:hanging="1985"/>
      <w:jc w:val="both"/>
    </w:pPr>
    <w:rPr>
      <w:rFonts w:ascii="Arial" w:hAnsi="Arial"/>
      <w:b/>
      <w:sz w:val="36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F12FFF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F12FFF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F12FFF"/>
    <w:rPr>
      <w:rFonts w:ascii="Garamond" w:eastAsia="Times New Roman" w:hAnsi="Garamond" w:cs="Times New Roman"/>
      <w:b/>
      <w:sz w:val="26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12FFF"/>
    <w:pPr>
      <w:keepNext/>
      <w:ind w:left="709"/>
      <w:jc w:val="center"/>
      <w:outlineLvl w:val="0"/>
    </w:pPr>
    <w:rPr>
      <w:rFonts w:ascii="Arial" w:eastAsia="Arial Unicode MS" w:hAnsi="Arial"/>
      <w:b/>
      <w:iCs/>
      <w:sz w:val="24"/>
      <w:u w:val="single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12FFF"/>
    <w:pPr>
      <w:keepNext/>
      <w:jc w:val="center"/>
      <w:outlineLvl w:val="2"/>
    </w:pPr>
    <w:rPr>
      <w:rFonts w:ascii="Arial" w:eastAsia="Arial Unicode MS" w:hAnsi="Arial" w:cs="Arial"/>
      <w:bCs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12FFF"/>
    <w:rPr>
      <w:rFonts w:ascii="Arial" w:eastAsia="Arial Unicode MS" w:hAnsi="Arial" w:cs="Times New Roman"/>
      <w:b/>
      <w:iCs/>
      <w:sz w:val="24"/>
      <w:szCs w:val="20"/>
      <w:u w:val="single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F12FFF"/>
    <w:rPr>
      <w:rFonts w:ascii="Arial" w:eastAsia="Arial Unicode MS" w:hAnsi="Arial" w:cs="Arial"/>
      <w:bCs/>
      <w:sz w:val="2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F12FFF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F12FF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F12FFF"/>
    <w:pPr>
      <w:ind w:left="1985" w:hanging="1985"/>
      <w:jc w:val="both"/>
    </w:pPr>
    <w:rPr>
      <w:rFonts w:ascii="Arial" w:hAnsi="Arial"/>
      <w:b/>
      <w:sz w:val="36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F12FFF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F12FFF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F12FFF"/>
    <w:rPr>
      <w:rFonts w:ascii="Garamond" w:eastAsia="Times New Roman" w:hAnsi="Garamond" w:cs="Times New Roman"/>
      <w:b/>
      <w:sz w:val="2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203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Carine</cp:lastModifiedBy>
  <cp:revision>1</cp:revision>
  <dcterms:created xsi:type="dcterms:W3CDTF">2017-02-01T17:16:00Z</dcterms:created>
  <dcterms:modified xsi:type="dcterms:W3CDTF">2017-02-01T17:23:00Z</dcterms:modified>
</cp:coreProperties>
</file>