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F41F92">
        <w:rPr>
          <w:b/>
          <w:bCs/>
          <w:i w:val="0"/>
        </w:rPr>
        <w:t>09/2017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32402B">
        <w:rPr>
          <w:rFonts w:ascii="Times New Roman" w:hAnsi="Times New Roman" w:cs="Times New Roman"/>
          <w:bCs/>
          <w:sz w:val="24"/>
          <w:szCs w:val="24"/>
        </w:rPr>
        <w:t>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32402B">
      <w:pPr>
        <w:pStyle w:val="Recuodecorpodetexto3"/>
        <w:ind w:left="0" w:firstLine="0"/>
        <w:rPr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>CONCEDE MOÇÃO DE APLAUSO AO SINDICATO RURAL DE SORRISO, ESTADO DE MATO GROSSO, PELA COLABORAÇÃO E EMPENHO NA REALIZAÇÃO DO MUTIRÃO DE LIMPEZA MUNICIPAL.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92">
        <w:rPr>
          <w:rFonts w:ascii="Times New Roman" w:hAnsi="Times New Roman" w:cs="Times New Roman"/>
          <w:sz w:val="24"/>
          <w:szCs w:val="24"/>
        </w:rPr>
        <w:t xml:space="preserve">Aos seis dias do mês de fevereiro do ano de dois mil e dezessete, reuniram-se os membros da Comissão de Justiça e Redação para exarar parecer à Moção de Aplauso ao Sindicato Rural pela colaboração e empenho na realização do mutirão de limpeza realizado em janeiro do corrente ano em nossa cidade.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32402B"/>
    <w:rsid w:val="005C4E43"/>
    <w:rsid w:val="00866678"/>
    <w:rsid w:val="00D90511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dcterms:created xsi:type="dcterms:W3CDTF">2017-02-06T12:57:00Z</dcterms:created>
  <dcterms:modified xsi:type="dcterms:W3CDTF">2017-02-06T19:35:00Z</dcterms:modified>
</cp:coreProperties>
</file>