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F0" w:rsidRPr="005D33F9" w:rsidRDefault="007E04F0" w:rsidP="007E04F0">
      <w:pPr>
        <w:pStyle w:val="Ttulo"/>
        <w:keepLines/>
        <w:ind w:left="2835"/>
        <w:jc w:val="both"/>
        <w:rPr>
          <w:b/>
          <w:bCs/>
          <w:iCs/>
        </w:rPr>
      </w:pPr>
      <w:r w:rsidRPr="005D33F9">
        <w:rPr>
          <w:b/>
          <w:bCs/>
          <w:iCs/>
        </w:rPr>
        <w:t xml:space="preserve">PROJETO DE LEI COMPLEMENTAR Nº </w:t>
      </w:r>
      <w:r w:rsidR="00BB29FD">
        <w:rPr>
          <w:b/>
          <w:bCs/>
          <w:iCs/>
        </w:rPr>
        <w:t>003/2017</w:t>
      </w:r>
    </w:p>
    <w:p w:rsidR="007E04F0" w:rsidRPr="005D33F9" w:rsidRDefault="007E04F0" w:rsidP="007E04F0">
      <w:pPr>
        <w:pStyle w:val="Ttulo"/>
        <w:keepLines/>
        <w:ind w:left="2835"/>
        <w:jc w:val="both"/>
        <w:rPr>
          <w:b/>
          <w:bCs/>
          <w:iCs/>
        </w:rPr>
      </w:pPr>
    </w:p>
    <w:p w:rsidR="007E04F0" w:rsidRPr="005D33F9" w:rsidRDefault="007E04F0" w:rsidP="007E04F0">
      <w:pPr>
        <w:ind w:left="2835"/>
        <w:jc w:val="both"/>
        <w:rPr>
          <w:bCs/>
          <w:iCs/>
          <w:sz w:val="24"/>
          <w:szCs w:val="24"/>
        </w:rPr>
      </w:pPr>
      <w:r w:rsidRPr="005D33F9">
        <w:rPr>
          <w:bCs/>
          <w:iCs/>
          <w:sz w:val="24"/>
          <w:szCs w:val="24"/>
        </w:rPr>
        <w:t>Data:</w:t>
      </w:r>
      <w:r w:rsidRPr="005D33F9">
        <w:rPr>
          <w:b/>
          <w:bCs/>
          <w:iCs/>
          <w:sz w:val="24"/>
          <w:szCs w:val="24"/>
        </w:rPr>
        <w:t xml:space="preserve"> </w:t>
      </w:r>
      <w:r w:rsidRPr="005D33F9">
        <w:rPr>
          <w:bCs/>
          <w:iCs/>
          <w:sz w:val="24"/>
          <w:szCs w:val="24"/>
        </w:rPr>
        <w:t>24 de fevereiro de 2017</w:t>
      </w:r>
    </w:p>
    <w:p w:rsidR="007E04F0" w:rsidRPr="005D33F9" w:rsidRDefault="007E04F0" w:rsidP="007E04F0">
      <w:pPr>
        <w:ind w:left="2835"/>
        <w:jc w:val="both"/>
        <w:rPr>
          <w:sz w:val="24"/>
          <w:szCs w:val="24"/>
        </w:rPr>
      </w:pPr>
    </w:p>
    <w:p w:rsidR="007E04F0" w:rsidRPr="005D33F9" w:rsidRDefault="007E04F0" w:rsidP="007E04F0">
      <w:pPr>
        <w:ind w:left="2835"/>
        <w:jc w:val="both"/>
        <w:rPr>
          <w:sz w:val="24"/>
          <w:szCs w:val="24"/>
        </w:rPr>
      </w:pPr>
      <w:r w:rsidRPr="005D33F9">
        <w:rPr>
          <w:sz w:val="24"/>
          <w:szCs w:val="24"/>
        </w:rPr>
        <w:t>Revoga dispositivos da Lei Complementar nº 049</w:t>
      </w:r>
      <w:r w:rsidR="00C46F6B" w:rsidRPr="005D33F9">
        <w:rPr>
          <w:sz w:val="24"/>
          <w:szCs w:val="24"/>
        </w:rPr>
        <w:t>, de 13 de julho de 2006,</w:t>
      </w:r>
      <w:r w:rsidRPr="005D33F9">
        <w:rPr>
          <w:sz w:val="24"/>
          <w:szCs w:val="24"/>
        </w:rPr>
        <w:t xml:space="preserve"> que</w:t>
      </w:r>
      <w:r w:rsidRPr="005D33F9">
        <w:rPr>
          <w:rFonts w:eastAsia="MS Mincho"/>
          <w:b/>
          <w:i/>
          <w:color w:val="000000"/>
          <w:sz w:val="24"/>
          <w:szCs w:val="24"/>
        </w:rPr>
        <w:t xml:space="preserve"> </w:t>
      </w:r>
      <w:r w:rsidRPr="005D33F9">
        <w:rPr>
          <w:rFonts w:eastAsia="MS Mincho"/>
          <w:color w:val="000000"/>
          <w:sz w:val="24"/>
          <w:szCs w:val="24"/>
        </w:rPr>
        <w:t>dispõe sobre as normas que regulam a aprovação de projetos, o licenciamento de obras e atividades, a execução, manutenção e conservação de obras no município, e dá outras providências</w:t>
      </w:r>
      <w:r w:rsidRPr="005D33F9">
        <w:rPr>
          <w:sz w:val="24"/>
          <w:szCs w:val="24"/>
        </w:rPr>
        <w:t>.</w:t>
      </w:r>
    </w:p>
    <w:p w:rsidR="007E04F0" w:rsidRPr="005D33F9" w:rsidRDefault="007E04F0" w:rsidP="007E04F0">
      <w:pPr>
        <w:rPr>
          <w:sz w:val="24"/>
          <w:szCs w:val="24"/>
        </w:rPr>
      </w:pPr>
    </w:p>
    <w:p w:rsidR="007E04F0" w:rsidRPr="005D33F9" w:rsidRDefault="00C46F6B" w:rsidP="007E04F0">
      <w:pPr>
        <w:pStyle w:val="Recuodecorpodetexto2"/>
        <w:spacing w:line="240" w:lineRule="auto"/>
        <w:ind w:left="2835"/>
        <w:jc w:val="both"/>
        <w:rPr>
          <w:b/>
        </w:rPr>
      </w:pPr>
      <w:r w:rsidRPr="005D33F9">
        <w:rPr>
          <w:b/>
          <w:lang w:val="pt-BR"/>
        </w:rPr>
        <w:t xml:space="preserve">Fábio </w:t>
      </w:r>
      <w:proofErr w:type="spellStart"/>
      <w:r w:rsidRPr="005D33F9">
        <w:rPr>
          <w:b/>
          <w:lang w:val="pt-BR"/>
        </w:rPr>
        <w:t>Gavasso</w:t>
      </w:r>
      <w:proofErr w:type="spellEnd"/>
      <w:r w:rsidRPr="005D33F9">
        <w:rPr>
          <w:b/>
          <w:lang w:val="pt-BR"/>
        </w:rPr>
        <w:t xml:space="preserve"> - PSB, Professora Silvana - PTB, Professora Marisa – PTB, Claudio Oliveira - PR, Mauricio Gomes – PSB, </w:t>
      </w:r>
      <w:r w:rsidR="000D1E48" w:rsidRPr="005D33F9">
        <w:rPr>
          <w:b/>
          <w:lang w:val="pt-BR"/>
        </w:rPr>
        <w:t>Bruno Delgado – PMB,</w:t>
      </w:r>
      <w:r w:rsidR="007E04F0" w:rsidRPr="005D33F9">
        <w:rPr>
          <w:b/>
        </w:rPr>
        <w:t xml:space="preserve"> </w:t>
      </w:r>
      <w:r w:rsidR="007E04F0" w:rsidRPr="005D33F9">
        <w:t xml:space="preserve">Vereadores abaixo assinados </w:t>
      </w:r>
      <w:r w:rsidR="007E04F0" w:rsidRPr="005D33F9">
        <w:rPr>
          <w:color w:val="000000"/>
        </w:rPr>
        <w:t xml:space="preserve">com fulcro no Artigo 108, do Regimento Interno, </w:t>
      </w:r>
      <w:r w:rsidR="007E04F0" w:rsidRPr="005D33F9">
        <w:t>encaminha</w:t>
      </w:r>
      <w:r w:rsidR="007E04F0" w:rsidRPr="005D33F9">
        <w:rPr>
          <w:lang w:val="pt-BR"/>
        </w:rPr>
        <w:t>m</w:t>
      </w:r>
      <w:r w:rsidR="007E04F0" w:rsidRPr="005D33F9">
        <w:t xml:space="preserve"> para deliberação do Soberano Plenário o seguinte Projeto de Lei Complementar:</w:t>
      </w:r>
    </w:p>
    <w:p w:rsidR="007E04F0" w:rsidRPr="005D33F9" w:rsidRDefault="007E04F0" w:rsidP="007E04F0">
      <w:pPr>
        <w:ind w:firstLine="3420"/>
        <w:rPr>
          <w:sz w:val="24"/>
          <w:szCs w:val="24"/>
        </w:rPr>
      </w:pPr>
    </w:p>
    <w:p w:rsidR="007E04F0" w:rsidRPr="005D33F9" w:rsidRDefault="007E04F0" w:rsidP="007E04F0">
      <w:pPr>
        <w:widowControl w:val="0"/>
        <w:autoSpaceDE w:val="0"/>
        <w:autoSpaceDN w:val="0"/>
        <w:adjustRightInd w:val="0"/>
        <w:ind w:left="4260"/>
        <w:rPr>
          <w:sz w:val="24"/>
          <w:szCs w:val="24"/>
        </w:rPr>
      </w:pPr>
    </w:p>
    <w:p w:rsidR="00C46F6B" w:rsidRPr="005D33F9" w:rsidRDefault="007E04F0" w:rsidP="00C46F6B">
      <w:pPr>
        <w:widowControl w:val="0"/>
        <w:autoSpaceDE w:val="0"/>
        <w:autoSpaceDN w:val="0"/>
        <w:adjustRightInd w:val="0"/>
        <w:ind w:firstLine="1440"/>
        <w:jc w:val="both"/>
        <w:rPr>
          <w:rFonts w:eastAsia="MS Mincho"/>
          <w:sz w:val="24"/>
          <w:szCs w:val="24"/>
        </w:rPr>
      </w:pPr>
      <w:r w:rsidRPr="005D33F9">
        <w:rPr>
          <w:b/>
          <w:sz w:val="24"/>
          <w:szCs w:val="24"/>
        </w:rPr>
        <w:t xml:space="preserve">Art. 1º </w:t>
      </w:r>
      <w:r w:rsidRPr="005D33F9">
        <w:rPr>
          <w:sz w:val="24"/>
          <w:szCs w:val="24"/>
        </w:rPr>
        <w:t>Ficam revogados</w:t>
      </w:r>
      <w:r w:rsidR="00C46F6B" w:rsidRPr="005D33F9">
        <w:rPr>
          <w:sz w:val="24"/>
          <w:szCs w:val="24"/>
        </w:rPr>
        <w:t xml:space="preserve"> </w:t>
      </w:r>
      <w:r w:rsidRPr="005D33F9">
        <w:rPr>
          <w:rFonts w:eastAsia="MS Mincho"/>
          <w:sz w:val="24"/>
          <w:szCs w:val="24"/>
        </w:rPr>
        <w:t xml:space="preserve">o </w:t>
      </w:r>
      <w:r w:rsidR="00C46F6B" w:rsidRPr="005D33F9">
        <w:rPr>
          <w:rFonts w:eastAsia="MS Mincho"/>
          <w:sz w:val="24"/>
          <w:szCs w:val="24"/>
        </w:rPr>
        <w:t>inc</w:t>
      </w:r>
      <w:r w:rsidRPr="005D33F9">
        <w:rPr>
          <w:rFonts w:eastAsia="MS Mincho"/>
          <w:sz w:val="24"/>
          <w:szCs w:val="24"/>
        </w:rPr>
        <w:t>iso I do Art. 71</w:t>
      </w:r>
      <w:r w:rsidR="00C46F6B" w:rsidRPr="005D33F9">
        <w:rPr>
          <w:rFonts w:eastAsia="MS Mincho"/>
          <w:sz w:val="24"/>
          <w:szCs w:val="24"/>
        </w:rPr>
        <w:t>, o inciso I do Art. 72, o inciso I do Art. 73 e o Art.75 da Lei Complementar nº 049/2006.</w:t>
      </w:r>
    </w:p>
    <w:p w:rsidR="00C46F6B" w:rsidRPr="005D33F9" w:rsidRDefault="00C46F6B" w:rsidP="00C46F6B">
      <w:pPr>
        <w:widowControl w:val="0"/>
        <w:autoSpaceDE w:val="0"/>
        <w:autoSpaceDN w:val="0"/>
        <w:adjustRightInd w:val="0"/>
        <w:ind w:firstLine="1440"/>
        <w:jc w:val="both"/>
        <w:rPr>
          <w:rFonts w:eastAsia="MS Mincho"/>
          <w:sz w:val="24"/>
          <w:szCs w:val="24"/>
        </w:rPr>
      </w:pPr>
    </w:p>
    <w:p w:rsidR="00C46F6B" w:rsidRPr="005D33F9" w:rsidRDefault="00C46F6B" w:rsidP="00C46F6B">
      <w:pPr>
        <w:widowControl w:val="0"/>
        <w:autoSpaceDE w:val="0"/>
        <w:autoSpaceDN w:val="0"/>
        <w:adjustRightInd w:val="0"/>
        <w:ind w:firstLine="1440"/>
        <w:jc w:val="both"/>
        <w:rPr>
          <w:rFonts w:eastAsia="MS Mincho"/>
          <w:b/>
          <w:sz w:val="24"/>
          <w:szCs w:val="24"/>
        </w:rPr>
      </w:pPr>
      <w:r w:rsidRPr="005D33F9">
        <w:rPr>
          <w:rFonts w:eastAsia="MS Mincho"/>
          <w:b/>
          <w:sz w:val="24"/>
          <w:szCs w:val="24"/>
        </w:rPr>
        <w:t>Art. 2º</w:t>
      </w:r>
      <w:r w:rsidRPr="005D33F9">
        <w:rPr>
          <w:rFonts w:eastAsia="MS Mincho"/>
          <w:sz w:val="24"/>
          <w:szCs w:val="24"/>
        </w:rPr>
        <w:t xml:space="preserve"> Esta Lei Complementar entra em vigor na data de sua publicação.</w:t>
      </w:r>
    </w:p>
    <w:p w:rsidR="007E04F0" w:rsidRPr="005D33F9" w:rsidRDefault="007E04F0" w:rsidP="007E04F0">
      <w:pPr>
        <w:tabs>
          <w:tab w:val="left" w:pos="708"/>
        </w:tabs>
        <w:jc w:val="both"/>
        <w:rPr>
          <w:rFonts w:eastAsia="MS Mincho"/>
          <w:sz w:val="24"/>
          <w:szCs w:val="24"/>
        </w:rPr>
      </w:pPr>
    </w:p>
    <w:p w:rsidR="0031235C" w:rsidRPr="005D33F9" w:rsidRDefault="0031235C" w:rsidP="0031235C">
      <w:pPr>
        <w:tabs>
          <w:tab w:val="left" w:pos="708"/>
        </w:tabs>
        <w:jc w:val="center"/>
        <w:rPr>
          <w:rFonts w:eastAsia="MS Mincho"/>
          <w:sz w:val="24"/>
          <w:szCs w:val="24"/>
        </w:rPr>
      </w:pPr>
      <w:r w:rsidRPr="005D33F9">
        <w:rPr>
          <w:rFonts w:eastAsia="MS Mincho"/>
          <w:sz w:val="24"/>
          <w:szCs w:val="24"/>
        </w:rPr>
        <w:t>Plenário da Câmara Municipal de Sorriso-MT, em 24 de fevereiro de 2017.</w:t>
      </w:r>
    </w:p>
    <w:p w:rsidR="0031235C" w:rsidRPr="005D33F9" w:rsidRDefault="0031235C" w:rsidP="0031235C">
      <w:pPr>
        <w:tabs>
          <w:tab w:val="left" w:pos="708"/>
        </w:tabs>
        <w:jc w:val="center"/>
        <w:rPr>
          <w:rFonts w:eastAsia="MS Mincho"/>
          <w:sz w:val="24"/>
          <w:szCs w:val="24"/>
        </w:rPr>
      </w:pPr>
    </w:p>
    <w:p w:rsidR="0031235C" w:rsidRPr="005D33F9" w:rsidRDefault="0031235C" w:rsidP="0031235C">
      <w:pPr>
        <w:tabs>
          <w:tab w:val="left" w:pos="708"/>
        </w:tabs>
        <w:jc w:val="center"/>
        <w:rPr>
          <w:rFonts w:eastAsia="MS Mincho"/>
          <w:sz w:val="24"/>
          <w:szCs w:val="24"/>
        </w:rPr>
      </w:pPr>
    </w:p>
    <w:p w:rsidR="0031235C" w:rsidRPr="005D33F9" w:rsidRDefault="0031235C" w:rsidP="0031235C">
      <w:pPr>
        <w:spacing w:line="288" w:lineRule="auto"/>
        <w:ind w:firstLine="1418"/>
        <w:jc w:val="both"/>
        <w:rPr>
          <w:iCs/>
          <w:sz w:val="24"/>
          <w:szCs w:val="24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4"/>
        <w:gridCol w:w="2807"/>
        <w:gridCol w:w="3072"/>
      </w:tblGrid>
      <w:tr w:rsidR="0031235C" w:rsidRPr="005D33F9" w:rsidTr="00695094"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</w:tcPr>
          <w:p w:rsidR="0031235C" w:rsidRPr="005D33F9" w:rsidRDefault="0031235C" w:rsidP="00695094">
            <w:pPr>
              <w:jc w:val="center"/>
              <w:rPr>
                <w:b/>
                <w:sz w:val="24"/>
                <w:szCs w:val="24"/>
              </w:rPr>
            </w:pPr>
            <w:r w:rsidRPr="005D33F9">
              <w:rPr>
                <w:b/>
                <w:sz w:val="24"/>
                <w:szCs w:val="24"/>
              </w:rPr>
              <w:t>FÁBIO GAVASSO</w:t>
            </w:r>
          </w:p>
          <w:p w:rsidR="0031235C" w:rsidRPr="005D33F9" w:rsidRDefault="0031235C" w:rsidP="00695094">
            <w:pPr>
              <w:jc w:val="center"/>
              <w:rPr>
                <w:b/>
                <w:sz w:val="24"/>
                <w:szCs w:val="24"/>
              </w:rPr>
            </w:pPr>
            <w:r w:rsidRPr="005D33F9">
              <w:rPr>
                <w:b/>
                <w:sz w:val="24"/>
                <w:szCs w:val="24"/>
              </w:rPr>
              <w:t>Vereador PSB</w:t>
            </w:r>
          </w:p>
          <w:p w:rsidR="0031235C" w:rsidRPr="005D33F9" w:rsidRDefault="0031235C" w:rsidP="0069509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1235C" w:rsidRPr="005D33F9" w:rsidRDefault="0031235C" w:rsidP="00695094">
            <w:pPr>
              <w:rPr>
                <w:sz w:val="24"/>
                <w:szCs w:val="24"/>
              </w:rPr>
            </w:pPr>
          </w:p>
          <w:p w:rsidR="0031235C" w:rsidRPr="005D33F9" w:rsidRDefault="0031235C" w:rsidP="00695094">
            <w:pPr>
              <w:rPr>
                <w:sz w:val="24"/>
                <w:szCs w:val="24"/>
              </w:rPr>
            </w:pPr>
          </w:p>
          <w:p w:rsidR="0031235C" w:rsidRPr="005D33F9" w:rsidRDefault="0031235C" w:rsidP="00695094">
            <w:pPr>
              <w:jc w:val="center"/>
              <w:rPr>
                <w:b/>
                <w:sz w:val="24"/>
                <w:szCs w:val="24"/>
              </w:rPr>
            </w:pPr>
            <w:r w:rsidRPr="005D33F9">
              <w:rPr>
                <w:b/>
                <w:sz w:val="24"/>
                <w:szCs w:val="24"/>
              </w:rPr>
              <w:t>BRUNO DELGADO</w:t>
            </w:r>
          </w:p>
          <w:p w:rsidR="0031235C" w:rsidRPr="005D33F9" w:rsidRDefault="0031235C" w:rsidP="00695094">
            <w:pPr>
              <w:jc w:val="center"/>
              <w:rPr>
                <w:b/>
                <w:sz w:val="24"/>
                <w:szCs w:val="24"/>
              </w:rPr>
            </w:pPr>
            <w:r w:rsidRPr="005D33F9">
              <w:rPr>
                <w:b/>
                <w:sz w:val="24"/>
                <w:szCs w:val="24"/>
              </w:rPr>
              <w:t>Vereador PMB</w:t>
            </w:r>
          </w:p>
          <w:p w:rsidR="0031235C" w:rsidRPr="005D33F9" w:rsidRDefault="0031235C" w:rsidP="00695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</w:tcPr>
          <w:p w:rsidR="0031235C" w:rsidRPr="005D33F9" w:rsidRDefault="0031235C" w:rsidP="00695094">
            <w:pPr>
              <w:jc w:val="center"/>
              <w:rPr>
                <w:b/>
                <w:sz w:val="24"/>
                <w:szCs w:val="24"/>
              </w:rPr>
            </w:pPr>
            <w:r w:rsidRPr="005D33F9">
              <w:rPr>
                <w:b/>
                <w:sz w:val="24"/>
                <w:szCs w:val="24"/>
              </w:rPr>
              <w:t>MAURICIO GOMES</w:t>
            </w:r>
          </w:p>
          <w:p w:rsidR="0031235C" w:rsidRPr="005D33F9" w:rsidRDefault="0031235C" w:rsidP="00695094">
            <w:pPr>
              <w:jc w:val="center"/>
              <w:rPr>
                <w:b/>
                <w:sz w:val="24"/>
                <w:szCs w:val="24"/>
              </w:rPr>
            </w:pPr>
            <w:r w:rsidRPr="005D33F9">
              <w:rPr>
                <w:b/>
                <w:sz w:val="24"/>
                <w:szCs w:val="24"/>
              </w:rPr>
              <w:t>Vereador PSB</w:t>
            </w:r>
          </w:p>
          <w:p w:rsidR="0031235C" w:rsidRPr="005D33F9" w:rsidRDefault="0031235C" w:rsidP="00695094">
            <w:pPr>
              <w:rPr>
                <w:sz w:val="24"/>
                <w:szCs w:val="24"/>
              </w:rPr>
            </w:pPr>
          </w:p>
          <w:p w:rsidR="0031235C" w:rsidRPr="005D33F9" w:rsidRDefault="0031235C" w:rsidP="00695094">
            <w:pPr>
              <w:rPr>
                <w:sz w:val="24"/>
                <w:szCs w:val="24"/>
              </w:rPr>
            </w:pPr>
          </w:p>
          <w:p w:rsidR="0031235C" w:rsidRPr="005D33F9" w:rsidRDefault="0031235C" w:rsidP="00695094">
            <w:pPr>
              <w:rPr>
                <w:sz w:val="24"/>
                <w:szCs w:val="24"/>
              </w:rPr>
            </w:pPr>
          </w:p>
          <w:p w:rsidR="0031235C" w:rsidRPr="005D33F9" w:rsidRDefault="0031235C" w:rsidP="00695094">
            <w:pPr>
              <w:jc w:val="center"/>
              <w:rPr>
                <w:b/>
                <w:sz w:val="24"/>
                <w:szCs w:val="24"/>
              </w:rPr>
            </w:pPr>
            <w:r w:rsidRPr="005D33F9">
              <w:rPr>
                <w:b/>
                <w:sz w:val="24"/>
                <w:szCs w:val="24"/>
              </w:rPr>
              <w:t>PROFESSORA SILVANA</w:t>
            </w:r>
          </w:p>
          <w:p w:rsidR="0031235C" w:rsidRPr="005D33F9" w:rsidRDefault="0031235C" w:rsidP="00695094">
            <w:pPr>
              <w:jc w:val="center"/>
              <w:rPr>
                <w:b/>
                <w:sz w:val="24"/>
                <w:szCs w:val="24"/>
              </w:rPr>
            </w:pPr>
            <w:r w:rsidRPr="005D33F9">
              <w:rPr>
                <w:b/>
                <w:sz w:val="24"/>
                <w:szCs w:val="24"/>
              </w:rPr>
              <w:t>Vereadora PTB</w:t>
            </w:r>
          </w:p>
          <w:p w:rsidR="0031235C" w:rsidRPr="005D33F9" w:rsidRDefault="0031235C" w:rsidP="00695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</w:tcPr>
          <w:p w:rsidR="0031235C" w:rsidRPr="005D33F9" w:rsidRDefault="0031235C" w:rsidP="00695094">
            <w:pPr>
              <w:jc w:val="center"/>
              <w:rPr>
                <w:b/>
                <w:sz w:val="24"/>
                <w:szCs w:val="24"/>
              </w:rPr>
            </w:pPr>
            <w:r w:rsidRPr="005D33F9">
              <w:rPr>
                <w:b/>
                <w:sz w:val="24"/>
                <w:szCs w:val="24"/>
              </w:rPr>
              <w:t>PROFESSORA MARISA</w:t>
            </w:r>
          </w:p>
          <w:p w:rsidR="0031235C" w:rsidRPr="005D33F9" w:rsidRDefault="0031235C" w:rsidP="006950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33F9">
              <w:rPr>
                <w:b/>
                <w:sz w:val="24"/>
                <w:szCs w:val="24"/>
              </w:rPr>
              <w:t>Vereadora PTB</w:t>
            </w:r>
            <w:r w:rsidRPr="005D33F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1235C" w:rsidRPr="005D33F9" w:rsidRDefault="0031235C" w:rsidP="006950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1235C" w:rsidRPr="005D33F9" w:rsidRDefault="0031235C" w:rsidP="006950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1235C" w:rsidRPr="005D33F9" w:rsidRDefault="0031235C" w:rsidP="006950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1235C" w:rsidRPr="005D33F9" w:rsidRDefault="0031235C" w:rsidP="006950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33F9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31235C" w:rsidRPr="005D33F9" w:rsidRDefault="0031235C" w:rsidP="006950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33F9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</w:tr>
    </w:tbl>
    <w:p w:rsidR="0031235C" w:rsidRPr="005D33F9" w:rsidRDefault="0031235C" w:rsidP="007E04F0">
      <w:pPr>
        <w:tabs>
          <w:tab w:val="left" w:pos="708"/>
        </w:tabs>
        <w:jc w:val="both"/>
        <w:rPr>
          <w:rFonts w:eastAsia="MS Mincho"/>
          <w:sz w:val="24"/>
          <w:szCs w:val="24"/>
        </w:rPr>
      </w:pPr>
    </w:p>
    <w:p w:rsidR="0031235C" w:rsidRPr="005D33F9" w:rsidRDefault="0031235C" w:rsidP="007E04F0">
      <w:pPr>
        <w:tabs>
          <w:tab w:val="left" w:pos="708"/>
        </w:tabs>
        <w:jc w:val="both"/>
        <w:rPr>
          <w:rFonts w:eastAsia="MS Mincho"/>
          <w:sz w:val="24"/>
          <w:szCs w:val="24"/>
        </w:rPr>
      </w:pPr>
    </w:p>
    <w:p w:rsidR="0031235C" w:rsidRPr="005D33F9" w:rsidRDefault="0031235C" w:rsidP="007E04F0">
      <w:pPr>
        <w:tabs>
          <w:tab w:val="left" w:pos="708"/>
        </w:tabs>
        <w:jc w:val="both"/>
        <w:rPr>
          <w:rFonts w:eastAsia="MS Mincho"/>
          <w:sz w:val="24"/>
          <w:szCs w:val="24"/>
        </w:rPr>
      </w:pPr>
    </w:p>
    <w:p w:rsidR="0031235C" w:rsidRPr="005D33F9" w:rsidRDefault="0031235C" w:rsidP="007E04F0">
      <w:pPr>
        <w:tabs>
          <w:tab w:val="left" w:pos="708"/>
        </w:tabs>
        <w:jc w:val="both"/>
        <w:rPr>
          <w:rFonts w:eastAsia="MS Mincho"/>
          <w:sz w:val="24"/>
          <w:szCs w:val="24"/>
        </w:rPr>
      </w:pPr>
    </w:p>
    <w:p w:rsidR="0031235C" w:rsidRPr="005D33F9" w:rsidRDefault="0031235C" w:rsidP="007E04F0">
      <w:pPr>
        <w:tabs>
          <w:tab w:val="left" w:pos="708"/>
        </w:tabs>
        <w:jc w:val="both"/>
        <w:rPr>
          <w:rFonts w:eastAsia="MS Mincho"/>
          <w:sz w:val="24"/>
          <w:szCs w:val="24"/>
        </w:rPr>
      </w:pPr>
    </w:p>
    <w:p w:rsidR="0031235C" w:rsidRPr="005D33F9" w:rsidRDefault="0031235C" w:rsidP="007E04F0">
      <w:pPr>
        <w:tabs>
          <w:tab w:val="left" w:pos="708"/>
        </w:tabs>
        <w:jc w:val="both"/>
        <w:rPr>
          <w:rFonts w:eastAsia="MS Mincho"/>
          <w:sz w:val="24"/>
          <w:szCs w:val="24"/>
        </w:rPr>
      </w:pPr>
    </w:p>
    <w:p w:rsidR="0031235C" w:rsidRDefault="0031235C" w:rsidP="007E04F0">
      <w:pPr>
        <w:tabs>
          <w:tab w:val="left" w:pos="708"/>
        </w:tabs>
        <w:jc w:val="both"/>
        <w:rPr>
          <w:rFonts w:eastAsia="MS Mincho"/>
          <w:sz w:val="24"/>
          <w:szCs w:val="24"/>
        </w:rPr>
      </w:pPr>
    </w:p>
    <w:p w:rsidR="00BB29FD" w:rsidRDefault="00BB29FD" w:rsidP="007E04F0">
      <w:pPr>
        <w:tabs>
          <w:tab w:val="left" w:pos="708"/>
        </w:tabs>
        <w:jc w:val="both"/>
        <w:rPr>
          <w:rFonts w:eastAsia="MS Mincho"/>
          <w:sz w:val="24"/>
          <w:szCs w:val="24"/>
        </w:rPr>
      </w:pPr>
    </w:p>
    <w:p w:rsidR="00BB29FD" w:rsidRPr="005D33F9" w:rsidRDefault="00BB29FD" w:rsidP="007E04F0">
      <w:pPr>
        <w:tabs>
          <w:tab w:val="left" w:pos="708"/>
        </w:tabs>
        <w:jc w:val="both"/>
        <w:rPr>
          <w:rFonts w:eastAsia="MS Mincho"/>
          <w:sz w:val="24"/>
          <w:szCs w:val="24"/>
        </w:rPr>
      </w:pPr>
      <w:bookmarkStart w:id="0" w:name="_GoBack"/>
      <w:bookmarkEnd w:id="0"/>
    </w:p>
    <w:p w:rsidR="0031235C" w:rsidRPr="005D33F9" w:rsidRDefault="0031235C" w:rsidP="0031235C">
      <w:pPr>
        <w:tabs>
          <w:tab w:val="left" w:pos="708"/>
        </w:tabs>
        <w:jc w:val="center"/>
        <w:rPr>
          <w:rFonts w:eastAsia="MS Mincho"/>
          <w:b/>
          <w:sz w:val="24"/>
          <w:szCs w:val="24"/>
        </w:rPr>
      </w:pPr>
      <w:r w:rsidRPr="005D33F9">
        <w:rPr>
          <w:rFonts w:eastAsia="MS Mincho"/>
          <w:b/>
          <w:sz w:val="24"/>
          <w:szCs w:val="24"/>
        </w:rPr>
        <w:lastRenderedPageBreak/>
        <w:t>JUSTIFICATIVA</w:t>
      </w:r>
    </w:p>
    <w:p w:rsidR="0031235C" w:rsidRPr="005D33F9" w:rsidRDefault="0031235C" w:rsidP="0031235C">
      <w:pPr>
        <w:tabs>
          <w:tab w:val="left" w:pos="708"/>
        </w:tabs>
        <w:jc w:val="center"/>
        <w:rPr>
          <w:rFonts w:eastAsia="MS Mincho"/>
          <w:sz w:val="24"/>
          <w:szCs w:val="24"/>
        </w:rPr>
      </w:pPr>
    </w:p>
    <w:p w:rsidR="0031235C" w:rsidRPr="005D33F9" w:rsidRDefault="0031235C" w:rsidP="0031235C">
      <w:pPr>
        <w:tabs>
          <w:tab w:val="left" w:pos="708"/>
        </w:tabs>
        <w:jc w:val="both"/>
        <w:rPr>
          <w:rFonts w:eastAsia="MS Mincho"/>
          <w:sz w:val="24"/>
          <w:szCs w:val="24"/>
        </w:rPr>
      </w:pPr>
    </w:p>
    <w:p w:rsidR="0031235C" w:rsidRPr="005D33F9" w:rsidRDefault="0031235C" w:rsidP="0031235C">
      <w:pPr>
        <w:tabs>
          <w:tab w:val="left" w:pos="708"/>
        </w:tabs>
        <w:jc w:val="both"/>
        <w:rPr>
          <w:rFonts w:eastAsia="MS Mincho"/>
          <w:sz w:val="24"/>
          <w:szCs w:val="24"/>
        </w:rPr>
      </w:pPr>
      <w:r w:rsidRPr="005D33F9">
        <w:rPr>
          <w:rFonts w:eastAsia="MS Mincho"/>
          <w:sz w:val="24"/>
          <w:szCs w:val="24"/>
        </w:rPr>
        <w:tab/>
        <w:t xml:space="preserve">A presente propositura revoga dispositivos da Lei Complementar nº 049/2006, relativas </w:t>
      </w:r>
      <w:proofErr w:type="gramStart"/>
      <w:r w:rsidRPr="005D33F9">
        <w:rPr>
          <w:rFonts w:eastAsia="MS Mincho"/>
          <w:sz w:val="24"/>
          <w:szCs w:val="24"/>
        </w:rPr>
        <w:t>a</w:t>
      </w:r>
      <w:proofErr w:type="gramEnd"/>
      <w:r w:rsidRPr="005D33F9">
        <w:rPr>
          <w:rFonts w:eastAsia="MS Mincho"/>
          <w:sz w:val="24"/>
          <w:szCs w:val="24"/>
        </w:rPr>
        <w:t xml:space="preserve"> metragem de terrenos, bem como a exigência de o estabelecimento disponibilizar obrigatoriamente determinados tipos de produtos no mercado (art. 75).</w:t>
      </w:r>
    </w:p>
    <w:p w:rsidR="0031235C" w:rsidRPr="005D33F9" w:rsidRDefault="0031235C" w:rsidP="0031235C">
      <w:pPr>
        <w:tabs>
          <w:tab w:val="left" w:pos="708"/>
        </w:tabs>
        <w:jc w:val="both"/>
        <w:rPr>
          <w:rFonts w:eastAsia="MS Mincho"/>
          <w:sz w:val="24"/>
          <w:szCs w:val="24"/>
        </w:rPr>
      </w:pPr>
    </w:p>
    <w:p w:rsidR="0031235C" w:rsidRPr="005D33F9" w:rsidRDefault="0031235C" w:rsidP="0031235C">
      <w:pPr>
        <w:tabs>
          <w:tab w:val="left" w:pos="708"/>
        </w:tabs>
        <w:jc w:val="both"/>
        <w:rPr>
          <w:rFonts w:eastAsia="MS Mincho"/>
          <w:sz w:val="24"/>
          <w:szCs w:val="24"/>
        </w:rPr>
      </w:pPr>
      <w:r w:rsidRPr="005D33F9">
        <w:rPr>
          <w:rFonts w:eastAsia="MS Mincho"/>
          <w:sz w:val="24"/>
          <w:szCs w:val="24"/>
        </w:rPr>
        <w:tab/>
        <w:t>Em nosso entendimento esta legislação, nestes dispositivos, está superada, no que tange a limitar uma área mínima e exigir a venda de determinados produtos. A área para instalação de um posto de combustível e os produtos devem ser de acordo com as demandas da sociedade e o interesse do empreendedor, obviamente respeitando as demais exigências legais do plano diretor, uso e ocupação do solo, ambiental, dentre outras.</w:t>
      </w:r>
    </w:p>
    <w:p w:rsidR="0031235C" w:rsidRPr="005D33F9" w:rsidRDefault="0031235C" w:rsidP="0031235C">
      <w:pPr>
        <w:tabs>
          <w:tab w:val="left" w:pos="708"/>
        </w:tabs>
        <w:jc w:val="both"/>
        <w:rPr>
          <w:rFonts w:eastAsia="MS Mincho"/>
          <w:sz w:val="24"/>
          <w:szCs w:val="24"/>
        </w:rPr>
      </w:pPr>
    </w:p>
    <w:p w:rsidR="0031235C" w:rsidRPr="005D33F9" w:rsidRDefault="0031235C" w:rsidP="0031235C">
      <w:pPr>
        <w:tabs>
          <w:tab w:val="left" w:pos="708"/>
        </w:tabs>
        <w:jc w:val="both"/>
        <w:rPr>
          <w:rFonts w:eastAsia="MS Mincho"/>
          <w:sz w:val="24"/>
          <w:szCs w:val="24"/>
        </w:rPr>
      </w:pPr>
      <w:r w:rsidRPr="005D33F9">
        <w:rPr>
          <w:rFonts w:eastAsia="MS Mincho"/>
          <w:sz w:val="24"/>
          <w:szCs w:val="24"/>
        </w:rPr>
        <w:tab/>
        <w:t xml:space="preserve">O Poder Público deve ser um motivador e não um </w:t>
      </w:r>
      <w:proofErr w:type="spellStart"/>
      <w:r w:rsidRPr="005D33F9">
        <w:rPr>
          <w:rFonts w:eastAsia="MS Mincho"/>
          <w:sz w:val="24"/>
          <w:szCs w:val="24"/>
        </w:rPr>
        <w:t>dificultador</w:t>
      </w:r>
      <w:proofErr w:type="spellEnd"/>
      <w:r w:rsidRPr="005D33F9">
        <w:rPr>
          <w:rFonts w:eastAsia="MS Mincho"/>
          <w:sz w:val="24"/>
          <w:szCs w:val="24"/>
        </w:rPr>
        <w:t xml:space="preserve"> ao empreendimento e desenvolvimento. Deve dispor de mecanismos que possam gerar emprego e renda a sua população.</w:t>
      </w:r>
    </w:p>
    <w:p w:rsidR="0031235C" w:rsidRPr="005D33F9" w:rsidRDefault="0031235C" w:rsidP="0031235C">
      <w:pPr>
        <w:tabs>
          <w:tab w:val="left" w:pos="708"/>
        </w:tabs>
        <w:jc w:val="both"/>
        <w:rPr>
          <w:rFonts w:eastAsia="MS Mincho"/>
          <w:sz w:val="24"/>
          <w:szCs w:val="24"/>
        </w:rPr>
      </w:pPr>
    </w:p>
    <w:p w:rsidR="0031235C" w:rsidRPr="005D33F9" w:rsidRDefault="0031235C" w:rsidP="0031235C">
      <w:pPr>
        <w:tabs>
          <w:tab w:val="left" w:pos="708"/>
        </w:tabs>
        <w:jc w:val="both"/>
        <w:rPr>
          <w:rFonts w:eastAsia="MS Mincho"/>
          <w:sz w:val="24"/>
          <w:szCs w:val="24"/>
        </w:rPr>
      </w:pPr>
      <w:r w:rsidRPr="005D33F9">
        <w:rPr>
          <w:rFonts w:eastAsia="MS Mincho"/>
          <w:sz w:val="24"/>
          <w:szCs w:val="24"/>
        </w:rPr>
        <w:tab/>
        <w:t xml:space="preserve">Nesta visão e com esta preocupação, estamos propondo a propositura em questão. Para tal solicitamos o apoio dos nobres </w:t>
      </w:r>
      <w:proofErr w:type="gramStart"/>
      <w:r w:rsidRPr="005D33F9">
        <w:rPr>
          <w:rFonts w:eastAsia="MS Mincho"/>
          <w:sz w:val="24"/>
          <w:szCs w:val="24"/>
        </w:rPr>
        <w:t>edis</w:t>
      </w:r>
      <w:proofErr w:type="gramEnd"/>
      <w:r w:rsidRPr="005D33F9">
        <w:rPr>
          <w:rFonts w:eastAsia="MS Mincho"/>
          <w:sz w:val="24"/>
          <w:szCs w:val="24"/>
        </w:rPr>
        <w:t xml:space="preserve"> para deliberarem favoravelmente a matéria.</w:t>
      </w:r>
    </w:p>
    <w:p w:rsidR="00C46F6B" w:rsidRPr="005D33F9" w:rsidRDefault="00C46F6B" w:rsidP="007E04F0">
      <w:pPr>
        <w:tabs>
          <w:tab w:val="left" w:pos="708"/>
        </w:tabs>
        <w:jc w:val="both"/>
        <w:rPr>
          <w:rFonts w:eastAsia="MS Mincho"/>
          <w:sz w:val="24"/>
          <w:szCs w:val="24"/>
        </w:rPr>
      </w:pPr>
    </w:p>
    <w:p w:rsidR="0031235C" w:rsidRPr="005D33F9" w:rsidRDefault="0031235C" w:rsidP="0031235C">
      <w:pPr>
        <w:tabs>
          <w:tab w:val="left" w:pos="708"/>
        </w:tabs>
        <w:jc w:val="center"/>
        <w:rPr>
          <w:rFonts w:eastAsia="MS Mincho"/>
          <w:sz w:val="24"/>
          <w:szCs w:val="24"/>
        </w:rPr>
      </w:pPr>
      <w:r w:rsidRPr="005D33F9">
        <w:rPr>
          <w:rFonts w:eastAsia="MS Mincho"/>
          <w:sz w:val="24"/>
          <w:szCs w:val="24"/>
        </w:rPr>
        <w:t>Plenário da Câmara Municipal de Sorriso-MT, em 24 de fevereiro de 2017.</w:t>
      </w:r>
    </w:p>
    <w:p w:rsidR="0031235C" w:rsidRPr="005D33F9" w:rsidRDefault="0031235C" w:rsidP="0031235C">
      <w:pPr>
        <w:tabs>
          <w:tab w:val="left" w:pos="708"/>
        </w:tabs>
        <w:jc w:val="center"/>
        <w:rPr>
          <w:rFonts w:eastAsia="MS Mincho"/>
          <w:sz w:val="24"/>
          <w:szCs w:val="24"/>
        </w:rPr>
      </w:pPr>
    </w:p>
    <w:p w:rsidR="0031235C" w:rsidRPr="005D33F9" w:rsidRDefault="0031235C" w:rsidP="0031235C">
      <w:pPr>
        <w:tabs>
          <w:tab w:val="left" w:pos="708"/>
        </w:tabs>
        <w:jc w:val="center"/>
        <w:rPr>
          <w:rFonts w:eastAsia="MS Mincho"/>
          <w:sz w:val="24"/>
          <w:szCs w:val="24"/>
        </w:rPr>
      </w:pPr>
    </w:p>
    <w:p w:rsidR="0031235C" w:rsidRPr="005D33F9" w:rsidRDefault="0031235C" w:rsidP="0031235C">
      <w:pPr>
        <w:spacing w:line="288" w:lineRule="auto"/>
        <w:ind w:firstLine="1418"/>
        <w:jc w:val="both"/>
        <w:rPr>
          <w:iCs/>
          <w:sz w:val="24"/>
          <w:szCs w:val="24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4"/>
        <w:gridCol w:w="2807"/>
        <w:gridCol w:w="3072"/>
      </w:tblGrid>
      <w:tr w:rsidR="0031235C" w:rsidRPr="005D33F9" w:rsidTr="00695094"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</w:tcPr>
          <w:p w:rsidR="0031235C" w:rsidRPr="005D33F9" w:rsidRDefault="0031235C" w:rsidP="00695094">
            <w:pPr>
              <w:jc w:val="center"/>
              <w:rPr>
                <w:b/>
                <w:sz w:val="24"/>
                <w:szCs w:val="24"/>
              </w:rPr>
            </w:pPr>
            <w:r w:rsidRPr="005D33F9">
              <w:rPr>
                <w:b/>
                <w:sz w:val="24"/>
                <w:szCs w:val="24"/>
              </w:rPr>
              <w:t>FÁBIO GAVASSO</w:t>
            </w:r>
          </w:p>
          <w:p w:rsidR="0031235C" w:rsidRPr="005D33F9" w:rsidRDefault="0031235C" w:rsidP="00695094">
            <w:pPr>
              <w:jc w:val="center"/>
              <w:rPr>
                <w:b/>
                <w:sz w:val="24"/>
                <w:szCs w:val="24"/>
              </w:rPr>
            </w:pPr>
            <w:r w:rsidRPr="005D33F9">
              <w:rPr>
                <w:b/>
                <w:sz w:val="24"/>
                <w:szCs w:val="24"/>
              </w:rPr>
              <w:t>Vereador PSB</w:t>
            </w:r>
          </w:p>
          <w:p w:rsidR="0031235C" w:rsidRPr="005D33F9" w:rsidRDefault="0031235C" w:rsidP="0069509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1235C" w:rsidRPr="005D33F9" w:rsidRDefault="0031235C" w:rsidP="00695094">
            <w:pPr>
              <w:rPr>
                <w:sz w:val="24"/>
                <w:szCs w:val="24"/>
              </w:rPr>
            </w:pPr>
          </w:p>
          <w:p w:rsidR="0031235C" w:rsidRPr="005D33F9" w:rsidRDefault="0031235C" w:rsidP="00695094">
            <w:pPr>
              <w:rPr>
                <w:sz w:val="24"/>
                <w:szCs w:val="24"/>
              </w:rPr>
            </w:pPr>
          </w:p>
          <w:p w:rsidR="0031235C" w:rsidRPr="005D33F9" w:rsidRDefault="0031235C" w:rsidP="00695094">
            <w:pPr>
              <w:jc w:val="center"/>
              <w:rPr>
                <w:b/>
                <w:sz w:val="24"/>
                <w:szCs w:val="24"/>
              </w:rPr>
            </w:pPr>
            <w:r w:rsidRPr="005D33F9">
              <w:rPr>
                <w:b/>
                <w:sz w:val="24"/>
                <w:szCs w:val="24"/>
              </w:rPr>
              <w:t>BRUNO DELGADO</w:t>
            </w:r>
          </w:p>
          <w:p w:rsidR="0031235C" w:rsidRPr="005D33F9" w:rsidRDefault="0031235C" w:rsidP="00695094">
            <w:pPr>
              <w:jc w:val="center"/>
              <w:rPr>
                <w:b/>
                <w:sz w:val="24"/>
                <w:szCs w:val="24"/>
              </w:rPr>
            </w:pPr>
            <w:r w:rsidRPr="005D33F9">
              <w:rPr>
                <w:b/>
                <w:sz w:val="24"/>
                <w:szCs w:val="24"/>
              </w:rPr>
              <w:t>Vereador PMB</w:t>
            </w:r>
          </w:p>
          <w:p w:rsidR="0031235C" w:rsidRPr="005D33F9" w:rsidRDefault="0031235C" w:rsidP="00695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</w:tcPr>
          <w:p w:rsidR="0031235C" w:rsidRPr="005D33F9" w:rsidRDefault="0031235C" w:rsidP="00695094">
            <w:pPr>
              <w:jc w:val="center"/>
              <w:rPr>
                <w:b/>
                <w:sz w:val="24"/>
                <w:szCs w:val="24"/>
              </w:rPr>
            </w:pPr>
            <w:r w:rsidRPr="005D33F9">
              <w:rPr>
                <w:b/>
                <w:sz w:val="24"/>
                <w:szCs w:val="24"/>
              </w:rPr>
              <w:t>MAURICIO GOMES</w:t>
            </w:r>
          </w:p>
          <w:p w:rsidR="0031235C" w:rsidRPr="005D33F9" w:rsidRDefault="0031235C" w:rsidP="00695094">
            <w:pPr>
              <w:jc w:val="center"/>
              <w:rPr>
                <w:b/>
                <w:sz w:val="24"/>
                <w:szCs w:val="24"/>
              </w:rPr>
            </w:pPr>
            <w:r w:rsidRPr="005D33F9">
              <w:rPr>
                <w:b/>
                <w:sz w:val="24"/>
                <w:szCs w:val="24"/>
              </w:rPr>
              <w:t>Vereador PSB</w:t>
            </w:r>
          </w:p>
          <w:p w:rsidR="0031235C" w:rsidRPr="005D33F9" w:rsidRDefault="0031235C" w:rsidP="00695094">
            <w:pPr>
              <w:rPr>
                <w:sz w:val="24"/>
                <w:szCs w:val="24"/>
              </w:rPr>
            </w:pPr>
          </w:p>
          <w:p w:rsidR="0031235C" w:rsidRPr="005D33F9" w:rsidRDefault="0031235C" w:rsidP="00695094">
            <w:pPr>
              <w:rPr>
                <w:sz w:val="24"/>
                <w:szCs w:val="24"/>
              </w:rPr>
            </w:pPr>
          </w:p>
          <w:p w:rsidR="0031235C" w:rsidRPr="005D33F9" w:rsidRDefault="0031235C" w:rsidP="00695094">
            <w:pPr>
              <w:rPr>
                <w:sz w:val="24"/>
                <w:szCs w:val="24"/>
              </w:rPr>
            </w:pPr>
          </w:p>
          <w:p w:rsidR="0031235C" w:rsidRPr="005D33F9" w:rsidRDefault="0031235C" w:rsidP="00695094">
            <w:pPr>
              <w:jc w:val="center"/>
              <w:rPr>
                <w:b/>
                <w:sz w:val="24"/>
                <w:szCs w:val="24"/>
              </w:rPr>
            </w:pPr>
            <w:r w:rsidRPr="005D33F9">
              <w:rPr>
                <w:b/>
                <w:sz w:val="24"/>
                <w:szCs w:val="24"/>
              </w:rPr>
              <w:t>PROFESSORA SILVANA</w:t>
            </w:r>
          </w:p>
          <w:p w:rsidR="0031235C" w:rsidRPr="005D33F9" w:rsidRDefault="0031235C" w:rsidP="00695094">
            <w:pPr>
              <w:jc w:val="center"/>
              <w:rPr>
                <w:b/>
                <w:sz w:val="24"/>
                <w:szCs w:val="24"/>
              </w:rPr>
            </w:pPr>
            <w:r w:rsidRPr="005D33F9">
              <w:rPr>
                <w:b/>
                <w:sz w:val="24"/>
                <w:szCs w:val="24"/>
              </w:rPr>
              <w:t>Vereadora PTB</w:t>
            </w:r>
          </w:p>
          <w:p w:rsidR="0031235C" w:rsidRPr="005D33F9" w:rsidRDefault="0031235C" w:rsidP="006950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</w:tcPr>
          <w:p w:rsidR="0031235C" w:rsidRPr="005D33F9" w:rsidRDefault="0031235C" w:rsidP="00695094">
            <w:pPr>
              <w:jc w:val="center"/>
              <w:rPr>
                <w:b/>
                <w:sz w:val="24"/>
                <w:szCs w:val="24"/>
              </w:rPr>
            </w:pPr>
            <w:r w:rsidRPr="005D33F9">
              <w:rPr>
                <w:b/>
                <w:sz w:val="24"/>
                <w:szCs w:val="24"/>
              </w:rPr>
              <w:t>PROFESSORA MARISA</w:t>
            </w:r>
          </w:p>
          <w:p w:rsidR="0031235C" w:rsidRPr="005D33F9" w:rsidRDefault="0031235C" w:rsidP="006950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33F9">
              <w:rPr>
                <w:b/>
                <w:sz w:val="24"/>
                <w:szCs w:val="24"/>
              </w:rPr>
              <w:t>Vereadora PTB</w:t>
            </w:r>
            <w:r w:rsidRPr="005D33F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1235C" w:rsidRPr="005D33F9" w:rsidRDefault="0031235C" w:rsidP="006950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1235C" w:rsidRPr="005D33F9" w:rsidRDefault="0031235C" w:rsidP="006950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1235C" w:rsidRPr="005D33F9" w:rsidRDefault="0031235C" w:rsidP="006950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1235C" w:rsidRPr="005D33F9" w:rsidRDefault="0031235C" w:rsidP="006950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33F9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31235C" w:rsidRPr="005D33F9" w:rsidRDefault="0031235C" w:rsidP="006950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33F9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</w:tr>
    </w:tbl>
    <w:p w:rsidR="00C46F6B" w:rsidRPr="005D33F9" w:rsidRDefault="00C46F6B" w:rsidP="007E04F0">
      <w:pPr>
        <w:tabs>
          <w:tab w:val="left" w:pos="708"/>
        </w:tabs>
        <w:jc w:val="both"/>
        <w:rPr>
          <w:rFonts w:eastAsia="MS Mincho"/>
          <w:sz w:val="24"/>
          <w:szCs w:val="24"/>
        </w:rPr>
      </w:pPr>
    </w:p>
    <w:sectPr w:rsidR="00C46F6B" w:rsidRPr="005D33F9" w:rsidSect="000D1E48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F7"/>
    <w:rsid w:val="000D1E48"/>
    <w:rsid w:val="0031235C"/>
    <w:rsid w:val="005D33F9"/>
    <w:rsid w:val="007A02F7"/>
    <w:rsid w:val="007E04F0"/>
    <w:rsid w:val="00BB29FD"/>
    <w:rsid w:val="00C46F6B"/>
    <w:rsid w:val="00DF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E04F0"/>
    <w:pPr>
      <w:jc w:val="center"/>
    </w:pPr>
    <w:rPr>
      <w:sz w:val="24"/>
      <w:szCs w:val="24"/>
    </w:rPr>
  </w:style>
  <w:style w:type="character" w:customStyle="1" w:styleId="TtuloChar">
    <w:name w:val="Título Char"/>
    <w:basedOn w:val="Fontepargpadro"/>
    <w:link w:val="Ttulo"/>
    <w:rsid w:val="007E04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E04F0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7E04F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E04F0"/>
    <w:pPr>
      <w:jc w:val="center"/>
    </w:pPr>
    <w:rPr>
      <w:sz w:val="24"/>
      <w:szCs w:val="24"/>
    </w:rPr>
  </w:style>
  <w:style w:type="character" w:customStyle="1" w:styleId="TtuloChar">
    <w:name w:val="Título Char"/>
    <w:basedOn w:val="Fontepargpadro"/>
    <w:link w:val="Ttulo"/>
    <w:rsid w:val="007E04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E04F0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7E04F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Leocir</cp:lastModifiedBy>
  <cp:revision>2</cp:revision>
  <cp:lastPrinted>2017-02-24T14:14:00Z</cp:lastPrinted>
  <dcterms:created xsi:type="dcterms:W3CDTF">2017-02-24T13:36:00Z</dcterms:created>
  <dcterms:modified xsi:type="dcterms:W3CDTF">2017-02-24T14:30:00Z</dcterms:modified>
</cp:coreProperties>
</file>