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DE18D4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>PARECER N</w:t>
      </w:r>
      <w:r w:rsidRPr="00DE18D4">
        <w:rPr>
          <w:rFonts w:ascii="Times New Roman" w:hAnsi="Times New Roman"/>
          <w:bCs/>
          <w:sz w:val="24"/>
          <w:szCs w:val="24"/>
        </w:rPr>
        <w:t xml:space="preserve">° </w:t>
      </w:r>
      <w:r w:rsidR="00DE18D4" w:rsidRPr="00DE18D4">
        <w:rPr>
          <w:rFonts w:ascii="Times New Roman" w:hAnsi="Times New Roman"/>
          <w:bCs/>
          <w:sz w:val="24"/>
          <w:szCs w:val="24"/>
        </w:rPr>
        <w:t>079/2017</w:t>
      </w: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809DB" w:rsidRPr="00DE18D4">
        <w:rPr>
          <w:rFonts w:ascii="Times New Roman" w:hAnsi="Times New Roman"/>
          <w:bCs/>
          <w:sz w:val="24"/>
          <w:szCs w:val="24"/>
        </w:rPr>
        <w:t>2</w:t>
      </w:r>
      <w:r w:rsidR="006D5D5C" w:rsidRPr="00DE18D4">
        <w:rPr>
          <w:rFonts w:ascii="Times New Roman" w:hAnsi="Times New Roman"/>
          <w:bCs/>
          <w:sz w:val="24"/>
          <w:szCs w:val="24"/>
        </w:rPr>
        <w:t>7</w:t>
      </w:r>
      <w:r w:rsidRPr="00DE18D4">
        <w:rPr>
          <w:rFonts w:ascii="Times New Roman" w:hAnsi="Times New Roman"/>
          <w:bCs/>
          <w:sz w:val="24"/>
          <w:szCs w:val="24"/>
        </w:rPr>
        <w:t>/0</w:t>
      </w:r>
      <w:r w:rsidR="006C675D" w:rsidRPr="00DE18D4">
        <w:rPr>
          <w:rFonts w:ascii="Times New Roman" w:hAnsi="Times New Roman"/>
          <w:bCs/>
          <w:sz w:val="24"/>
          <w:szCs w:val="24"/>
        </w:rPr>
        <w:t>3</w:t>
      </w:r>
      <w:r w:rsidRPr="00DE18D4">
        <w:rPr>
          <w:rFonts w:ascii="Times New Roman" w:hAnsi="Times New Roman"/>
          <w:bCs/>
          <w:sz w:val="24"/>
          <w:szCs w:val="24"/>
        </w:rPr>
        <w:t>/</w:t>
      </w:r>
      <w:r w:rsidRPr="00DE18D4">
        <w:rPr>
          <w:rFonts w:ascii="Times New Roman" w:hAnsi="Times New Roman"/>
          <w:sz w:val="24"/>
          <w:szCs w:val="24"/>
        </w:rPr>
        <w:t>2017.</w:t>
      </w:r>
    </w:p>
    <w:p w:rsidR="00C35BB9" w:rsidRPr="00DE18D4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>ASSUNTO:</w:t>
      </w:r>
      <w:r w:rsidRPr="00DE18D4">
        <w:rPr>
          <w:rFonts w:ascii="Times New Roman" w:hAnsi="Times New Roman"/>
          <w:sz w:val="24"/>
          <w:szCs w:val="24"/>
        </w:rPr>
        <w:t xml:space="preserve"> PROJETO DE </w:t>
      </w:r>
      <w:r w:rsidR="005E0238" w:rsidRPr="00DE18D4">
        <w:rPr>
          <w:rFonts w:ascii="Times New Roman" w:hAnsi="Times New Roman"/>
          <w:sz w:val="24"/>
          <w:szCs w:val="24"/>
        </w:rPr>
        <w:t>LEI</w:t>
      </w:r>
      <w:r w:rsidR="00CF32C8" w:rsidRPr="00DE18D4">
        <w:rPr>
          <w:rFonts w:ascii="Times New Roman" w:hAnsi="Times New Roman"/>
          <w:sz w:val="24"/>
          <w:szCs w:val="24"/>
        </w:rPr>
        <w:t xml:space="preserve"> N° </w:t>
      </w:r>
      <w:r w:rsidR="00AE5434" w:rsidRPr="00DE18D4">
        <w:rPr>
          <w:rFonts w:ascii="Times New Roman" w:hAnsi="Times New Roman"/>
          <w:sz w:val="24"/>
          <w:szCs w:val="24"/>
        </w:rPr>
        <w:t>3</w:t>
      </w:r>
      <w:r w:rsidR="007A4B7A" w:rsidRPr="00DE18D4">
        <w:rPr>
          <w:rFonts w:ascii="Times New Roman" w:hAnsi="Times New Roman"/>
          <w:sz w:val="24"/>
          <w:szCs w:val="24"/>
        </w:rPr>
        <w:t>3</w:t>
      </w:r>
      <w:r w:rsidRPr="00DE18D4">
        <w:rPr>
          <w:rFonts w:ascii="Times New Roman" w:hAnsi="Times New Roman"/>
          <w:sz w:val="24"/>
          <w:szCs w:val="24"/>
        </w:rPr>
        <w:t>/2017.</w:t>
      </w:r>
    </w:p>
    <w:p w:rsidR="00C35BB9" w:rsidRPr="00DE18D4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B7A" w:rsidRPr="00DE18D4" w:rsidRDefault="007B7945" w:rsidP="007A4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A4B7A" w:rsidRPr="00DE18D4">
        <w:rPr>
          <w:rFonts w:ascii="Times New Roman" w:hAnsi="Times New Roman"/>
          <w:sz w:val="24"/>
          <w:szCs w:val="24"/>
        </w:rPr>
        <w:t>Institui e inclui no Calendário Oficial de Datas e Eventos do Município de Sorriso-MT, o “Dia de Conscientização da Cardiopatia Congênita”, e dá outras providências.</w:t>
      </w:r>
    </w:p>
    <w:p w:rsidR="0041727B" w:rsidRPr="00DE18D4" w:rsidRDefault="0041727B" w:rsidP="007A4B7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18D4" w:rsidRPr="00DE18D4" w:rsidRDefault="00DE18D4" w:rsidP="007A4B7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Pr="00DE18D4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DE1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18D4"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 w:rsidRPr="00DE18D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F32C8" w:rsidRPr="00DE18D4" w:rsidRDefault="00CF32C8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C35BB9" w:rsidRPr="00DE18D4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8D4" w:rsidRPr="00DE18D4" w:rsidRDefault="00DE18D4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DE18D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8D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F32C8" w:rsidRPr="00DE18D4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675D" w:rsidRPr="00DE18D4" w:rsidRDefault="007B7945" w:rsidP="00D43762">
      <w:pPr>
        <w:tabs>
          <w:tab w:val="left" w:pos="1418"/>
        </w:tabs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DE18D4">
        <w:rPr>
          <w:rFonts w:ascii="Times New Roman" w:hAnsi="Times New Roman"/>
          <w:b/>
          <w:sz w:val="24"/>
          <w:szCs w:val="24"/>
        </w:rPr>
        <w:t>RELATÓRIO</w:t>
      </w:r>
      <w:r w:rsidRPr="00DE18D4">
        <w:rPr>
          <w:rFonts w:ascii="Times New Roman" w:hAnsi="Times New Roman"/>
          <w:sz w:val="24"/>
          <w:szCs w:val="24"/>
        </w:rPr>
        <w:t xml:space="preserve">: No </w:t>
      </w:r>
      <w:r w:rsidR="005809DB" w:rsidRPr="00DE18D4">
        <w:rPr>
          <w:rFonts w:ascii="Times New Roman" w:hAnsi="Times New Roman"/>
          <w:sz w:val="24"/>
          <w:szCs w:val="24"/>
        </w:rPr>
        <w:t>Vigésimo</w:t>
      </w:r>
      <w:r w:rsidR="006C675D" w:rsidRPr="00DE18D4">
        <w:rPr>
          <w:rFonts w:ascii="Times New Roman" w:hAnsi="Times New Roman"/>
          <w:sz w:val="24"/>
          <w:szCs w:val="24"/>
        </w:rPr>
        <w:t xml:space="preserve"> </w:t>
      </w:r>
      <w:r w:rsidRPr="00DE18D4">
        <w:rPr>
          <w:rFonts w:ascii="Times New Roman" w:hAnsi="Times New Roman"/>
          <w:sz w:val="24"/>
          <w:szCs w:val="24"/>
        </w:rPr>
        <w:t xml:space="preserve">dia do mês de </w:t>
      </w:r>
      <w:r w:rsidR="006C675D" w:rsidRPr="00DE18D4">
        <w:rPr>
          <w:rFonts w:ascii="Times New Roman" w:hAnsi="Times New Roman"/>
          <w:sz w:val="24"/>
          <w:szCs w:val="24"/>
        </w:rPr>
        <w:t>març</w:t>
      </w:r>
      <w:r w:rsidRPr="00DE18D4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DE18D4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DE18D4">
        <w:rPr>
          <w:rFonts w:ascii="Times New Roman" w:hAnsi="Times New Roman"/>
          <w:b/>
          <w:sz w:val="24"/>
          <w:szCs w:val="24"/>
        </w:rPr>
        <w:t>Lei</w:t>
      </w:r>
      <w:r w:rsidR="00CF32C8" w:rsidRPr="00DE18D4">
        <w:rPr>
          <w:rFonts w:ascii="Times New Roman" w:hAnsi="Times New Roman"/>
          <w:b/>
          <w:sz w:val="24"/>
          <w:szCs w:val="24"/>
        </w:rPr>
        <w:t xml:space="preserve"> n° </w:t>
      </w:r>
      <w:r w:rsidR="00AE5434" w:rsidRPr="00DE18D4">
        <w:rPr>
          <w:rFonts w:ascii="Times New Roman" w:hAnsi="Times New Roman"/>
          <w:b/>
          <w:sz w:val="24"/>
          <w:szCs w:val="24"/>
        </w:rPr>
        <w:t>3</w:t>
      </w:r>
      <w:r w:rsidR="007A4B7A" w:rsidRPr="00DE18D4">
        <w:rPr>
          <w:rFonts w:ascii="Times New Roman" w:hAnsi="Times New Roman"/>
          <w:b/>
          <w:sz w:val="24"/>
          <w:szCs w:val="24"/>
        </w:rPr>
        <w:t>3</w:t>
      </w:r>
      <w:r w:rsidRPr="00DE18D4">
        <w:rPr>
          <w:rFonts w:ascii="Times New Roman" w:hAnsi="Times New Roman"/>
          <w:b/>
          <w:sz w:val="24"/>
          <w:szCs w:val="24"/>
        </w:rPr>
        <w:t>/2017</w:t>
      </w:r>
      <w:r w:rsidRPr="00DE18D4">
        <w:rPr>
          <w:rFonts w:ascii="Times New Roman" w:hAnsi="Times New Roman"/>
          <w:sz w:val="24"/>
          <w:szCs w:val="24"/>
        </w:rPr>
        <w:t>, cuja ementa</w:t>
      </w:r>
      <w:r w:rsidRPr="00DE18D4">
        <w:rPr>
          <w:rFonts w:ascii="Times New Roman" w:hAnsi="Times New Roman"/>
          <w:b/>
          <w:sz w:val="24"/>
          <w:szCs w:val="24"/>
        </w:rPr>
        <w:t xml:space="preserve">: </w:t>
      </w:r>
      <w:r w:rsidR="007A4B7A" w:rsidRPr="00DE18D4">
        <w:rPr>
          <w:rFonts w:ascii="Times New Roman" w:hAnsi="Times New Roman"/>
          <w:b/>
          <w:sz w:val="24"/>
          <w:szCs w:val="24"/>
        </w:rPr>
        <w:t xml:space="preserve">Institui e inclui no Calendário Oficial de Datas e Eventos do Município de Sorriso-MT, o “Dia de Conscientização da Cardiopatia Congênita”, e dá outras providências. </w:t>
      </w:r>
      <w:r w:rsidR="00D43762" w:rsidRPr="00DE18D4">
        <w:rPr>
          <w:rFonts w:ascii="Times New Roman" w:eastAsia="Times New Roman" w:hAnsi="Times New Roman"/>
          <w:sz w:val="24"/>
          <w:szCs w:val="24"/>
          <w:lang w:eastAsia="pt-BR"/>
        </w:rPr>
        <w:t xml:space="preserve">O presente Projeto de Lei visa instituir o dia 12 de junho como o Dia Municipal da Conscientização da Cardiopatia Congênita. As cardiopatias congênitas são um grupo de condições clínicas decorrentes de anormalidades estruturais no aparelho cardiocirculatório, que variam muito nas formas patológicas e na intensidade dos sintomas, que podem estar presentes logo ao nascimento ou somente surgirem mais tarde na infância. Pela relevância desses dados é que se faz indispensável </w:t>
      </w:r>
      <w:proofErr w:type="gramStart"/>
      <w:r w:rsidR="00D43762" w:rsidRPr="00DE18D4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proofErr w:type="gramEnd"/>
      <w:r w:rsidR="00D43762" w:rsidRPr="00DE18D4">
        <w:rPr>
          <w:rFonts w:ascii="Times New Roman" w:eastAsia="Times New Roman" w:hAnsi="Times New Roman"/>
          <w:sz w:val="24"/>
          <w:szCs w:val="24"/>
          <w:lang w:eastAsia="pt-BR"/>
        </w:rPr>
        <w:t xml:space="preserve"> conscie</w:t>
      </w:r>
      <w:bookmarkStart w:id="0" w:name="_GoBack"/>
      <w:bookmarkEnd w:id="0"/>
      <w:r w:rsidR="00D43762" w:rsidRPr="00DE18D4">
        <w:rPr>
          <w:rFonts w:ascii="Times New Roman" w:eastAsia="Times New Roman" w:hAnsi="Times New Roman"/>
          <w:sz w:val="24"/>
          <w:szCs w:val="24"/>
          <w:lang w:eastAsia="pt-BR"/>
        </w:rPr>
        <w:t xml:space="preserve">ntização  da doença através da  realização de reuniões,   palestras  ou   outros  tipos de eventos de esclarecimento baseados no conhecimento de especialistas no assunto, e por isso a importância de se ter o Dia Municipal da Conscientização da Cardiopatia Congênita. </w:t>
      </w:r>
      <w:r w:rsidR="0041727B" w:rsidRPr="00DE18D4">
        <w:rPr>
          <w:rFonts w:ascii="Times New Roman" w:hAnsi="Times New Roman"/>
          <w:sz w:val="24"/>
          <w:szCs w:val="24"/>
        </w:rPr>
        <w:t>É</w:t>
      </w:r>
      <w:r w:rsidR="006C675D" w:rsidRPr="00DE18D4">
        <w:rPr>
          <w:rFonts w:ascii="Times New Roman" w:hAnsi="Times New Roman"/>
          <w:sz w:val="24"/>
          <w:szCs w:val="24"/>
        </w:rPr>
        <w:t xml:space="preserve"> o parecer deste relator pela sua tramitação em Plenário da presente propositura, uma vez que atende aos requisitos formais e legais. Após parecer </w:t>
      </w:r>
      <w:r w:rsidR="006C675D" w:rsidRPr="00DE18D4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Pr="00DE18D4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D43762" w:rsidRPr="00DE18D4" w:rsidRDefault="00D43762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RPr="00DE18D4" w:rsidTr="007B7945">
        <w:tc>
          <w:tcPr>
            <w:tcW w:w="3165" w:type="dxa"/>
            <w:hideMark/>
          </w:tcPr>
          <w:p w:rsidR="007B7945" w:rsidRPr="00DE18D4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E18D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DE18D4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E18D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DE18D4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E18D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DE18D4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E18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DE18D4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E18D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DE18D4" w:rsidRDefault="00795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E18D4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Pr="00DE18D4" w:rsidRDefault="008A32F0">
      <w:pPr>
        <w:rPr>
          <w:sz w:val="24"/>
          <w:szCs w:val="24"/>
        </w:rPr>
      </w:pPr>
    </w:p>
    <w:sectPr w:rsidR="008A32F0" w:rsidRPr="00DE18D4" w:rsidSect="00DE18D4">
      <w:pgSz w:w="11906" w:h="16838"/>
      <w:pgMar w:top="283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117781"/>
    <w:rsid w:val="0041727B"/>
    <w:rsid w:val="004E54ED"/>
    <w:rsid w:val="005809DB"/>
    <w:rsid w:val="005E0238"/>
    <w:rsid w:val="00683A61"/>
    <w:rsid w:val="006C675D"/>
    <w:rsid w:val="006D5D5C"/>
    <w:rsid w:val="0079386B"/>
    <w:rsid w:val="007950E1"/>
    <w:rsid w:val="007A4B7A"/>
    <w:rsid w:val="007B7945"/>
    <w:rsid w:val="007C1D68"/>
    <w:rsid w:val="00875FF6"/>
    <w:rsid w:val="008A32F0"/>
    <w:rsid w:val="009B0C7D"/>
    <w:rsid w:val="00AE5434"/>
    <w:rsid w:val="00BE26C6"/>
    <w:rsid w:val="00C35BB9"/>
    <w:rsid w:val="00C97FF5"/>
    <w:rsid w:val="00CF32C8"/>
    <w:rsid w:val="00D43762"/>
    <w:rsid w:val="00DE18D4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CE8B-48C1-4F62-B8BD-A78D0D89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5</cp:revision>
  <cp:lastPrinted>2017-03-27T20:47:00Z</cp:lastPrinted>
  <dcterms:created xsi:type="dcterms:W3CDTF">2017-03-20T14:53:00Z</dcterms:created>
  <dcterms:modified xsi:type="dcterms:W3CDTF">2017-03-27T20:47:00Z</dcterms:modified>
</cp:coreProperties>
</file>