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61" w:rsidRPr="00C670EF" w:rsidRDefault="00DB6161" w:rsidP="00C670E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70EF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C670EF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C670EF" w:rsidRDefault="00DB6161" w:rsidP="00C670E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C670EF" w:rsidRDefault="00DB6161" w:rsidP="00C670E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C670EF" w:rsidRDefault="00622216" w:rsidP="00C670E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C670EF" w:rsidRDefault="00DB6161" w:rsidP="00C670E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670EF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C670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70EF" w:rsidRPr="00C670EF">
        <w:rPr>
          <w:rFonts w:ascii="Times New Roman" w:hAnsi="Times New Roman"/>
          <w:b/>
          <w:bCs/>
          <w:sz w:val="24"/>
          <w:szCs w:val="24"/>
        </w:rPr>
        <w:t>84/2017</w:t>
      </w:r>
    </w:p>
    <w:p w:rsidR="00DB6161" w:rsidRPr="00C670EF" w:rsidRDefault="00DB6161" w:rsidP="00C670E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C670EF" w:rsidRDefault="00DB6161" w:rsidP="00C670E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70EF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E395C" w:rsidRPr="00C670EF">
        <w:rPr>
          <w:rFonts w:ascii="Times New Roman" w:hAnsi="Times New Roman"/>
          <w:bCs/>
          <w:sz w:val="24"/>
          <w:szCs w:val="24"/>
        </w:rPr>
        <w:t>04</w:t>
      </w:r>
      <w:r w:rsidR="006D7D77" w:rsidRPr="00C670EF">
        <w:rPr>
          <w:rFonts w:ascii="Times New Roman" w:hAnsi="Times New Roman"/>
          <w:bCs/>
          <w:sz w:val="24"/>
          <w:szCs w:val="24"/>
        </w:rPr>
        <w:t>/</w:t>
      </w:r>
      <w:r w:rsidR="000E395C" w:rsidRPr="00C670EF">
        <w:rPr>
          <w:rFonts w:ascii="Times New Roman" w:hAnsi="Times New Roman"/>
          <w:bCs/>
          <w:sz w:val="24"/>
          <w:szCs w:val="24"/>
        </w:rPr>
        <w:t>04</w:t>
      </w:r>
      <w:r w:rsidRPr="00C670EF">
        <w:rPr>
          <w:rFonts w:ascii="Times New Roman" w:hAnsi="Times New Roman"/>
          <w:bCs/>
          <w:sz w:val="24"/>
          <w:szCs w:val="24"/>
        </w:rPr>
        <w:t>/</w:t>
      </w:r>
      <w:r w:rsidRPr="00C670EF">
        <w:rPr>
          <w:rFonts w:ascii="Times New Roman" w:hAnsi="Times New Roman"/>
          <w:sz w:val="24"/>
          <w:szCs w:val="24"/>
        </w:rPr>
        <w:t>201</w:t>
      </w:r>
      <w:r w:rsidR="00975B1F" w:rsidRPr="00C670EF">
        <w:rPr>
          <w:rFonts w:ascii="Times New Roman" w:hAnsi="Times New Roman"/>
          <w:sz w:val="24"/>
          <w:szCs w:val="24"/>
        </w:rPr>
        <w:t>7</w:t>
      </w:r>
      <w:r w:rsidRPr="00C670EF">
        <w:rPr>
          <w:rFonts w:ascii="Times New Roman" w:hAnsi="Times New Roman"/>
          <w:sz w:val="24"/>
          <w:szCs w:val="24"/>
        </w:rPr>
        <w:t>.</w:t>
      </w:r>
    </w:p>
    <w:p w:rsidR="00DB6161" w:rsidRPr="00C670EF" w:rsidRDefault="00DB6161" w:rsidP="00C670E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C670EF" w:rsidRDefault="00DB6161" w:rsidP="00C670E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70EF">
        <w:rPr>
          <w:rFonts w:ascii="Times New Roman" w:hAnsi="Times New Roman"/>
          <w:b/>
          <w:bCs/>
          <w:sz w:val="24"/>
          <w:szCs w:val="24"/>
        </w:rPr>
        <w:t>ASSUNTO:</w:t>
      </w:r>
      <w:r w:rsidRPr="00C670EF">
        <w:rPr>
          <w:rFonts w:ascii="Times New Roman" w:hAnsi="Times New Roman"/>
          <w:sz w:val="24"/>
          <w:szCs w:val="24"/>
        </w:rPr>
        <w:t xml:space="preserve"> </w:t>
      </w:r>
      <w:r w:rsidR="00C165FD" w:rsidRPr="00C670EF">
        <w:rPr>
          <w:rFonts w:ascii="Times New Roman" w:hAnsi="Times New Roman"/>
          <w:sz w:val="24"/>
          <w:szCs w:val="24"/>
        </w:rPr>
        <w:t>Projeto de Lei n</w:t>
      </w:r>
      <w:r w:rsidRPr="00C670EF">
        <w:rPr>
          <w:rFonts w:ascii="Times New Roman" w:hAnsi="Times New Roman"/>
          <w:sz w:val="24"/>
          <w:szCs w:val="24"/>
        </w:rPr>
        <w:t xml:space="preserve">° </w:t>
      </w:r>
      <w:r w:rsidR="002E23B6" w:rsidRPr="00C670EF">
        <w:rPr>
          <w:rFonts w:ascii="Times New Roman" w:hAnsi="Times New Roman"/>
          <w:sz w:val="24"/>
          <w:szCs w:val="24"/>
        </w:rPr>
        <w:t>29</w:t>
      </w:r>
      <w:r w:rsidRPr="00C670EF">
        <w:rPr>
          <w:rFonts w:ascii="Times New Roman" w:hAnsi="Times New Roman"/>
          <w:sz w:val="24"/>
          <w:szCs w:val="24"/>
        </w:rPr>
        <w:t>/201</w:t>
      </w:r>
      <w:r w:rsidR="00975B1F" w:rsidRPr="00C670EF">
        <w:rPr>
          <w:rFonts w:ascii="Times New Roman" w:hAnsi="Times New Roman"/>
          <w:sz w:val="24"/>
          <w:szCs w:val="24"/>
        </w:rPr>
        <w:t>7</w:t>
      </w:r>
    </w:p>
    <w:p w:rsidR="000C75F9" w:rsidRDefault="000C75F9" w:rsidP="000C75F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5569" w:rsidRPr="00C670EF" w:rsidRDefault="00AF0574" w:rsidP="000C75F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70EF">
        <w:rPr>
          <w:rFonts w:ascii="Times New Roman" w:hAnsi="Times New Roman"/>
          <w:b/>
          <w:sz w:val="24"/>
          <w:szCs w:val="24"/>
        </w:rPr>
        <w:t>EMENTA</w:t>
      </w:r>
      <w:r w:rsidR="00622216" w:rsidRPr="00C670EF">
        <w:rPr>
          <w:rFonts w:ascii="Times New Roman" w:hAnsi="Times New Roman"/>
          <w:sz w:val="24"/>
          <w:szCs w:val="24"/>
        </w:rPr>
        <w:t xml:space="preserve">: </w:t>
      </w:r>
      <w:r w:rsidR="002E23B6" w:rsidRPr="00C670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Dispõe sobre vagas em creches e escolas municipais e conveniadas com o Município para crianças, filhos de vítimas de violência doméstica e dá outras providências</w:t>
      </w:r>
      <w:r w:rsidR="00265569" w:rsidRPr="00C670EF">
        <w:rPr>
          <w:rFonts w:ascii="Times New Roman" w:hAnsi="Times New Roman"/>
          <w:bCs/>
          <w:sz w:val="24"/>
          <w:szCs w:val="24"/>
        </w:rPr>
        <w:t>.</w:t>
      </w:r>
    </w:p>
    <w:p w:rsidR="000C75F9" w:rsidRDefault="000C75F9" w:rsidP="000C75F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C670EF" w:rsidRDefault="00DB6161" w:rsidP="000C7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70EF">
        <w:rPr>
          <w:rFonts w:ascii="Times New Roman" w:hAnsi="Times New Roman"/>
          <w:b/>
          <w:bCs/>
          <w:sz w:val="24"/>
          <w:szCs w:val="24"/>
        </w:rPr>
        <w:t>RELATOR:</w:t>
      </w:r>
      <w:r w:rsidRPr="00C670EF">
        <w:rPr>
          <w:rFonts w:ascii="Times New Roman" w:hAnsi="Times New Roman"/>
          <w:sz w:val="24"/>
          <w:szCs w:val="24"/>
        </w:rPr>
        <w:t xml:space="preserve"> </w:t>
      </w:r>
      <w:r w:rsidR="00C165FD" w:rsidRPr="00C670EF">
        <w:rPr>
          <w:rFonts w:ascii="Times New Roman" w:hAnsi="Times New Roman"/>
          <w:sz w:val="24"/>
          <w:szCs w:val="24"/>
        </w:rPr>
        <w:t>Claudio Oliveira</w:t>
      </w:r>
      <w:r w:rsidR="00622216" w:rsidRPr="00C670EF">
        <w:rPr>
          <w:rFonts w:ascii="Times New Roman" w:hAnsi="Times New Roman"/>
          <w:sz w:val="24"/>
          <w:szCs w:val="24"/>
        </w:rPr>
        <w:t>.</w:t>
      </w:r>
    </w:p>
    <w:p w:rsidR="000C75F9" w:rsidRDefault="000C75F9" w:rsidP="000C75F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C670EF" w:rsidRDefault="00DB6161" w:rsidP="000C75F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670EF">
        <w:rPr>
          <w:rFonts w:ascii="Times New Roman" w:hAnsi="Times New Roman"/>
          <w:b/>
          <w:bCs/>
          <w:sz w:val="24"/>
          <w:szCs w:val="24"/>
        </w:rPr>
        <w:t>Parecer</w:t>
      </w:r>
      <w:proofErr w:type="spellEnd"/>
      <w:r w:rsidRPr="00C670EF">
        <w:rPr>
          <w:rFonts w:ascii="Times New Roman" w:hAnsi="Times New Roman"/>
          <w:b/>
          <w:bCs/>
          <w:sz w:val="24"/>
          <w:szCs w:val="24"/>
        </w:rPr>
        <w:t xml:space="preserve"> de CONSTITUCIONALIDADE: FAVORÁVEL.</w:t>
      </w:r>
    </w:p>
    <w:p w:rsidR="00DB6161" w:rsidRPr="00C670EF" w:rsidRDefault="00DB6161" w:rsidP="00C670E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670EF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C670EF" w:rsidRDefault="00DB6161" w:rsidP="00C670E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670EF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C670EF" w:rsidRDefault="00DB6161" w:rsidP="00C670E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670EF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C670EF" w:rsidRDefault="007E1C80" w:rsidP="00C670E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E395C" w:rsidRDefault="00EF1172" w:rsidP="000C75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670EF">
        <w:rPr>
          <w:rFonts w:ascii="Times New Roman" w:hAnsi="Times New Roman"/>
          <w:b/>
          <w:sz w:val="24"/>
          <w:szCs w:val="24"/>
        </w:rPr>
        <w:t>RELATÓRIO</w:t>
      </w:r>
      <w:r w:rsidR="006D7D77" w:rsidRPr="00C670EF">
        <w:rPr>
          <w:rFonts w:ascii="Times New Roman" w:hAnsi="Times New Roman"/>
          <w:sz w:val="24"/>
          <w:szCs w:val="24"/>
        </w:rPr>
        <w:t>:</w:t>
      </w:r>
      <w:r w:rsidR="006D7D77" w:rsidRPr="00C670EF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C670EF">
        <w:rPr>
          <w:rFonts w:ascii="Times New Roman" w:hAnsi="Times New Roman"/>
          <w:sz w:val="24"/>
          <w:szCs w:val="24"/>
        </w:rPr>
        <w:t>No</w:t>
      </w:r>
      <w:r w:rsidR="00807C99" w:rsidRPr="00C670EF">
        <w:rPr>
          <w:rFonts w:ascii="Times New Roman" w:hAnsi="Times New Roman"/>
          <w:sz w:val="24"/>
          <w:szCs w:val="24"/>
        </w:rPr>
        <w:t xml:space="preserve"> </w:t>
      </w:r>
      <w:r w:rsidR="00C670EF" w:rsidRPr="00C670EF">
        <w:rPr>
          <w:rFonts w:ascii="Times New Roman" w:hAnsi="Times New Roman"/>
          <w:sz w:val="24"/>
          <w:szCs w:val="24"/>
        </w:rPr>
        <w:t>quarto dia</w:t>
      </w:r>
      <w:r w:rsidRPr="00C670EF">
        <w:rPr>
          <w:rFonts w:ascii="Times New Roman" w:hAnsi="Times New Roman"/>
          <w:sz w:val="24"/>
          <w:szCs w:val="24"/>
        </w:rPr>
        <w:t xml:space="preserve"> do mês de </w:t>
      </w:r>
      <w:r w:rsidR="000E395C" w:rsidRPr="00C670EF">
        <w:rPr>
          <w:rFonts w:ascii="Times New Roman" w:hAnsi="Times New Roman"/>
          <w:sz w:val="24"/>
          <w:szCs w:val="24"/>
        </w:rPr>
        <w:t>abril</w:t>
      </w:r>
      <w:r w:rsidRPr="00C670EF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C670EF">
        <w:rPr>
          <w:rFonts w:ascii="Times New Roman" w:hAnsi="Times New Roman"/>
          <w:sz w:val="24"/>
          <w:szCs w:val="24"/>
        </w:rPr>
        <w:t>dezesse</w:t>
      </w:r>
      <w:r w:rsidR="00975B1F" w:rsidRPr="00C670EF">
        <w:rPr>
          <w:rFonts w:ascii="Times New Roman" w:hAnsi="Times New Roman"/>
          <w:sz w:val="24"/>
          <w:szCs w:val="24"/>
        </w:rPr>
        <w:t>te</w:t>
      </w:r>
      <w:r w:rsidRPr="00C670EF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C670EF">
        <w:rPr>
          <w:rFonts w:ascii="Times New Roman" w:hAnsi="Times New Roman"/>
          <w:sz w:val="24"/>
          <w:szCs w:val="24"/>
        </w:rPr>
        <w:t>Justiça e Redação</w:t>
      </w:r>
      <w:r w:rsidRPr="00C670EF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C670EF">
        <w:rPr>
          <w:rFonts w:ascii="Times New Roman" w:hAnsi="Times New Roman"/>
          <w:sz w:val="24"/>
          <w:szCs w:val="24"/>
        </w:rPr>
        <w:t>Projeto de Lei</w:t>
      </w:r>
      <w:r w:rsidR="007F7327" w:rsidRPr="00C670EF">
        <w:rPr>
          <w:rFonts w:ascii="Times New Roman" w:hAnsi="Times New Roman"/>
          <w:sz w:val="24"/>
          <w:szCs w:val="24"/>
        </w:rPr>
        <w:t xml:space="preserve"> </w:t>
      </w:r>
      <w:r w:rsidR="004E6651" w:rsidRPr="00C670EF">
        <w:rPr>
          <w:rFonts w:ascii="Times New Roman" w:hAnsi="Times New Roman"/>
          <w:sz w:val="24"/>
          <w:szCs w:val="24"/>
        </w:rPr>
        <w:t xml:space="preserve">n° </w:t>
      </w:r>
      <w:r w:rsidR="00D46D7B" w:rsidRPr="00C670EF">
        <w:rPr>
          <w:rFonts w:ascii="Times New Roman" w:hAnsi="Times New Roman"/>
          <w:sz w:val="24"/>
          <w:szCs w:val="24"/>
        </w:rPr>
        <w:t>0</w:t>
      </w:r>
      <w:r w:rsidR="002E23B6" w:rsidRPr="00C670EF">
        <w:rPr>
          <w:rFonts w:ascii="Times New Roman" w:hAnsi="Times New Roman"/>
          <w:sz w:val="24"/>
          <w:szCs w:val="24"/>
        </w:rPr>
        <w:t>29</w:t>
      </w:r>
      <w:r w:rsidR="00627AA6" w:rsidRPr="00C670EF">
        <w:rPr>
          <w:rFonts w:ascii="Times New Roman" w:hAnsi="Times New Roman"/>
          <w:sz w:val="24"/>
          <w:szCs w:val="24"/>
        </w:rPr>
        <w:t>/</w:t>
      </w:r>
      <w:r w:rsidRPr="00C670EF">
        <w:rPr>
          <w:rFonts w:ascii="Times New Roman" w:hAnsi="Times New Roman"/>
          <w:sz w:val="24"/>
          <w:szCs w:val="24"/>
        </w:rPr>
        <w:t>201</w:t>
      </w:r>
      <w:r w:rsidR="00975B1F" w:rsidRPr="00C670EF">
        <w:rPr>
          <w:rFonts w:ascii="Times New Roman" w:hAnsi="Times New Roman"/>
          <w:sz w:val="24"/>
          <w:szCs w:val="24"/>
        </w:rPr>
        <w:t>7</w:t>
      </w:r>
      <w:r w:rsidR="00807C99" w:rsidRPr="00C670EF">
        <w:rPr>
          <w:rFonts w:ascii="Times New Roman" w:hAnsi="Times New Roman"/>
          <w:sz w:val="24"/>
          <w:szCs w:val="24"/>
        </w:rPr>
        <w:t xml:space="preserve"> cuja ementa</w:t>
      </w:r>
      <w:r w:rsidR="009936D1" w:rsidRPr="00C670EF">
        <w:rPr>
          <w:rFonts w:ascii="Times New Roman" w:hAnsi="Times New Roman"/>
          <w:sz w:val="24"/>
          <w:szCs w:val="24"/>
        </w:rPr>
        <w:t xml:space="preserve">: </w:t>
      </w:r>
      <w:r w:rsidR="002E23B6" w:rsidRPr="00C670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Dispõe sobre vagas em creches e escolas municipais e conveniadas com o Município para crianças, filhos de vítimas de violência doméstica e dá outras providências</w:t>
      </w:r>
      <w:r w:rsidR="000C75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0C75F9" w:rsidRPr="00C670EF" w:rsidRDefault="000C75F9" w:rsidP="000C75F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D6600" w:rsidRPr="00C670EF" w:rsidRDefault="00311CBE" w:rsidP="00C670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70EF">
        <w:rPr>
          <w:rFonts w:ascii="Times New Roman" w:hAnsi="Times New Roman"/>
          <w:b/>
          <w:sz w:val="24"/>
          <w:szCs w:val="24"/>
        </w:rPr>
        <w:t>VOTO DO RELATOR</w:t>
      </w:r>
      <w:r w:rsidRPr="00C670EF">
        <w:rPr>
          <w:rFonts w:ascii="Times New Roman" w:hAnsi="Times New Roman"/>
          <w:sz w:val="24"/>
          <w:szCs w:val="24"/>
        </w:rPr>
        <w:t xml:space="preserve">: </w:t>
      </w:r>
      <w:r w:rsidR="007C1E8F" w:rsidRPr="00C670EF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C670EF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C670EF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C670EF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C670EF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C670EF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C670EF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C670EF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C670EF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C670EF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C670EF">
        <w:rPr>
          <w:rFonts w:ascii="Times New Roman" w:eastAsia="Arial Unicode MS" w:hAnsi="Times New Roman"/>
          <w:bCs/>
          <w:sz w:val="24"/>
          <w:szCs w:val="24"/>
        </w:rPr>
        <w:t xml:space="preserve">elator é favorável </w:t>
      </w:r>
      <w:r w:rsidR="000C75F9" w:rsidRPr="00C670EF">
        <w:rPr>
          <w:rFonts w:ascii="Times New Roman" w:eastAsia="Arial Unicode MS" w:hAnsi="Times New Roman"/>
          <w:bCs/>
          <w:sz w:val="24"/>
          <w:szCs w:val="24"/>
        </w:rPr>
        <w:t>à</w:t>
      </w:r>
      <w:r w:rsidR="007C1E8F" w:rsidRPr="00C670EF">
        <w:rPr>
          <w:rFonts w:ascii="Times New Roman" w:eastAsia="Arial Unicode MS" w:hAnsi="Times New Roman"/>
          <w:bCs/>
          <w:sz w:val="24"/>
          <w:szCs w:val="24"/>
        </w:rPr>
        <w:t xml:space="preserve"> sua tramitação em Plenário</w:t>
      </w:r>
      <w:r w:rsidR="00F12F3D" w:rsidRPr="00C670EF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C670EF">
        <w:rPr>
          <w:rFonts w:ascii="Times New Roman" w:hAnsi="Times New Roman"/>
          <w:sz w:val="24"/>
          <w:szCs w:val="24"/>
        </w:rPr>
        <w:t xml:space="preserve">a </w:t>
      </w:r>
      <w:r w:rsidR="00F12F3D" w:rsidRPr="00C670EF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C670EF">
        <w:rPr>
          <w:rFonts w:ascii="Times New Roman" w:hAnsi="Times New Roman"/>
          <w:sz w:val="24"/>
          <w:szCs w:val="24"/>
        </w:rPr>
        <w:t>R</w:t>
      </w:r>
      <w:r w:rsidR="00F12F3D" w:rsidRPr="00C670EF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627AA6" w:rsidRPr="00C670EF" w:rsidRDefault="00627AA6" w:rsidP="00C6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C670EF" w:rsidRDefault="000A6998" w:rsidP="00C67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670EF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C670EF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C670EF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C670EF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C670EF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D46D7B" w:rsidRPr="00C670EF">
        <w:rPr>
          <w:rFonts w:ascii="Times New Roman" w:hAnsi="Times New Roman"/>
          <w:sz w:val="24"/>
          <w:szCs w:val="24"/>
          <w:lang w:eastAsia="pt-BR"/>
        </w:rPr>
        <w:t>0</w:t>
      </w:r>
      <w:r w:rsidR="002E23B6" w:rsidRPr="00C670EF">
        <w:rPr>
          <w:rFonts w:ascii="Times New Roman" w:hAnsi="Times New Roman"/>
          <w:sz w:val="24"/>
          <w:szCs w:val="24"/>
          <w:lang w:eastAsia="pt-BR"/>
        </w:rPr>
        <w:t>29</w:t>
      </w:r>
      <w:r w:rsidR="00FF5E0E" w:rsidRPr="00C670EF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C670EF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C670EF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C670EF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C670EF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C670EF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C670EF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C670EF">
        <w:rPr>
          <w:rFonts w:ascii="Times New Roman" w:hAnsi="Times New Roman"/>
          <w:sz w:val="24"/>
          <w:szCs w:val="24"/>
        </w:rPr>
        <w:t xml:space="preserve"> </w:t>
      </w:r>
      <w:r w:rsidR="00B80157" w:rsidRPr="00C670EF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C670EF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C670EF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C670EF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33311" w:rsidRPr="00C670EF" w:rsidRDefault="00633311" w:rsidP="00C6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216" w:rsidRPr="00C670EF" w:rsidRDefault="00622216" w:rsidP="00C6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11" w:rsidRPr="00C670EF" w:rsidRDefault="00633311" w:rsidP="00C6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216" w:rsidRPr="00C670EF" w:rsidRDefault="00622216" w:rsidP="00C6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7"/>
        <w:gridCol w:w="3100"/>
        <w:gridCol w:w="3091"/>
      </w:tblGrid>
      <w:tr w:rsidR="00633311" w:rsidRPr="00C670EF" w:rsidTr="001579C1">
        <w:tc>
          <w:tcPr>
            <w:tcW w:w="3165" w:type="dxa"/>
          </w:tcPr>
          <w:p w:rsidR="00633311" w:rsidRPr="00C670EF" w:rsidRDefault="00FD35C1" w:rsidP="00C6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670EF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C670EF" w:rsidRDefault="00633311" w:rsidP="00C6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670EF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C670EF" w:rsidRDefault="00807C99" w:rsidP="00C6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70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 w:rsidRPr="00C670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C670EF" w:rsidRDefault="00633311" w:rsidP="00C6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670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C670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C670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C670EF" w:rsidRDefault="00FD35C1" w:rsidP="000C7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proofErr w:type="spellStart"/>
            <w:r w:rsidRPr="00C670EF">
              <w:rPr>
                <w:rFonts w:ascii="Times New Roman" w:hAnsi="Times New Roman"/>
                <w:b/>
                <w:sz w:val="24"/>
                <w:szCs w:val="24"/>
              </w:rPr>
              <w:t>PROF</w:t>
            </w:r>
            <w:r w:rsidR="000C75F9">
              <w:rPr>
                <w:rFonts w:ascii="Times New Roman" w:hAnsi="Times New Roman"/>
                <w:b/>
                <w:sz w:val="24"/>
                <w:szCs w:val="24"/>
              </w:rPr>
              <w:t>ª</w:t>
            </w:r>
            <w:proofErr w:type="spellEnd"/>
            <w:r w:rsidRPr="00C670EF"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="00B80157" w:rsidRPr="00C670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70EF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C670EF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C670EF" w:rsidRDefault="00633311" w:rsidP="00C67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sectPr w:rsidR="00633311" w:rsidRPr="00C670EF" w:rsidSect="00C670EF">
      <w:pgSz w:w="11906" w:h="16838"/>
      <w:pgMar w:top="2597" w:right="1133" w:bottom="112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5F9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13B16"/>
    <w:rsid w:val="00227429"/>
    <w:rsid w:val="00230D35"/>
    <w:rsid w:val="00241A56"/>
    <w:rsid w:val="0025462C"/>
    <w:rsid w:val="00261E07"/>
    <w:rsid w:val="00265569"/>
    <w:rsid w:val="00280709"/>
    <w:rsid w:val="00284013"/>
    <w:rsid w:val="002B49E8"/>
    <w:rsid w:val="002B5E6F"/>
    <w:rsid w:val="002D1C01"/>
    <w:rsid w:val="002E23B6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3F1F8D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6296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E759F"/>
    <w:rsid w:val="00BF047B"/>
    <w:rsid w:val="00BF6016"/>
    <w:rsid w:val="00C165FD"/>
    <w:rsid w:val="00C22415"/>
    <w:rsid w:val="00C57CFA"/>
    <w:rsid w:val="00C670EF"/>
    <w:rsid w:val="00C70B8B"/>
    <w:rsid w:val="00CA4FC7"/>
    <w:rsid w:val="00CB1AAD"/>
    <w:rsid w:val="00CC7DFE"/>
    <w:rsid w:val="00CD4D63"/>
    <w:rsid w:val="00D017FF"/>
    <w:rsid w:val="00D03396"/>
    <w:rsid w:val="00D16722"/>
    <w:rsid w:val="00D24E1D"/>
    <w:rsid w:val="00D46D7B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4262"/>
  <w15:docId w15:val="{E00CFAE6-E303-437B-B604-F132DCB0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F3D2D-1537-4310-A82D-3602B011E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3</cp:revision>
  <cp:lastPrinted>2017-04-05T12:32:00Z</cp:lastPrinted>
  <dcterms:created xsi:type="dcterms:W3CDTF">2017-04-04T16:53:00Z</dcterms:created>
  <dcterms:modified xsi:type="dcterms:W3CDTF">2017-04-05T12:32:00Z</dcterms:modified>
</cp:coreProperties>
</file>