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77" w:rsidRDefault="00A5417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4177" w:rsidRDefault="00A5417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733A06">
        <w:rPr>
          <w:rFonts w:ascii="Times New Roman" w:hAnsi="Times New Roman"/>
          <w:b/>
          <w:bCs/>
          <w:sz w:val="24"/>
          <w:szCs w:val="24"/>
        </w:rPr>
        <w:t xml:space="preserve"> 93/2017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A4585">
        <w:rPr>
          <w:rFonts w:ascii="Times New Roman" w:hAnsi="Times New Roman"/>
          <w:bCs/>
          <w:sz w:val="24"/>
          <w:szCs w:val="24"/>
        </w:rPr>
        <w:t>17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6E75B4">
        <w:rPr>
          <w:rFonts w:ascii="Times New Roman" w:hAnsi="Times New Roman"/>
          <w:bCs/>
          <w:sz w:val="24"/>
          <w:szCs w:val="24"/>
        </w:rPr>
        <w:t>4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6E75B4">
        <w:rPr>
          <w:rFonts w:ascii="Times New Roman" w:hAnsi="Times New Roman"/>
          <w:sz w:val="24"/>
          <w:szCs w:val="24"/>
        </w:rPr>
        <w:t>MOÇÃO DE APLAUSO Nº 02</w:t>
      </w:r>
      <w:r w:rsidR="00DD1C83">
        <w:rPr>
          <w:rFonts w:ascii="Times New Roman" w:hAnsi="Times New Roman"/>
          <w:sz w:val="24"/>
          <w:szCs w:val="24"/>
        </w:rPr>
        <w:t>4</w:t>
      </w:r>
      <w:r w:rsidR="006E75B4">
        <w:rPr>
          <w:rFonts w:ascii="Times New Roman" w:hAnsi="Times New Roman"/>
          <w:sz w:val="24"/>
          <w:szCs w:val="24"/>
        </w:rPr>
        <w:t>/2017.</w:t>
      </w:r>
    </w:p>
    <w:p w:rsidR="006E75B4" w:rsidRDefault="006E75B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C83" w:rsidRPr="00DD1C83" w:rsidRDefault="00DB6161" w:rsidP="00DD1C83">
      <w:pPr>
        <w:pStyle w:val="Recuodecorpodetexto3"/>
        <w:tabs>
          <w:tab w:val="left" w:pos="2835"/>
          <w:tab w:val="left" w:pos="3402"/>
        </w:tabs>
        <w:ind w:left="0"/>
        <w:rPr>
          <w:rFonts w:ascii="Times New Roman" w:hAnsi="Times New Roman"/>
          <w:sz w:val="24"/>
          <w:szCs w:val="24"/>
        </w:rPr>
      </w:pPr>
      <w:r w:rsidRPr="00DD1C8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E75B4" w:rsidRPr="00DD1C83">
        <w:rPr>
          <w:rFonts w:ascii="Times New Roman" w:hAnsi="Times New Roman"/>
          <w:b/>
          <w:sz w:val="24"/>
          <w:szCs w:val="24"/>
        </w:rPr>
        <w:t xml:space="preserve">Moção de Aplauso </w:t>
      </w:r>
      <w:proofErr w:type="spellStart"/>
      <w:r w:rsidR="00DD1C83" w:rsidRPr="00DD1C83">
        <w:rPr>
          <w:rFonts w:ascii="Times New Roman" w:hAnsi="Times New Roman"/>
          <w:b/>
          <w:sz w:val="24"/>
          <w:szCs w:val="24"/>
        </w:rPr>
        <w:t>Aplauso</w:t>
      </w:r>
      <w:proofErr w:type="spellEnd"/>
      <w:r w:rsidR="00DD1C83" w:rsidRPr="00DD1C83">
        <w:rPr>
          <w:rFonts w:ascii="Times New Roman" w:hAnsi="Times New Roman"/>
          <w:b/>
          <w:sz w:val="24"/>
          <w:szCs w:val="24"/>
        </w:rPr>
        <w:t xml:space="preserve"> a Isadora Ricardo pela publicação do Livro de Literatura </w:t>
      </w:r>
      <w:proofErr w:type="spellStart"/>
      <w:r w:rsidR="00DD1C83" w:rsidRPr="00DD1C83">
        <w:rPr>
          <w:rFonts w:ascii="Times New Roman" w:hAnsi="Times New Roman"/>
          <w:b/>
          <w:sz w:val="24"/>
          <w:szCs w:val="24"/>
        </w:rPr>
        <w:t>Infanto</w:t>
      </w:r>
      <w:proofErr w:type="spellEnd"/>
      <w:r w:rsidR="00DD1C83" w:rsidRPr="00DD1C83">
        <w:rPr>
          <w:rFonts w:ascii="Times New Roman" w:hAnsi="Times New Roman"/>
          <w:b/>
          <w:sz w:val="24"/>
          <w:szCs w:val="24"/>
        </w:rPr>
        <w:t xml:space="preserve"> - Juvenil, Tudo Pode Acontecer (na adolescência).</w:t>
      </w:r>
    </w:p>
    <w:p w:rsidR="005F14D9" w:rsidRPr="00AB4481" w:rsidRDefault="005F14D9" w:rsidP="00DD1C83">
      <w:pPr>
        <w:pStyle w:val="Recuodecorpodetexto3"/>
        <w:ind w:left="0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Default="00DB6161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8B6888">
        <w:rPr>
          <w:rFonts w:ascii="Times New Roman" w:hAnsi="Times New Roman"/>
          <w:sz w:val="24"/>
          <w:szCs w:val="24"/>
        </w:rPr>
        <w:t xml:space="preserve"> Claudio Oliveira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6E75B4" w:rsidRPr="00EF1774" w:rsidRDefault="006E75B4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6E75B4" w:rsidRDefault="00EF1172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CA4585">
        <w:rPr>
          <w:rFonts w:ascii="Times New Roman" w:hAnsi="Times New Roman"/>
          <w:sz w:val="24"/>
          <w:szCs w:val="24"/>
        </w:rPr>
        <w:t>décimo sétimo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6E75B4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F14D9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6E75B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E75B4">
        <w:rPr>
          <w:rFonts w:ascii="Times New Roman" w:hAnsi="Times New Roman"/>
          <w:b/>
          <w:sz w:val="24"/>
          <w:szCs w:val="24"/>
        </w:rPr>
        <w:t>Moção de Aplauso nº 02</w:t>
      </w:r>
      <w:r w:rsidR="00DD1C83">
        <w:rPr>
          <w:rFonts w:ascii="Times New Roman" w:hAnsi="Times New Roman"/>
          <w:b/>
          <w:sz w:val="24"/>
          <w:szCs w:val="24"/>
        </w:rPr>
        <w:t>4</w:t>
      </w:r>
      <w:r w:rsidR="006E75B4"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>, cuja ementa</w:t>
      </w:r>
      <w:r w:rsidR="006E75B4">
        <w:rPr>
          <w:rFonts w:ascii="Times New Roman" w:hAnsi="Times New Roman"/>
          <w:sz w:val="24"/>
          <w:szCs w:val="24"/>
        </w:rPr>
        <w:t>: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A4585" w:rsidRPr="00CA4585">
        <w:rPr>
          <w:rFonts w:ascii="Times New Roman" w:hAnsi="Times New Roman"/>
          <w:b/>
          <w:sz w:val="24"/>
          <w:szCs w:val="24"/>
        </w:rPr>
        <w:t xml:space="preserve">Moção de Aplauso </w:t>
      </w:r>
      <w:r w:rsidR="00DD1C83" w:rsidRPr="00DD1C83">
        <w:rPr>
          <w:rFonts w:ascii="Times New Roman" w:hAnsi="Times New Roman"/>
          <w:b/>
          <w:sz w:val="24"/>
          <w:szCs w:val="24"/>
        </w:rPr>
        <w:t xml:space="preserve">a Isadora Ricardo pela publicação do Livro de Literatura </w:t>
      </w:r>
      <w:proofErr w:type="spellStart"/>
      <w:r w:rsidR="00DD1C83" w:rsidRPr="00DD1C83">
        <w:rPr>
          <w:rFonts w:ascii="Times New Roman" w:hAnsi="Times New Roman"/>
          <w:b/>
          <w:sz w:val="24"/>
          <w:szCs w:val="24"/>
        </w:rPr>
        <w:t>Infanto</w:t>
      </w:r>
      <w:proofErr w:type="spellEnd"/>
      <w:r w:rsidR="00DD1C83" w:rsidRPr="00DD1C83">
        <w:rPr>
          <w:rFonts w:ascii="Times New Roman" w:hAnsi="Times New Roman"/>
          <w:b/>
          <w:sz w:val="24"/>
          <w:szCs w:val="24"/>
        </w:rPr>
        <w:t xml:space="preserve"> - Juvenil, Tudo Pode Acontecer (na adolescência</w:t>
      </w:r>
      <w:r w:rsidR="00DD1C83">
        <w:rPr>
          <w:rFonts w:ascii="Times New Roman" w:hAnsi="Times New Roman"/>
          <w:b/>
          <w:sz w:val="24"/>
          <w:szCs w:val="24"/>
        </w:rPr>
        <w:t>)</w:t>
      </w:r>
      <w:r w:rsidR="00CA4585">
        <w:rPr>
          <w:rFonts w:ascii="Times New Roman" w:hAnsi="Times New Roman"/>
          <w:b/>
          <w:sz w:val="24"/>
          <w:szCs w:val="24"/>
        </w:rPr>
        <w:t>.</w:t>
      </w:r>
    </w:p>
    <w:p w:rsidR="007F7327" w:rsidRDefault="007F7327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C83" w:rsidRPr="007F7327" w:rsidRDefault="00DD1C83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7C1E8F">
      <w:pPr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>Após análise d</w:t>
      </w:r>
      <w:r w:rsidR="006E75B4">
        <w:rPr>
          <w:rFonts w:ascii="Times New Roman" w:eastAsia="Arial Unicode MS" w:hAnsi="Times New Roman"/>
          <w:bCs/>
        </w:rPr>
        <w:t>a Moção de Aplauso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232EF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</w:t>
      </w:r>
      <w:r w:rsidR="006E75B4">
        <w:rPr>
          <w:rFonts w:ascii="Times New Roman" w:hAnsi="Times New Roman"/>
          <w:lang w:eastAsia="pt-BR"/>
        </w:rPr>
        <w:t xml:space="preserve"> Moção de Aplauso nº 02</w:t>
      </w:r>
      <w:r w:rsidR="00DD1C83">
        <w:rPr>
          <w:rFonts w:ascii="Times New Roman" w:hAnsi="Times New Roman"/>
          <w:lang w:eastAsia="pt-BR"/>
        </w:rPr>
        <w:t>4</w:t>
      </w:r>
      <w:r w:rsidR="006E75B4">
        <w:rPr>
          <w:rFonts w:ascii="Times New Roman" w:hAnsi="Times New Roman"/>
          <w:lang w:eastAsia="pt-BR"/>
        </w:rPr>
        <w:t>/2017</w:t>
      </w:r>
      <w:r w:rsidR="005F14D9">
        <w:rPr>
          <w:rFonts w:ascii="Times New Roman" w:hAnsi="Times New Roman"/>
          <w:lang w:eastAsia="pt-BR"/>
        </w:rPr>
        <w:t xml:space="preserve">, </w:t>
      </w:r>
      <w:r w:rsidR="003D6600" w:rsidRPr="00A232EF">
        <w:rPr>
          <w:rFonts w:ascii="Times New Roman" w:hAnsi="Times New Roman"/>
          <w:lang w:eastAsia="pt-BR"/>
        </w:rPr>
        <w:t xml:space="preserve">após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5F14D9" w:rsidRPr="005F14D9">
        <w:rPr>
          <w:rFonts w:ascii="Times New Roman" w:hAnsi="Times New Roman"/>
          <w:lang w:eastAsia="pt-BR"/>
        </w:rPr>
        <w:t xml:space="preserve"> </w:t>
      </w:r>
      <w:r w:rsidR="005F14D9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 xml:space="preserve"> 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5F14D9">
        <w:rPr>
          <w:rFonts w:ascii="Times New Roman" w:hAnsi="Times New Roman"/>
          <w:lang w:eastAsia="pt-BR"/>
        </w:rPr>
        <w:t>Professora Marisa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DD1C83" w:rsidRDefault="00DD1C83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5F14D9" w:rsidP="006E75B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="00E73583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="00E73583"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PROFESSORA MARISA</w:t>
      </w:r>
    </w:p>
    <w:p w:rsidR="00EE3562" w:rsidRDefault="00E7358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</w:t>
      </w:r>
      <w:r w:rsidR="00A54177">
        <w:rPr>
          <w:rFonts w:ascii="Times New Roman" w:hAnsi="Times New Roman"/>
          <w:b/>
          <w:color w:val="000000"/>
        </w:rPr>
        <w:t xml:space="preserve">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</w:t>
      </w:r>
      <w:r w:rsidR="00A54177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  </w:t>
      </w:r>
      <w:r w:rsidR="00A54177"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Membr</w:t>
      </w:r>
      <w:r w:rsidR="007C1E8F">
        <w:rPr>
          <w:rFonts w:ascii="Times New Roman" w:hAnsi="Times New Roman"/>
          <w:b/>
          <w:color w:val="000000"/>
        </w:rPr>
        <w:t>o</w:t>
      </w:r>
    </w:p>
    <w:sectPr w:rsidR="00EE3562" w:rsidSect="006E75B4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477AB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E75B4"/>
    <w:rsid w:val="006F118E"/>
    <w:rsid w:val="007033B7"/>
    <w:rsid w:val="00713348"/>
    <w:rsid w:val="00727B87"/>
    <w:rsid w:val="00733A06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F67CD"/>
    <w:rsid w:val="00A0034E"/>
    <w:rsid w:val="00A01B42"/>
    <w:rsid w:val="00A23334"/>
    <w:rsid w:val="00A349F4"/>
    <w:rsid w:val="00A54177"/>
    <w:rsid w:val="00A64920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585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1C83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CCF0"/>
  <w15:docId w15:val="{4B0B8B19-7F88-4220-9E93-5223F55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A458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A458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587D-F0F5-4957-85A0-E10E66AF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Hilton Jeronimo</cp:lastModifiedBy>
  <cp:revision>4</cp:revision>
  <cp:lastPrinted>2017-04-17T13:45:00Z</cp:lastPrinted>
  <dcterms:created xsi:type="dcterms:W3CDTF">2017-04-17T13:01:00Z</dcterms:created>
  <dcterms:modified xsi:type="dcterms:W3CDTF">2017-04-17T13:45:00Z</dcterms:modified>
</cp:coreProperties>
</file>