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4E3F40">
        <w:rPr>
          <w:b/>
          <w:bCs/>
          <w:i w:val="0"/>
        </w:rPr>
        <w:t>99/2017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D4A">
        <w:rPr>
          <w:rFonts w:ascii="Times New Roman" w:hAnsi="Times New Roman" w:cs="Times New Roman"/>
          <w:bCs/>
          <w:sz w:val="24"/>
          <w:szCs w:val="24"/>
        </w:rPr>
        <w:t>24</w:t>
      </w:r>
      <w:r w:rsidRPr="002F58D6">
        <w:rPr>
          <w:rFonts w:ascii="Times New Roman" w:hAnsi="Times New Roman" w:cs="Times New Roman"/>
          <w:bCs/>
          <w:sz w:val="24"/>
          <w:szCs w:val="24"/>
        </w:rPr>
        <w:t>/0</w:t>
      </w:r>
      <w:r w:rsidR="002F58D6" w:rsidRPr="002F58D6">
        <w:rPr>
          <w:rFonts w:ascii="Times New Roman" w:hAnsi="Times New Roman" w:cs="Times New Roman"/>
          <w:bCs/>
          <w:sz w:val="24"/>
          <w:szCs w:val="24"/>
        </w:rPr>
        <w:t>4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>MOÇÃO 0</w:t>
      </w:r>
      <w:r w:rsidR="002F58D6" w:rsidRPr="002F58D6">
        <w:rPr>
          <w:rFonts w:ascii="Times New Roman" w:hAnsi="Times New Roman" w:cs="Times New Roman"/>
          <w:bCs/>
          <w:sz w:val="24"/>
          <w:szCs w:val="24"/>
        </w:rPr>
        <w:t>2</w:t>
      </w:r>
      <w:r w:rsidR="00427D4A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9C0" w:rsidRPr="002F58D6" w:rsidRDefault="005C4E43" w:rsidP="002F58D6">
      <w:pPr>
        <w:pStyle w:val="Recuodecorpodetexto3"/>
        <w:ind w:left="0" w:firstLine="0"/>
        <w:rPr>
          <w:sz w:val="24"/>
        </w:rPr>
      </w:pPr>
      <w:r w:rsidRPr="002F58D6">
        <w:rPr>
          <w:b/>
          <w:sz w:val="24"/>
        </w:rPr>
        <w:t>EMENTA:</w:t>
      </w:r>
      <w:r w:rsidRPr="002F58D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à família </w:t>
      </w:r>
      <w:r w:rsidR="00427D4A">
        <w:rPr>
          <w:b/>
          <w:sz w:val="24"/>
        </w:rPr>
        <w:t>Dente</w:t>
      </w:r>
      <w:r w:rsidR="00BB67A6" w:rsidRPr="002F58D6">
        <w:rPr>
          <w:b/>
          <w:sz w:val="24"/>
        </w:rPr>
        <w:t>,</w:t>
      </w:r>
      <w:r w:rsidR="000509C0" w:rsidRPr="002F58D6">
        <w:rPr>
          <w:sz w:val="24"/>
        </w:rPr>
        <w:t xml:space="preserve"> </w:t>
      </w:r>
      <w:r w:rsidR="00527A15" w:rsidRPr="002F58D6">
        <w:rPr>
          <w:sz w:val="24"/>
        </w:rPr>
        <w:t xml:space="preserve">pelo falecimento de </w:t>
      </w:r>
      <w:r w:rsidR="00427D4A">
        <w:rPr>
          <w:b/>
          <w:sz w:val="24"/>
        </w:rPr>
        <w:t>Luiz Dente</w:t>
      </w:r>
      <w:r w:rsidR="00427D4A">
        <w:rPr>
          <w:sz w:val="24"/>
        </w:rPr>
        <w:t xml:space="preserve"> ocorrido em 18 </w:t>
      </w:r>
      <w:r w:rsidR="002F58D6" w:rsidRPr="002F58D6">
        <w:rPr>
          <w:sz w:val="24"/>
        </w:rPr>
        <w:t>de abril de 2017.</w:t>
      </w:r>
    </w:p>
    <w:p w:rsidR="002F58D6" w:rsidRPr="002F58D6" w:rsidRDefault="002F58D6" w:rsidP="002F58D6">
      <w:pPr>
        <w:pStyle w:val="Recuodecorpodetexto3"/>
        <w:ind w:left="0" w:firstLine="0"/>
        <w:rPr>
          <w:sz w:val="24"/>
        </w:rPr>
      </w:pPr>
    </w:p>
    <w:p w:rsidR="002F58D6" w:rsidRPr="002F58D6" w:rsidRDefault="002F58D6" w:rsidP="002F58D6">
      <w:pPr>
        <w:pStyle w:val="Recuodecorpodetexto3"/>
        <w:ind w:left="0" w:firstLine="0"/>
        <w:rPr>
          <w:color w:val="000000"/>
          <w:sz w:val="24"/>
          <w:shd w:val="clear" w:color="auto" w:fill="FFFFFF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D4A">
        <w:rPr>
          <w:rFonts w:ascii="Times New Roman" w:hAnsi="Times New Roman" w:cs="Times New Roman"/>
          <w:sz w:val="24"/>
          <w:szCs w:val="24"/>
        </w:rPr>
        <w:t>PROFESSORA MARISA NOMEADA ‘</w:t>
      </w:r>
      <w:r w:rsidR="00427D4A" w:rsidRPr="00427D4A">
        <w:rPr>
          <w:rFonts w:ascii="Times New Roman" w:hAnsi="Times New Roman" w:cs="Times New Roman"/>
          <w:b/>
          <w:sz w:val="24"/>
          <w:szCs w:val="24"/>
        </w:rPr>
        <w:t>AD HOC’</w:t>
      </w:r>
      <w:r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0508F9" w:rsidRPr="002F58D6" w:rsidRDefault="000508F9" w:rsidP="005C4E43">
      <w:pPr>
        <w:pStyle w:val="Recuodecorpodetexto2"/>
        <w:ind w:left="0"/>
        <w:rPr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</w:t>
      </w:r>
      <w:r w:rsidR="00427D4A">
        <w:rPr>
          <w:rFonts w:ascii="Times New Roman" w:hAnsi="Times New Roman" w:cs="Times New Roman"/>
          <w:bCs/>
          <w:sz w:val="24"/>
          <w:szCs w:val="24"/>
        </w:rPr>
        <w:t>egais. Após parecer favorável da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427D4A">
        <w:rPr>
          <w:rFonts w:ascii="Times New Roman" w:hAnsi="Times New Roman" w:cs="Times New Roman"/>
          <w:bCs/>
          <w:sz w:val="24"/>
          <w:szCs w:val="24"/>
        </w:rPr>
        <w:t>a nomeada Ad Hoc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,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427D4A">
        <w:rPr>
          <w:rFonts w:ascii="Times New Roman" w:hAnsi="Times New Roman" w:cs="Times New Roman"/>
          <w:sz w:val="24"/>
          <w:szCs w:val="24"/>
        </w:rPr>
        <w:t>Claudio Oliveira, nomeado Ad Hoc</w:t>
      </w:r>
      <w:r w:rsidR="007A01D9" w:rsidRPr="002F58D6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3402"/>
        <w:gridCol w:w="3270"/>
      </w:tblGrid>
      <w:tr w:rsidR="005C4E43" w:rsidRPr="002F58D6" w:rsidTr="00427D4A">
        <w:trPr>
          <w:jc w:val="center"/>
        </w:trPr>
        <w:tc>
          <w:tcPr>
            <w:tcW w:w="2562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 nomeada “Ad Hoc”</w:t>
            </w:r>
          </w:p>
        </w:tc>
        <w:tc>
          <w:tcPr>
            <w:tcW w:w="3270" w:type="dxa"/>
            <w:hideMark/>
          </w:tcPr>
          <w:p w:rsidR="005C4E43" w:rsidRPr="002F58D6" w:rsidRDefault="00427D4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OLIVERIA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nomeado “Ad Hoc”</w:t>
            </w:r>
            <w:r w:rsidRPr="002F58D6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0508F9">
      <w:pgSz w:w="11906" w:h="16838"/>
      <w:pgMar w:top="297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270D91"/>
    <w:rsid w:val="002F58D6"/>
    <w:rsid w:val="0032402B"/>
    <w:rsid w:val="00382309"/>
    <w:rsid w:val="00427D4A"/>
    <w:rsid w:val="004E3F40"/>
    <w:rsid w:val="00503781"/>
    <w:rsid w:val="00527A15"/>
    <w:rsid w:val="005C4E43"/>
    <w:rsid w:val="0076702D"/>
    <w:rsid w:val="007A01D9"/>
    <w:rsid w:val="00866678"/>
    <w:rsid w:val="00AC7A54"/>
    <w:rsid w:val="00BB67A6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A87"/>
  <w15:docId w15:val="{87637DDA-9F75-484C-8A4A-04E2F7B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Hilton Jeronimo</cp:lastModifiedBy>
  <cp:revision>4</cp:revision>
  <cp:lastPrinted>2017-04-24T15:32:00Z</cp:lastPrinted>
  <dcterms:created xsi:type="dcterms:W3CDTF">2017-04-24T15:32:00Z</dcterms:created>
  <dcterms:modified xsi:type="dcterms:W3CDTF">2017-04-24T14:54:00Z</dcterms:modified>
</cp:coreProperties>
</file>