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BD4583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BD4583">
        <w:rPr>
          <w:b/>
          <w:bCs w:val="0"/>
          <w:sz w:val="24"/>
        </w:rPr>
        <w:t xml:space="preserve">PARECER DA COMISSÃO </w:t>
      </w:r>
      <w:r w:rsidR="00CC105D" w:rsidRPr="00BD4583">
        <w:rPr>
          <w:b/>
          <w:bCs w:val="0"/>
          <w:sz w:val="24"/>
        </w:rPr>
        <w:t xml:space="preserve">DE </w:t>
      </w:r>
      <w:r w:rsidR="00BD4583" w:rsidRPr="00BD4583">
        <w:rPr>
          <w:b/>
          <w:bCs w:val="0"/>
          <w:sz w:val="24"/>
        </w:rPr>
        <w:t>JUSTIÇA E REDAÇÃO</w:t>
      </w:r>
    </w:p>
    <w:p w:rsidR="00D972E0" w:rsidRPr="00BD4583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4583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D4583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BD4583" w:rsidRDefault="00D972E0" w:rsidP="00A86CD2">
      <w:pPr>
        <w:pStyle w:val="Ttulo8"/>
        <w:spacing w:before="0" w:after="0"/>
        <w:jc w:val="both"/>
        <w:rPr>
          <w:i w:val="0"/>
        </w:rPr>
      </w:pPr>
      <w:r w:rsidRPr="00BD4583">
        <w:rPr>
          <w:b/>
          <w:bCs/>
          <w:i w:val="0"/>
        </w:rPr>
        <w:t>PARECER Nº</w:t>
      </w:r>
      <w:r w:rsidRPr="00BD4583">
        <w:rPr>
          <w:i w:val="0"/>
        </w:rPr>
        <w:t xml:space="preserve"> </w:t>
      </w:r>
      <w:r w:rsidR="00B16F8D" w:rsidRPr="00B16F8D">
        <w:rPr>
          <w:b/>
          <w:i w:val="0"/>
        </w:rPr>
        <w:t>122/2017</w:t>
      </w:r>
      <w:r w:rsidR="00BD4583" w:rsidRPr="00BD4583">
        <w:rPr>
          <w:i w:val="0"/>
        </w:rPr>
        <w:t xml:space="preserve">         </w:t>
      </w:r>
    </w:p>
    <w:p w:rsidR="00D972E0" w:rsidRDefault="00D972E0" w:rsidP="00A86CD2">
      <w:pPr>
        <w:rPr>
          <w:sz w:val="24"/>
          <w:szCs w:val="24"/>
        </w:rPr>
      </w:pPr>
    </w:p>
    <w:p w:rsidR="00F135C1" w:rsidRPr="00BD4583" w:rsidRDefault="00F135C1" w:rsidP="00A86CD2">
      <w:pPr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>DATA:</w:t>
      </w:r>
      <w:r w:rsidRPr="00BD4583">
        <w:rPr>
          <w:bCs/>
          <w:sz w:val="24"/>
          <w:szCs w:val="24"/>
        </w:rPr>
        <w:t xml:space="preserve"> </w:t>
      </w:r>
      <w:r w:rsidR="00E462A8">
        <w:rPr>
          <w:bCs/>
          <w:sz w:val="24"/>
          <w:szCs w:val="24"/>
        </w:rPr>
        <w:t>15</w:t>
      </w:r>
      <w:r w:rsidR="00A00075" w:rsidRPr="00BD4583">
        <w:rPr>
          <w:bCs/>
          <w:sz w:val="24"/>
          <w:szCs w:val="24"/>
        </w:rPr>
        <w:t>/0</w:t>
      </w:r>
      <w:r w:rsidR="00E462A8">
        <w:rPr>
          <w:bCs/>
          <w:sz w:val="24"/>
          <w:szCs w:val="24"/>
        </w:rPr>
        <w:t>5</w:t>
      </w:r>
      <w:r w:rsidR="00A00075" w:rsidRPr="00BD4583">
        <w:rPr>
          <w:bCs/>
          <w:sz w:val="24"/>
          <w:szCs w:val="24"/>
        </w:rPr>
        <w:t>/2017</w:t>
      </w:r>
      <w:r w:rsidR="00A86CD2"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/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 xml:space="preserve">ASSUNTO: </w:t>
      </w:r>
      <w:r w:rsidR="00A86CD2" w:rsidRPr="00BD4583">
        <w:rPr>
          <w:bCs/>
          <w:sz w:val="24"/>
          <w:szCs w:val="24"/>
        </w:rPr>
        <w:t xml:space="preserve">Projeto de Lei nº </w:t>
      </w:r>
      <w:r w:rsidR="00A00075" w:rsidRPr="00BD4583">
        <w:rPr>
          <w:bCs/>
          <w:sz w:val="24"/>
          <w:szCs w:val="24"/>
        </w:rPr>
        <w:t>0</w:t>
      </w:r>
      <w:r w:rsidR="00CD7AE5">
        <w:rPr>
          <w:bCs/>
          <w:sz w:val="24"/>
          <w:szCs w:val="24"/>
        </w:rPr>
        <w:t>5</w:t>
      </w:r>
      <w:r w:rsidR="00E462A8">
        <w:rPr>
          <w:bCs/>
          <w:sz w:val="24"/>
          <w:szCs w:val="24"/>
        </w:rPr>
        <w:t>6</w:t>
      </w:r>
      <w:r w:rsidR="00564357" w:rsidRPr="00BD4583">
        <w:rPr>
          <w:bCs/>
          <w:sz w:val="24"/>
          <w:szCs w:val="24"/>
        </w:rPr>
        <w:t>/2017</w:t>
      </w:r>
      <w:r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55179C" w:rsidRDefault="00D972E0" w:rsidP="0055179C">
      <w:pPr>
        <w:jc w:val="both"/>
        <w:rPr>
          <w:sz w:val="24"/>
          <w:szCs w:val="24"/>
        </w:rPr>
      </w:pPr>
      <w:r w:rsidRPr="00CD7AE5">
        <w:rPr>
          <w:b/>
          <w:sz w:val="24"/>
          <w:szCs w:val="24"/>
        </w:rPr>
        <w:t>EMENTA:</w:t>
      </w:r>
      <w:r w:rsidR="002F44B3" w:rsidRPr="00CD7AE5">
        <w:rPr>
          <w:bCs/>
          <w:sz w:val="24"/>
          <w:szCs w:val="24"/>
        </w:rPr>
        <w:t xml:space="preserve"> </w:t>
      </w:r>
      <w:r w:rsidR="00E462A8" w:rsidRPr="006419D5">
        <w:rPr>
          <w:sz w:val="24"/>
          <w:szCs w:val="24"/>
        </w:rPr>
        <w:t>Dispõe sobre a obrigatoriedade de divulgação da relação dos medicamentos disponíveis na Rede Pública Municipal nas Unidades de Saúde, em todo âmbito do Município de Sorriso-MT</w:t>
      </w:r>
      <w:r w:rsidR="00E462A8">
        <w:rPr>
          <w:sz w:val="24"/>
          <w:szCs w:val="24"/>
        </w:rPr>
        <w:t>.</w:t>
      </w:r>
    </w:p>
    <w:p w:rsidR="00E462A8" w:rsidRPr="004A05E2" w:rsidRDefault="00E462A8" w:rsidP="0055179C">
      <w:pPr>
        <w:jc w:val="both"/>
        <w:rPr>
          <w:sz w:val="24"/>
          <w:szCs w:val="24"/>
        </w:rPr>
      </w:pPr>
    </w:p>
    <w:p w:rsidR="00F135C1" w:rsidRPr="00BD4583" w:rsidRDefault="00F135C1" w:rsidP="0055179C">
      <w:pPr>
        <w:jc w:val="both"/>
        <w:rPr>
          <w:bCs/>
          <w:sz w:val="24"/>
          <w:szCs w:val="24"/>
        </w:rPr>
      </w:pPr>
    </w:p>
    <w:p w:rsidR="00D972E0" w:rsidRPr="00BD4583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RELATOR:</w:t>
      </w:r>
      <w:r w:rsidRPr="00BD4583">
        <w:rPr>
          <w:b/>
          <w:sz w:val="24"/>
          <w:szCs w:val="24"/>
        </w:rPr>
        <w:t xml:space="preserve"> </w:t>
      </w:r>
      <w:r w:rsidR="0055179C">
        <w:rPr>
          <w:sz w:val="24"/>
          <w:szCs w:val="24"/>
        </w:rPr>
        <w:t>CLAUDIO OLIVEIRA.</w:t>
      </w:r>
    </w:p>
    <w:p w:rsidR="0055179C" w:rsidRDefault="0055179C" w:rsidP="00CD7AE5">
      <w:pPr>
        <w:ind w:firstLine="1418"/>
        <w:jc w:val="both"/>
        <w:rPr>
          <w:b/>
          <w:sz w:val="24"/>
          <w:szCs w:val="24"/>
        </w:rPr>
      </w:pPr>
    </w:p>
    <w:p w:rsidR="0055179C" w:rsidRDefault="0055179C" w:rsidP="00CD7AE5">
      <w:pPr>
        <w:ind w:firstLine="1418"/>
        <w:jc w:val="both"/>
        <w:rPr>
          <w:b/>
          <w:sz w:val="24"/>
          <w:szCs w:val="24"/>
        </w:rPr>
      </w:pPr>
    </w:p>
    <w:p w:rsidR="00BD4583" w:rsidRPr="00BD4583" w:rsidRDefault="00D972E0" w:rsidP="00E462A8">
      <w:pPr>
        <w:tabs>
          <w:tab w:val="left" w:pos="1418"/>
        </w:tabs>
        <w:jc w:val="both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RELATÓRIO:</w:t>
      </w:r>
      <w:r w:rsidRPr="00BD4583">
        <w:rPr>
          <w:b/>
          <w:sz w:val="24"/>
          <w:szCs w:val="24"/>
        </w:rPr>
        <w:t xml:space="preserve"> </w:t>
      </w:r>
      <w:r w:rsidR="002F44B3" w:rsidRPr="00BD4583">
        <w:rPr>
          <w:sz w:val="24"/>
          <w:szCs w:val="24"/>
        </w:rPr>
        <w:t xml:space="preserve">Ao </w:t>
      </w:r>
      <w:r w:rsidR="00E462A8">
        <w:rPr>
          <w:sz w:val="24"/>
          <w:szCs w:val="24"/>
        </w:rPr>
        <w:t>décimo quinto</w:t>
      </w:r>
      <w:r w:rsidR="002F44B3" w:rsidRPr="00BD4583">
        <w:rPr>
          <w:sz w:val="24"/>
          <w:szCs w:val="24"/>
        </w:rPr>
        <w:t xml:space="preserve"> </w:t>
      </w:r>
      <w:r w:rsidR="003F0FDB" w:rsidRPr="00BD4583">
        <w:rPr>
          <w:sz w:val="24"/>
          <w:szCs w:val="24"/>
        </w:rPr>
        <w:t xml:space="preserve">dia </w:t>
      </w:r>
      <w:r w:rsidR="002605C3" w:rsidRPr="00BD4583">
        <w:rPr>
          <w:sz w:val="24"/>
          <w:szCs w:val="24"/>
        </w:rPr>
        <w:t xml:space="preserve">do mês de </w:t>
      </w:r>
      <w:r w:rsidR="00E462A8">
        <w:rPr>
          <w:sz w:val="24"/>
          <w:szCs w:val="24"/>
        </w:rPr>
        <w:t>maio</w:t>
      </w:r>
      <w:r w:rsidR="002605C3" w:rsidRPr="00BD4583">
        <w:rPr>
          <w:sz w:val="24"/>
          <w:szCs w:val="24"/>
        </w:rPr>
        <w:t xml:space="preserve"> do ano de dois mil e dezessete, r</w:t>
      </w:r>
      <w:r w:rsidRPr="00BD4583">
        <w:rPr>
          <w:sz w:val="24"/>
          <w:szCs w:val="24"/>
        </w:rPr>
        <w:t xml:space="preserve">euniram-se os membros da Comissão de </w:t>
      </w:r>
      <w:r w:rsidR="00BD4583" w:rsidRPr="00BD4583">
        <w:rPr>
          <w:sz w:val="24"/>
          <w:szCs w:val="24"/>
        </w:rPr>
        <w:t>Justiça e Redação</w:t>
      </w:r>
      <w:r w:rsidRPr="00BD4583">
        <w:rPr>
          <w:sz w:val="24"/>
          <w:szCs w:val="24"/>
        </w:rPr>
        <w:t xml:space="preserve">, para exarar </w:t>
      </w:r>
      <w:r w:rsidR="002605C3" w:rsidRPr="00BD4583">
        <w:rPr>
          <w:sz w:val="24"/>
          <w:szCs w:val="24"/>
        </w:rPr>
        <w:t>p</w:t>
      </w:r>
      <w:r w:rsidRPr="00BD4583">
        <w:rPr>
          <w:sz w:val="24"/>
          <w:szCs w:val="24"/>
        </w:rPr>
        <w:t xml:space="preserve">arecer com relação ao </w:t>
      </w:r>
      <w:r w:rsidRPr="00BD4583">
        <w:rPr>
          <w:bCs/>
          <w:sz w:val="24"/>
          <w:szCs w:val="24"/>
        </w:rPr>
        <w:t>Projeto de Lei nº 0</w:t>
      </w:r>
      <w:r w:rsidR="00CD7AE5">
        <w:rPr>
          <w:bCs/>
          <w:sz w:val="24"/>
          <w:szCs w:val="24"/>
        </w:rPr>
        <w:t>5</w:t>
      </w:r>
      <w:r w:rsidR="00E462A8">
        <w:rPr>
          <w:bCs/>
          <w:sz w:val="24"/>
          <w:szCs w:val="24"/>
        </w:rPr>
        <w:t>6</w:t>
      </w:r>
      <w:r w:rsidRPr="00BD4583">
        <w:rPr>
          <w:bCs/>
          <w:sz w:val="24"/>
          <w:szCs w:val="24"/>
        </w:rPr>
        <w:t>/201</w:t>
      </w:r>
      <w:r w:rsidR="002605C3" w:rsidRPr="00BD4583">
        <w:rPr>
          <w:bCs/>
          <w:sz w:val="24"/>
          <w:szCs w:val="24"/>
        </w:rPr>
        <w:t>7, cuja ementa:</w:t>
      </w:r>
      <w:r w:rsidR="002F44B3" w:rsidRPr="00BD4583">
        <w:rPr>
          <w:bCs/>
          <w:sz w:val="24"/>
          <w:szCs w:val="24"/>
        </w:rPr>
        <w:t xml:space="preserve"> </w:t>
      </w:r>
      <w:r w:rsidR="00E462A8" w:rsidRPr="00E462A8">
        <w:rPr>
          <w:b/>
          <w:sz w:val="24"/>
          <w:szCs w:val="24"/>
        </w:rPr>
        <w:t xml:space="preserve">Dispõe sobre a obrigatoriedade de divulgação da relação dos medicamentos disponíveis na Rede Pública Municipal nas Unidades de Saúde, em todo âmbito do </w:t>
      </w:r>
      <w:r w:rsidR="00E462A8">
        <w:rPr>
          <w:b/>
          <w:sz w:val="24"/>
          <w:szCs w:val="24"/>
        </w:rPr>
        <w:t>Município de Sorriso-MT.</w:t>
      </w:r>
      <w:r w:rsidR="00E462A8">
        <w:rPr>
          <w:rStyle w:val="tgc"/>
          <w:sz w:val="24"/>
          <w:szCs w:val="24"/>
        </w:rPr>
        <w:t xml:space="preserve"> N</w:t>
      </w:r>
      <w:r w:rsidR="00E462A8" w:rsidRPr="00A3424A">
        <w:rPr>
          <w:rStyle w:val="tgc"/>
          <w:sz w:val="24"/>
          <w:szCs w:val="24"/>
        </w:rPr>
        <w:t>os termos do que estipula o Art. 196, da Constituição Federal de 1988, a</w:t>
      </w:r>
      <w:r w:rsidR="00E462A8" w:rsidRPr="00A3424A">
        <w:rPr>
          <w:rStyle w:val="tgc"/>
          <w:b/>
          <w:bCs/>
          <w:sz w:val="24"/>
          <w:szCs w:val="24"/>
        </w:rPr>
        <w:t xml:space="preserve"> </w:t>
      </w:r>
      <w:r w:rsidR="00E462A8" w:rsidRPr="00A3424A">
        <w:rPr>
          <w:rStyle w:val="tgc"/>
          <w:bCs/>
          <w:sz w:val="24"/>
          <w:szCs w:val="24"/>
        </w:rPr>
        <w:t>saúde é direito de todos e dever do Estado</w:t>
      </w:r>
      <w:r w:rsidR="00E462A8" w:rsidRPr="00A3424A">
        <w:rPr>
          <w:rStyle w:val="tgc"/>
          <w:sz w:val="24"/>
          <w:szCs w:val="24"/>
        </w:rPr>
        <w:t>, garantido mediante políticas sociais e econômicas que visem à redução do risco de doença e de outros agravos e ao acesso universal e igualitário às ações e serviços para sua promoção, proteção e recuperação.</w:t>
      </w:r>
      <w:r w:rsidR="00E462A8">
        <w:rPr>
          <w:rStyle w:val="tgc"/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É o parecer deste relator pela tramitação em Plenário da presente propositura, uma vez que atende aos requisitos formais e legais.</w:t>
      </w:r>
    </w:p>
    <w:p w:rsidR="00BD4583" w:rsidRDefault="00BD4583" w:rsidP="00BD4583">
      <w:pPr>
        <w:jc w:val="both"/>
        <w:rPr>
          <w:sz w:val="24"/>
          <w:szCs w:val="24"/>
        </w:rPr>
      </w:pPr>
    </w:p>
    <w:p w:rsidR="00F135C1" w:rsidRPr="00BD4583" w:rsidRDefault="00F135C1" w:rsidP="00BD4583">
      <w:pPr>
        <w:jc w:val="both"/>
        <w:rPr>
          <w:sz w:val="24"/>
          <w:szCs w:val="24"/>
        </w:rPr>
      </w:pPr>
    </w:p>
    <w:p w:rsidR="00BD4583" w:rsidRP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sz w:val="24"/>
          <w:szCs w:val="24"/>
        </w:rPr>
        <w:t>PARECER DA COMISSÃO</w:t>
      </w:r>
      <w:r w:rsidRPr="00BD4583">
        <w:rPr>
          <w:sz w:val="24"/>
          <w:szCs w:val="24"/>
        </w:rPr>
        <w:t>: Reunidos os membros da Comissão de Justiça e Redação para Exame de Mérito a</w:t>
      </w:r>
      <w:r>
        <w:rPr>
          <w:sz w:val="24"/>
          <w:szCs w:val="24"/>
        </w:rPr>
        <w:t>o Projeto de Lei nº 0</w:t>
      </w:r>
      <w:r w:rsidR="00CD7AE5">
        <w:rPr>
          <w:sz w:val="24"/>
          <w:szCs w:val="24"/>
        </w:rPr>
        <w:t>5</w:t>
      </w:r>
      <w:r w:rsidR="00E462A8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Pr="00BD4583">
        <w:rPr>
          <w:sz w:val="24"/>
          <w:szCs w:val="24"/>
        </w:rPr>
        <w:t>2017, após parecer favorável do Relator, conclui-se por acompanhar o voto do Presidente Marlon Zanella e o Membro Professora Marisa.</w:t>
      </w:r>
    </w:p>
    <w:p w:rsid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5C1" w:rsidRDefault="00F135C1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6F8D" w:rsidRDefault="00B16F8D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6F8D" w:rsidRPr="00BD4583" w:rsidRDefault="00B16F8D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>MARLON ZANELLA          CLAUDIO OLIVEIRA                  PROFESSORA MARISA</w:t>
      </w:r>
    </w:p>
    <w:p w:rsidR="00BD4583" w:rsidRPr="00BD4583" w:rsidRDefault="00BD4583" w:rsidP="00BD4583">
      <w:pPr>
        <w:rPr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 xml:space="preserve">              Presidente                        </w:t>
      </w:r>
      <w:r>
        <w:rPr>
          <w:b/>
          <w:color w:val="000000"/>
          <w:sz w:val="24"/>
          <w:szCs w:val="24"/>
        </w:rPr>
        <w:t xml:space="preserve">   </w:t>
      </w:r>
      <w:r w:rsidRPr="00BD4583">
        <w:rPr>
          <w:b/>
          <w:color w:val="000000"/>
          <w:sz w:val="24"/>
          <w:szCs w:val="24"/>
        </w:rPr>
        <w:t xml:space="preserve"> Relator                                                      Membro</w:t>
      </w:r>
    </w:p>
    <w:p w:rsidR="009D6FEE" w:rsidRPr="00BD4583" w:rsidRDefault="009D6FEE" w:rsidP="008E7745">
      <w:pPr>
        <w:jc w:val="both"/>
        <w:rPr>
          <w:color w:val="000000"/>
          <w:sz w:val="24"/>
          <w:szCs w:val="24"/>
        </w:rPr>
      </w:pPr>
    </w:p>
    <w:sectPr w:rsidR="009D6FEE" w:rsidRPr="00BD4583" w:rsidSect="00B16F8D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620F4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5179C"/>
    <w:rsid w:val="00564357"/>
    <w:rsid w:val="005E383F"/>
    <w:rsid w:val="005F2B1A"/>
    <w:rsid w:val="00623ACF"/>
    <w:rsid w:val="00646829"/>
    <w:rsid w:val="0065555D"/>
    <w:rsid w:val="006838B4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329EE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16F8D"/>
    <w:rsid w:val="00B43E51"/>
    <w:rsid w:val="00B55280"/>
    <w:rsid w:val="00B64464"/>
    <w:rsid w:val="00BD4583"/>
    <w:rsid w:val="00BE0314"/>
    <w:rsid w:val="00C15209"/>
    <w:rsid w:val="00C16B51"/>
    <w:rsid w:val="00C76A96"/>
    <w:rsid w:val="00CC105D"/>
    <w:rsid w:val="00CD7AE5"/>
    <w:rsid w:val="00D972E0"/>
    <w:rsid w:val="00DA243D"/>
    <w:rsid w:val="00DA39DD"/>
    <w:rsid w:val="00DD0395"/>
    <w:rsid w:val="00E35B65"/>
    <w:rsid w:val="00E462A8"/>
    <w:rsid w:val="00E5577A"/>
    <w:rsid w:val="00E92574"/>
    <w:rsid w:val="00EF27B3"/>
    <w:rsid w:val="00F135C1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C290"/>
  <w15:docId w15:val="{C262F9A4-9E0A-46FC-ACE8-9E6EF6E1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gc">
    <w:name w:val="_tgc"/>
    <w:basedOn w:val="Fontepargpadro"/>
    <w:rsid w:val="00E4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2017-05-15T21:10:00Z</cp:lastPrinted>
  <dcterms:created xsi:type="dcterms:W3CDTF">2017-05-15T16:05:00Z</dcterms:created>
  <dcterms:modified xsi:type="dcterms:W3CDTF">2017-05-15T21:10:00Z</dcterms:modified>
</cp:coreProperties>
</file>