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B9" w:rsidRDefault="001643B9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1643B9" w:rsidRPr="00105241" w:rsidRDefault="001643B9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1643B9">
        <w:rPr>
          <w:b/>
          <w:bCs/>
          <w:i w:val="0"/>
        </w:rPr>
        <w:t>61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63333F">
        <w:rPr>
          <w:bCs/>
          <w:sz w:val="24"/>
          <w:szCs w:val="24"/>
        </w:rPr>
        <w:t>26/06</w:t>
      </w:r>
      <w:r w:rsidR="00246DCE">
        <w:rPr>
          <w:bCs/>
          <w:sz w:val="24"/>
          <w:szCs w:val="24"/>
        </w:rPr>
        <w:t>/2017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321120" w:rsidRDefault="00D15ECA" w:rsidP="00F33131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321120">
        <w:rPr>
          <w:b/>
          <w:bCs/>
          <w:sz w:val="24"/>
          <w:szCs w:val="24"/>
        </w:rPr>
        <w:t>P</w:t>
      </w:r>
      <w:r w:rsidR="00777830" w:rsidRPr="00321120">
        <w:rPr>
          <w:b/>
          <w:sz w:val="24"/>
          <w:szCs w:val="24"/>
        </w:rPr>
        <w:t>ROJETO DE LEI</w:t>
      </w:r>
      <w:r w:rsidR="00F33131" w:rsidRPr="00321120">
        <w:rPr>
          <w:b/>
          <w:sz w:val="24"/>
          <w:szCs w:val="24"/>
        </w:rPr>
        <w:t xml:space="preserve"> </w:t>
      </w:r>
      <w:r w:rsidR="00777830" w:rsidRPr="00321120">
        <w:rPr>
          <w:b/>
          <w:sz w:val="24"/>
          <w:szCs w:val="24"/>
        </w:rPr>
        <w:t xml:space="preserve">Nº </w:t>
      </w:r>
      <w:r w:rsidR="00F33131" w:rsidRPr="00321120">
        <w:rPr>
          <w:b/>
          <w:sz w:val="24"/>
          <w:szCs w:val="24"/>
        </w:rPr>
        <w:t>0</w:t>
      </w:r>
      <w:r w:rsidR="000B4F12">
        <w:rPr>
          <w:b/>
          <w:sz w:val="24"/>
          <w:szCs w:val="24"/>
        </w:rPr>
        <w:t>81</w:t>
      </w:r>
      <w:r w:rsidR="00747840" w:rsidRPr="00321120">
        <w:rPr>
          <w:b/>
          <w:sz w:val="24"/>
          <w:szCs w:val="24"/>
        </w:rPr>
        <w:t>/</w:t>
      </w:r>
      <w:r w:rsidR="00777830" w:rsidRPr="00321120">
        <w:rPr>
          <w:b/>
          <w:sz w:val="24"/>
          <w:szCs w:val="24"/>
        </w:rPr>
        <w:t>2017</w:t>
      </w:r>
      <w:r w:rsidR="00F33131" w:rsidRPr="00321120">
        <w:rPr>
          <w:b/>
          <w:sz w:val="24"/>
          <w:szCs w:val="24"/>
        </w:rPr>
        <w:t>.</w:t>
      </w:r>
    </w:p>
    <w:p w:rsidR="0063333F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321120" w:rsidRPr="001643B9" w:rsidRDefault="006071D0" w:rsidP="003211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1643B9" w:rsidRPr="001643B9">
        <w:rPr>
          <w:sz w:val="24"/>
          <w:szCs w:val="24"/>
        </w:rPr>
        <w:t>Dispõe sobre a autorização para a contratação temporária por excepcional interesse público, através de teste seletivo a ser realizado, para atender a Secretaria Municipal de Fazenda, conforme previsto na Lei Complementar nº 187/2013 e dá outras providências.</w:t>
      </w:r>
    </w:p>
    <w:p w:rsidR="003E4990" w:rsidRPr="00321120" w:rsidRDefault="003E4990" w:rsidP="00321120">
      <w:pPr>
        <w:tabs>
          <w:tab w:val="left" w:pos="4536"/>
        </w:tabs>
        <w:jc w:val="both"/>
        <w:rPr>
          <w:b/>
          <w:bCs/>
          <w:color w:val="333333"/>
          <w:kern w:val="36"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045F98" w:rsidRDefault="00045F98" w:rsidP="00045F98">
      <w:pPr>
        <w:jc w:val="both"/>
        <w:rPr>
          <w:b/>
          <w:bCs/>
        </w:rPr>
      </w:pPr>
    </w:p>
    <w:p w:rsidR="00D30019" w:rsidRPr="008902BF" w:rsidRDefault="00D55FE8" w:rsidP="000B4F12">
      <w:pPr>
        <w:jc w:val="both"/>
        <w:rPr>
          <w:sz w:val="24"/>
          <w:szCs w:val="24"/>
        </w:rPr>
      </w:pPr>
      <w:r w:rsidRPr="008902BF">
        <w:rPr>
          <w:b/>
          <w:bCs/>
          <w:sz w:val="24"/>
          <w:szCs w:val="24"/>
        </w:rPr>
        <w:t>RELATÓRIO:</w:t>
      </w:r>
      <w:r w:rsidRPr="008902BF">
        <w:rPr>
          <w:b/>
          <w:sz w:val="24"/>
          <w:szCs w:val="24"/>
        </w:rPr>
        <w:t xml:space="preserve"> </w:t>
      </w:r>
      <w:r w:rsidR="00660D71" w:rsidRPr="008902BF">
        <w:rPr>
          <w:sz w:val="24"/>
          <w:szCs w:val="24"/>
        </w:rPr>
        <w:t>No</w:t>
      </w:r>
      <w:r w:rsidR="008D7925" w:rsidRPr="008902BF">
        <w:rPr>
          <w:sz w:val="24"/>
          <w:szCs w:val="24"/>
        </w:rPr>
        <w:t xml:space="preserve"> </w:t>
      </w:r>
      <w:r w:rsidR="0063333F">
        <w:rPr>
          <w:sz w:val="24"/>
          <w:szCs w:val="24"/>
        </w:rPr>
        <w:t xml:space="preserve">vigésimo sexto dia </w:t>
      </w:r>
      <w:r w:rsidR="00AB0A71" w:rsidRPr="008902BF">
        <w:rPr>
          <w:sz w:val="24"/>
          <w:szCs w:val="24"/>
        </w:rPr>
        <w:t xml:space="preserve">do mês de </w:t>
      </w:r>
      <w:r w:rsidR="00246DCE" w:rsidRPr="008902BF">
        <w:rPr>
          <w:sz w:val="24"/>
          <w:szCs w:val="24"/>
        </w:rPr>
        <w:t>junho</w:t>
      </w:r>
      <w:r w:rsidR="00660D71" w:rsidRPr="008902BF">
        <w:rPr>
          <w:sz w:val="24"/>
          <w:szCs w:val="24"/>
        </w:rPr>
        <w:t xml:space="preserve"> </w:t>
      </w:r>
      <w:r w:rsidR="00927BFB" w:rsidRPr="008902BF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0B4F12" w:rsidRPr="001643B9">
        <w:rPr>
          <w:sz w:val="24"/>
          <w:szCs w:val="24"/>
        </w:rPr>
        <w:t>08</w:t>
      </w:r>
      <w:r w:rsidR="0063333F" w:rsidRPr="001643B9">
        <w:rPr>
          <w:sz w:val="24"/>
          <w:szCs w:val="24"/>
        </w:rPr>
        <w:t>1</w:t>
      </w:r>
      <w:r w:rsidR="003E4990" w:rsidRPr="001643B9">
        <w:rPr>
          <w:sz w:val="24"/>
          <w:szCs w:val="24"/>
        </w:rPr>
        <w:t>/</w:t>
      </w:r>
      <w:r w:rsidR="00927BFB" w:rsidRPr="001643B9">
        <w:rPr>
          <w:sz w:val="24"/>
          <w:szCs w:val="24"/>
        </w:rPr>
        <w:t>2017</w:t>
      </w:r>
      <w:r w:rsidR="00927BFB" w:rsidRPr="008902BF">
        <w:rPr>
          <w:sz w:val="24"/>
          <w:szCs w:val="24"/>
        </w:rPr>
        <w:t xml:space="preserve"> cuja ementa:</w:t>
      </w:r>
      <w:r w:rsidR="00927BFB" w:rsidRPr="008902BF">
        <w:rPr>
          <w:bCs/>
          <w:iCs/>
          <w:sz w:val="24"/>
          <w:szCs w:val="24"/>
        </w:rPr>
        <w:t xml:space="preserve"> </w:t>
      </w:r>
      <w:r w:rsidR="001643B9" w:rsidRPr="001643B9">
        <w:rPr>
          <w:sz w:val="24"/>
          <w:szCs w:val="24"/>
        </w:rPr>
        <w:t>dispõe sobre a autorização para a contratação temporária por excepcional interesse público, através de teste seletivo a ser realizado, para atender a secretaria municipal de fazenda, conforme previsto na lei complementar nº 187/2013 e dá outras providências</w:t>
      </w:r>
      <w:r w:rsidR="001643B9" w:rsidRPr="001643B9">
        <w:rPr>
          <w:bCs/>
          <w:sz w:val="24"/>
          <w:szCs w:val="24"/>
        </w:rPr>
        <w:t>.</w:t>
      </w:r>
      <w:r w:rsidR="001643B9">
        <w:rPr>
          <w:b/>
          <w:bCs/>
          <w:sz w:val="24"/>
          <w:szCs w:val="24"/>
        </w:rPr>
        <w:t xml:space="preserve"> </w:t>
      </w:r>
      <w:r w:rsidR="00321120">
        <w:rPr>
          <w:sz w:val="24"/>
          <w:szCs w:val="24"/>
        </w:rPr>
        <w:t>Este projeto vem atender uma necessidade urgente do Município de Sorriso e a cobrança de Vossas Excelências pelo cumprimento das leis e regras da convivência em nossa cidade. Demonstramos em oportunidades anteriores aos Senhores Vereadores a falta de fiscais para o atendimento da demanda da população, especialmente em finais de semana, feriados e horários diferenciados ao atendimento do Paço Municipal</w:t>
      </w:r>
      <w:r w:rsidR="0063333F">
        <w:rPr>
          <w:color w:val="000000"/>
          <w:sz w:val="24"/>
          <w:szCs w:val="24"/>
        </w:rPr>
        <w:t>.</w:t>
      </w:r>
      <w:r w:rsidR="003E4990" w:rsidRPr="008902BF">
        <w:rPr>
          <w:color w:val="000000"/>
          <w:sz w:val="24"/>
          <w:szCs w:val="24"/>
        </w:rPr>
        <w:t xml:space="preserve"> </w:t>
      </w:r>
      <w:r w:rsidR="006967FD" w:rsidRPr="008902BF">
        <w:rPr>
          <w:sz w:val="24"/>
          <w:szCs w:val="24"/>
        </w:rPr>
        <w:t>Ante o exposto, no que nos compete analisar, opinamos pela emissão do Parecer</w:t>
      </w:r>
      <w:r w:rsidR="006B3B06" w:rsidRPr="008902BF">
        <w:rPr>
          <w:sz w:val="24"/>
          <w:szCs w:val="24"/>
        </w:rPr>
        <w:t xml:space="preserve"> </w:t>
      </w:r>
      <w:r w:rsidR="006967FD" w:rsidRPr="008902BF">
        <w:rPr>
          <w:sz w:val="24"/>
          <w:szCs w:val="24"/>
        </w:rPr>
        <w:t xml:space="preserve">favorável ao Projeto de </w:t>
      </w:r>
      <w:r w:rsidR="0085786E" w:rsidRPr="008902BF">
        <w:rPr>
          <w:sz w:val="24"/>
          <w:szCs w:val="24"/>
        </w:rPr>
        <w:t xml:space="preserve">Lei do Executivo Municipal </w:t>
      </w:r>
      <w:r w:rsidR="00321120" w:rsidRPr="001643B9">
        <w:rPr>
          <w:sz w:val="24"/>
          <w:szCs w:val="24"/>
        </w:rPr>
        <w:t>nº</w:t>
      </w:r>
      <w:r w:rsidR="001643B9" w:rsidRPr="001643B9">
        <w:rPr>
          <w:sz w:val="24"/>
          <w:szCs w:val="24"/>
        </w:rPr>
        <w:t xml:space="preserve"> </w:t>
      </w:r>
      <w:r w:rsidR="00321120" w:rsidRPr="001643B9">
        <w:rPr>
          <w:sz w:val="24"/>
          <w:szCs w:val="24"/>
        </w:rPr>
        <w:t>081</w:t>
      </w:r>
      <w:r w:rsidR="006967FD" w:rsidRPr="001643B9">
        <w:rPr>
          <w:sz w:val="24"/>
          <w:szCs w:val="24"/>
        </w:rPr>
        <w:t>/2017</w:t>
      </w:r>
      <w:r w:rsidR="006967FD" w:rsidRPr="008902BF">
        <w:rPr>
          <w:sz w:val="24"/>
          <w:szCs w:val="24"/>
        </w:rPr>
        <w:t>.</w:t>
      </w:r>
      <w:r w:rsidR="00D30019" w:rsidRPr="008902BF">
        <w:rPr>
          <w:sz w:val="24"/>
          <w:szCs w:val="24"/>
        </w:rPr>
        <w:t xml:space="preserve"> </w:t>
      </w:r>
      <w:r w:rsidR="006967FD" w:rsidRPr="008902BF">
        <w:rPr>
          <w:sz w:val="24"/>
          <w:szCs w:val="24"/>
        </w:rPr>
        <w:t>Acompanha o voto a Presidente Professora Silvana e o Membro Acacio Ambrosini.</w:t>
      </w:r>
      <w:r w:rsidR="00AB0A71" w:rsidRPr="008902BF">
        <w:rPr>
          <w:b/>
          <w:bCs/>
          <w:sz w:val="24"/>
          <w:szCs w:val="24"/>
        </w:rPr>
        <w:t xml:space="preserve"> </w:t>
      </w:r>
    </w:p>
    <w:p w:rsidR="00927BFB" w:rsidRPr="008902BF" w:rsidRDefault="00927BFB" w:rsidP="00927BFB">
      <w:pPr>
        <w:jc w:val="both"/>
        <w:rPr>
          <w:sz w:val="24"/>
          <w:szCs w:val="24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  <w:bookmarkEnd w:id="0"/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643B9">
      <w:pgSz w:w="11906" w:h="16838"/>
      <w:pgMar w:top="297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643B9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321120"/>
    <w:rsid w:val="003A55D6"/>
    <w:rsid w:val="003C5F8C"/>
    <w:rsid w:val="003D15C3"/>
    <w:rsid w:val="003E4990"/>
    <w:rsid w:val="003E60DF"/>
    <w:rsid w:val="00432CAD"/>
    <w:rsid w:val="00467A6B"/>
    <w:rsid w:val="004729C0"/>
    <w:rsid w:val="004B29B5"/>
    <w:rsid w:val="004C3CBF"/>
    <w:rsid w:val="004E7248"/>
    <w:rsid w:val="005028AC"/>
    <w:rsid w:val="00552C7F"/>
    <w:rsid w:val="00555E6C"/>
    <w:rsid w:val="006071D0"/>
    <w:rsid w:val="00610D06"/>
    <w:rsid w:val="0063333F"/>
    <w:rsid w:val="00660D71"/>
    <w:rsid w:val="006967FD"/>
    <w:rsid w:val="006B0F3A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A06B11"/>
    <w:rsid w:val="00A7338F"/>
    <w:rsid w:val="00A95056"/>
    <w:rsid w:val="00AB0A71"/>
    <w:rsid w:val="00AB558D"/>
    <w:rsid w:val="00AE7DC3"/>
    <w:rsid w:val="00B42C82"/>
    <w:rsid w:val="00B43C57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AED2-0AAE-4290-9001-B77A588B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4</cp:revision>
  <cp:lastPrinted>2017-06-12T15:00:00Z</cp:lastPrinted>
  <dcterms:created xsi:type="dcterms:W3CDTF">2017-06-26T17:06:00Z</dcterms:created>
  <dcterms:modified xsi:type="dcterms:W3CDTF">2017-06-26T22:48:00Z</dcterms:modified>
</cp:coreProperties>
</file>