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57" w:rsidRPr="00392894" w:rsidRDefault="00863B57" w:rsidP="00863B57">
      <w:pPr>
        <w:pStyle w:val="Ttulo2"/>
        <w:ind w:left="567" w:firstLine="2268"/>
        <w:rPr>
          <w:rFonts w:ascii="Times New Roman" w:eastAsia="Arial Unicode MS" w:hAnsi="Times New Roman"/>
          <w:sz w:val="26"/>
        </w:rPr>
      </w:pPr>
      <w:r w:rsidRPr="00392894">
        <w:rPr>
          <w:rFonts w:ascii="Times New Roman" w:hAnsi="Times New Roman"/>
          <w:sz w:val="26"/>
        </w:rPr>
        <w:t xml:space="preserve">PORTARIA Nº </w:t>
      </w:r>
      <w:r>
        <w:rPr>
          <w:rFonts w:ascii="Times New Roman" w:hAnsi="Times New Roman"/>
          <w:sz w:val="26"/>
        </w:rPr>
        <w:t>12</w:t>
      </w:r>
      <w:r w:rsidR="00C03453">
        <w:rPr>
          <w:rFonts w:ascii="Times New Roman" w:hAnsi="Times New Roman"/>
          <w:sz w:val="26"/>
        </w:rPr>
        <w:t>5</w:t>
      </w:r>
      <w:r w:rsidRPr="00392894">
        <w:rPr>
          <w:rFonts w:ascii="Times New Roman" w:hAnsi="Times New Roman"/>
          <w:sz w:val="26"/>
        </w:rPr>
        <w:t>/201</w:t>
      </w:r>
      <w:r>
        <w:rPr>
          <w:rFonts w:ascii="Times New Roman" w:hAnsi="Times New Roman"/>
          <w:sz w:val="26"/>
        </w:rPr>
        <w:t>7</w:t>
      </w:r>
    </w:p>
    <w:p w:rsidR="00863B57" w:rsidRPr="00392894" w:rsidRDefault="00863B57" w:rsidP="00863B57">
      <w:pPr>
        <w:jc w:val="center"/>
        <w:rPr>
          <w:b/>
          <w:bCs/>
          <w:sz w:val="26"/>
        </w:rPr>
      </w:pPr>
    </w:p>
    <w:p w:rsidR="00863B57" w:rsidRPr="00392894" w:rsidRDefault="00863B57" w:rsidP="00863B57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>
        <w:rPr>
          <w:rFonts w:ascii="Times New Roman" w:hAnsi="Times New Roman"/>
          <w:bCs/>
          <w:sz w:val="26"/>
          <w:u w:val="none"/>
        </w:rPr>
        <w:t>06 DE JULHO DE 2017</w:t>
      </w:r>
    </w:p>
    <w:p w:rsidR="00863B57" w:rsidRPr="00392894" w:rsidRDefault="00863B57" w:rsidP="00863B57">
      <w:pPr>
        <w:ind w:left="2835"/>
        <w:jc w:val="both"/>
        <w:rPr>
          <w:b/>
          <w:bCs/>
          <w:sz w:val="26"/>
        </w:rPr>
      </w:pPr>
    </w:p>
    <w:p w:rsidR="00863B57" w:rsidRPr="00EE589C" w:rsidRDefault="00863B57" w:rsidP="00863B57">
      <w:pPr>
        <w:pStyle w:val="Recuodecorpodetexto3"/>
        <w:rPr>
          <w:rFonts w:ascii="Times New Roman" w:hAnsi="Times New Roman"/>
        </w:rPr>
      </w:pPr>
      <w:r>
        <w:rPr>
          <w:rFonts w:ascii="Times New Roman" w:hAnsi="Times New Roman"/>
          <w:bCs/>
        </w:rPr>
        <w:t>CONCEDE FÉRIAS À SERVIDORA MINEIA ISABEL HANKE GUND</w:t>
      </w:r>
      <w:r w:rsidRPr="00451354">
        <w:rPr>
          <w:rFonts w:ascii="Times New Roman" w:hAnsi="Times New Roman"/>
        </w:rPr>
        <w:t xml:space="preserve"> E DÁ</w:t>
      </w:r>
      <w:r w:rsidRPr="00EE589C">
        <w:rPr>
          <w:rFonts w:ascii="Times New Roman" w:hAnsi="Times New Roman"/>
        </w:rPr>
        <w:t xml:space="preserve"> OUTRAS PROVIDÊNCIAS.</w:t>
      </w:r>
    </w:p>
    <w:p w:rsidR="00863B57" w:rsidRPr="00EE589C" w:rsidRDefault="00863B57" w:rsidP="00863B57">
      <w:pPr>
        <w:jc w:val="both"/>
        <w:rPr>
          <w:bCs/>
          <w:sz w:val="26"/>
        </w:rPr>
      </w:pPr>
    </w:p>
    <w:p w:rsidR="00863B57" w:rsidRPr="00EE589C" w:rsidRDefault="00863B57" w:rsidP="00863B57">
      <w:pPr>
        <w:jc w:val="both"/>
        <w:rPr>
          <w:bCs/>
          <w:sz w:val="26"/>
        </w:rPr>
      </w:pPr>
    </w:p>
    <w:p w:rsidR="00863B57" w:rsidRPr="006E510D" w:rsidRDefault="00863B57" w:rsidP="00863B57">
      <w:pPr>
        <w:ind w:firstLine="2835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FABIO GAVASSO, Presidente da Câmara Municipal de Sorriso, Estado de Mato Grosso, no uso das atribuições que lhe são conferidas por Lei e,</w:t>
      </w:r>
    </w:p>
    <w:p w:rsidR="00863B57" w:rsidRDefault="00863B57" w:rsidP="00863B57">
      <w:pPr>
        <w:ind w:firstLine="2835"/>
        <w:jc w:val="both"/>
        <w:rPr>
          <w:sz w:val="26"/>
        </w:rPr>
      </w:pPr>
    </w:p>
    <w:p w:rsidR="00863B57" w:rsidRDefault="00863B57" w:rsidP="00863B57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863B57" w:rsidRPr="00EE589C" w:rsidRDefault="00863B57" w:rsidP="00863B57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solicitação da servidora,</w:t>
      </w:r>
    </w:p>
    <w:p w:rsidR="00863B57" w:rsidRPr="00EE589C" w:rsidRDefault="00863B57" w:rsidP="00863B57">
      <w:pPr>
        <w:ind w:firstLine="1418"/>
        <w:jc w:val="both"/>
        <w:rPr>
          <w:sz w:val="26"/>
        </w:rPr>
      </w:pPr>
    </w:p>
    <w:p w:rsidR="00863B57" w:rsidRPr="00EE589C" w:rsidRDefault="00863B57" w:rsidP="00863B57">
      <w:pPr>
        <w:ind w:firstLine="1418"/>
        <w:jc w:val="both"/>
        <w:rPr>
          <w:sz w:val="26"/>
        </w:rPr>
      </w:pPr>
    </w:p>
    <w:p w:rsidR="00863B57" w:rsidRPr="00EE589C" w:rsidRDefault="00863B57" w:rsidP="00863B57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863B57" w:rsidRPr="00EE589C" w:rsidRDefault="00863B57" w:rsidP="00863B57">
      <w:pPr>
        <w:jc w:val="both"/>
        <w:rPr>
          <w:sz w:val="26"/>
        </w:rPr>
      </w:pPr>
    </w:p>
    <w:p w:rsidR="00863B57" w:rsidRPr="00C03B76" w:rsidRDefault="00863B57" w:rsidP="00863B57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</w:t>
      </w:r>
      <w:r>
        <w:rPr>
          <w:sz w:val="26"/>
        </w:rPr>
        <w:t xml:space="preserve">Conceder férias de </w:t>
      </w:r>
      <w:proofErr w:type="gramStart"/>
      <w:r>
        <w:rPr>
          <w:sz w:val="26"/>
        </w:rPr>
        <w:t xml:space="preserve">20 (vinte) dias, à servidora </w:t>
      </w:r>
      <w:r>
        <w:rPr>
          <w:b/>
          <w:bCs/>
          <w:sz w:val="26"/>
          <w:szCs w:val="26"/>
        </w:rPr>
        <w:t>MINEIA ISABEL HANKE GUND</w:t>
      </w:r>
      <w:r>
        <w:rPr>
          <w:sz w:val="26"/>
        </w:rPr>
        <w:t>, referente</w:t>
      </w:r>
      <w:proofErr w:type="gramEnd"/>
      <w:r>
        <w:rPr>
          <w:sz w:val="26"/>
        </w:rPr>
        <w:t xml:space="preserve"> ao período aquisitivo de </w:t>
      </w:r>
      <w:r w:rsidR="00E65B0B">
        <w:rPr>
          <w:sz w:val="26"/>
        </w:rPr>
        <w:t>1º</w:t>
      </w:r>
      <w:r>
        <w:rPr>
          <w:sz w:val="26"/>
        </w:rPr>
        <w:t>/0</w:t>
      </w:r>
      <w:r w:rsidR="00E65B0B">
        <w:rPr>
          <w:sz w:val="26"/>
        </w:rPr>
        <w:t>9</w:t>
      </w:r>
      <w:r>
        <w:rPr>
          <w:sz w:val="26"/>
        </w:rPr>
        <w:t>/201</w:t>
      </w:r>
      <w:r w:rsidR="00E65B0B">
        <w:rPr>
          <w:sz w:val="26"/>
        </w:rPr>
        <w:t>5</w:t>
      </w:r>
      <w:r>
        <w:rPr>
          <w:sz w:val="26"/>
        </w:rPr>
        <w:t xml:space="preserve"> a </w:t>
      </w:r>
      <w:r w:rsidR="00E65B0B">
        <w:rPr>
          <w:sz w:val="26"/>
        </w:rPr>
        <w:t>31</w:t>
      </w:r>
      <w:r>
        <w:rPr>
          <w:sz w:val="26"/>
        </w:rPr>
        <w:t>/0</w:t>
      </w:r>
      <w:r w:rsidR="00E65B0B">
        <w:rPr>
          <w:sz w:val="26"/>
        </w:rPr>
        <w:t>8</w:t>
      </w:r>
      <w:r>
        <w:rPr>
          <w:sz w:val="26"/>
        </w:rPr>
        <w:t>/201</w:t>
      </w:r>
      <w:r w:rsidR="00E65B0B">
        <w:rPr>
          <w:sz w:val="26"/>
        </w:rPr>
        <w:t>6</w:t>
      </w:r>
      <w:r>
        <w:rPr>
          <w:sz w:val="26"/>
        </w:rPr>
        <w:t xml:space="preserve">, entre os dias </w:t>
      </w:r>
      <w:r w:rsidR="00E65B0B">
        <w:rPr>
          <w:sz w:val="26"/>
        </w:rPr>
        <w:t>10</w:t>
      </w:r>
      <w:r>
        <w:rPr>
          <w:sz w:val="26"/>
        </w:rPr>
        <w:t>/0</w:t>
      </w:r>
      <w:r w:rsidR="00E65B0B">
        <w:rPr>
          <w:sz w:val="26"/>
        </w:rPr>
        <w:t>7</w:t>
      </w:r>
      <w:r>
        <w:rPr>
          <w:sz w:val="26"/>
        </w:rPr>
        <w:t xml:space="preserve">/2017 e </w:t>
      </w:r>
      <w:r w:rsidR="00E65B0B">
        <w:rPr>
          <w:sz w:val="26"/>
        </w:rPr>
        <w:t>29</w:t>
      </w:r>
      <w:r>
        <w:rPr>
          <w:sz w:val="26"/>
        </w:rPr>
        <w:t>/07/2017.</w:t>
      </w:r>
    </w:p>
    <w:p w:rsidR="00863B57" w:rsidRPr="00EE589C" w:rsidRDefault="00863B57" w:rsidP="00863B57">
      <w:pPr>
        <w:jc w:val="both"/>
        <w:rPr>
          <w:sz w:val="26"/>
        </w:rPr>
      </w:pPr>
      <w:r w:rsidRPr="00EE589C">
        <w:rPr>
          <w:sz w:val="26"/>
        </w:rPr>
        <w:t xml:space="preserve"> </w:t>
      </w:r>
      <w:bookmarkStart w:id="0" w:name="_GoBack"/>
      <w:bookmarkEnd w:id="0"/>
    </w:p>
    <w:p w:rsidR="00863B57" w:rsidRDefault="00863B57" w:rsidP="00863B57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2º</w:t>
      </w:r>
      <w:r>
        <w:rPr>
          <w:sz w:val="26"/>
        </w:rPr>
        <w:t xml:space="preserve"> Converter em pecúnia 1/3 (um terço) do período de férias, conforme o solicitado pel</w:t>
      </w:r>
      <w:r w:rsidR="00E65B0B">
        <w:rPr>
          <w:sz w:val="26"/>
        </w:rPr>
        <w:t>a</w:t>
      </w:r>
      <w:r>
        <w:rPr>
          <w:sz w:val="26"/>
        </w:rPr>
        <w:t xml:space="preserve"> servidor</w:t>
      </w:r>
      <w:r w:rsidR="00E65B0B">
        <w:rPr>
          <w:sz w:val="26"/>
        </w:rPr>
        <w:t>a</w:t>
      </w:r>
      <w:r>
        <w:rPr>
          <w:sz w:val="26"/>
        </w:rPr>
        <w:t>, atendendo o disposto no Art. 87 da Lei Complementar nº 140/2011.</w:t>
      </w:r>
    </w:p>
    <w:p w:rsidR="00863B57" w:rsidRPr="00EE589C" w:rsidRDefault="00863B57" w:rsidP="00863B57">
      <w:pPr>
        <w:jc w:val="both"/>
        <w:rPr>
          <w:sz w:val="26"/>
        </w:rPr>
      </w:pPr>
    </w:p>
    <w:p w:rsidR="00863B57" w:rsidRPr="00EE589C" w:rsidRDefault="00863B57" w:rsidP="00863B57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863B57" w:rsidRPr="00EE589C" w:rsidRDefault="00863B57" w:rsidP="00863B57">
      <w:pPr>
        <w:jc w:val="both"/>
        <w:rPr>
          <w:sz w:val="26"/>
        </w:rPr>
      </w:pPr>
    </w:p>
    <w:p w:rsidR="00863B57" w:rsidRDefault="00863B57" w:rsidP="00863B57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863B57" w:rsidRPr="00EE589C" w:rsidRDefault="00863B57" w:rsidP="00863B57">
      <w:pPr>
        <w:ind w:firstLine="1418"/>
        <w:jc w:val="both"/>
        <w:rPr>
          <w:sz w:val="26"/>
        </w:rPr>
      </w:pPr>
      <w:r>
        <w:rPr>
          <w:sz w:val="26"/>
        </w:rPr>
        <w:t>Câmara Municipal d</w:t>
      </w:r>
      <w:r w:rsidRPr="00EE589C">
        <w:rPr>
          <w:sz w:val="26"/>
        </w:rPr>
        <w:t xml:space="preserve">e Sorriso, Estado de Mato Grosso, em </w:t>
      </w:r>
      <w:r w:rsidR="00E65B0B">
        <w:rPr>
          <w:sz w:val="26"/>
        </w:rPr>
        <w:t>06</w:t>
      </w:r>
      <w:r>
        <w:rPr>
          <w:sz w:val="26"/>
        </w:rPr>
        <w:t xml:space="preserve"> de ju</w:t>
      </w:r>
      <w:r w:rsidR="00E65B0B">
        <w:rPr>
          <w:sz w:val="26"/>
        </w:rPr>
        <w:t>l</w:t>
      </w:r>
      <w:r>
        <w:rPr>
          <w:sz w:val="26"/>
        </w:rPr>
        <w:t>ho de 2017</w:t>
      </w:r>
      <w:r w:rsidRPr="00EE589C">
        <w:rPr>
          <w:sz w:val="26"/>
        </w:rPr>
        <w:t>.</w:t>
      </w:r>
    </w:p>
    <w:p w:rsidR="00863B57" w:rsidRDefault="00863B57" w:rsidP="00863B57">
      <w:pPr>
        <w:jc w:val="both"/>
        <w:rPr>
          <w:sz w:val="26"/>
        </w:rPr>
      </w:pPr>
    </w:p>
    <w:p w:rsidR="00863B57" w:rsidRDefault="00863B57" w:rsidP="00863B57">
      <w:pPr>
        <w:jc w:val="both"/>
        <w:rPr>
          <w:sz w:val="26"/>
          <w:szCs w:val="26"/>
        </w:rPr>
      </w:pPr>
    </w:p>
    <w:p w:rsidR="00863B57" w:rsidRPr="00EA3CC9" w:rsidRDefault="00863B57" w:rsidP="00863B57">
      <w:pPr>
        <w:jc w:val="both"/>
        <w:rPr>
          <w:sz w:val="26"/>
          <w:szCs w:val="26"/>
        </w:rPr>
      </w:pPr>
    </w:p>
    <w:p w:rsidR="00863B57" w:rsidRPr="000874F0" w:rsidRDefault="00863B57" w:rsidP="00863B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FABIO GAVASSO</w:t>
      </w:r>
    </w:p>
    <w:p w:rsidR="00863B57" w:rsidRPr="000874F0" w:rsidRDefault="00863B57" w:rsidP="00863B57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863B57" w:rsidRDefault="00863B57" w:rsidP="00863B57">
      <w:pPr>
        <w:jc w:val="center"/>
        <w:rPr>
          <w:b/>
          <w:bCs/>
          <w:sz w:val="26"/>
          <w:szCs w:val="26"/>
        </w:rPr>
      </w:pPr>
    </w:p>
    <w:p w:rsidR="00863B57" w:rsidRDefault="00863B57" w:rsidP="00863B57">
      <w:pPr>
        <w:jc w:val="center"/>
        <w:rPr>
          <w:b/>
          <w:bCs/>
          <w:sz w:val="26"/>
          <w:szCs w:val="26"/>
        </w:rPr>
      </w:pPr>
    </w:p>
    <w:p w:rsidR="00863B57" w:rsidRPr="000874F0" w:rsidRDefault="00863B57" w:rsidP="00863B57">
      <w:pPr>
        <w:jc w:val="center"/>
        <w:rPr>
          <w:b/>
          <w:bCs/>
          <w:sz w:val="26"/>
          <w:szCs w:val="26"/>
        </w:rPr>
      </w:pPr>
    </w:p>
    <w:p w:rsidR="00863B57" w:rsidRPr="000874F0" w:rsidRDefault="00863B57" w:rsidP="00863B57">
      <w:pPr>
        <w:jc w:val="center"/>
        <w:rPr>
          <w:b/>
          <w:bCs/>
          <w:sz w:val="26"/>
          <w:szCs w:val="26"/>
        </w:rPr>
      </w:pPr>
    </w:p>
    <w:p w:rsidR="00863B57" w:rsidRDefault="00863B57" w:rsidP="00863B57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p w:rsidR="00863B57" w:rsidRDefault="00863B57" w:rsidP="00863B57"/>
    <w:p w:rsidR="004D2AB0" w:rsidRDefault="004D2AB0"/>
    <w:sectPr w:rsidR="004D2AB0" w:rsidSect="00AD2DDA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AB" w:rsidRDefault="006165CE">
      <w:r>
        <w:separator/>
      </w:r>
    </w:p>
  </w:endnote>
  <w:endnote w:type="continuationSeparator" w:id="0">
    <w:p w:rsidR="006975AB" w:rsidRDefault="0061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AB" w:rsidRDefault="006165CE">
      <w:r>
        <w:separator/>
      </w:r>
    </w:p>
  </w:footnote>
  <w:footnote w:type="continuationSeparator" w:id="0">
    <w:p w:rsidR="006975AB" w:rsidRDefault="00616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A" w:rsidRDefault="00C03453">
    <w:pPr>
      <w:jc w:val="center"/>
      <w:rPr>
        <w:b/>
        <w:sz w:val="28"/>
      </w:rPr>
    </w:pPr>
  </w:p>
  <w:p w:rsidR="00AD2DDA" w:rsidRDefault="00C034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57"/>
    <w:rsid w:val="000E60E8"/>
    <w:rsid w:val="004D2AB0"/>
    <w:rsid w:val="006165CE"/>
    <w:rsid w:val="006975AB"/>
    <w:rsid w:val="00863B57"/>
    <w:rsid w:val="00C03453"/>
    <w:rsid w:val="00E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3B5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3B5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3B5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63B5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63B5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63B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3B5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3B5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3B5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3B5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3B5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63B5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63B5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63B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3B5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3B5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4</cp:revision>
  <dcterms:created xsi:type="dcterms:W3CDTF">2017-07-06T11:33:00Z</dcterms:created>
  <dcterms:modified xsi:type="dcterms:W3CDTF">2017-07-07T11:56:00Z</dcterms:modified>
</cp:coreProperties>
</file>