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7F7DD9" w:rsidRPr="00105241" w:rsidRDefault="007F7DD9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7F7DD9" w:rsidRPr="00105241" w:rsidRDefault="007F7DD9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</w:t>
      </w:r>
      <w:r w:rsidR="00172519">
        <w:rPr>
          <w:b/>
          <w:bCs/>
          <w:i w:val="0"/>
        </w:rPr>
        <w:t>7</w:t>
      </w:r>
      <w:r w:rsidR="00D566B5">
        <w:rPr>
          <w:b/>
          <w:bCs/>
          <w:i w:val="0"/>
        </w:rPr>
        <w:t>2</w:t>
      </w:r>
      <w:bookmarkStart w:id="0" w:name="_GoBack"/>
      <w:bookmarkEnd w:id="0"/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D82FF8">
        <w:rPr>
          <w:bCs/>
          <w:sz w:val="24"/>
          <w:szCs w:val="24"/>
        </w:rPr>
        <w:t>10</w:t>
      </w:r>
      <w:r w:rsidR="00B649DB">
        <w:rPr>
          <w:bCs/>
          <w:sz w:val="24"/>
          <w:szCs w:val="24"/>
        </w:rPr>
        <w:t>/07</w:t>
      </w:r>
      <w:r w:rsidR="00246DCE">
        <w:rPr>
          <w:bCs/>
          <w:sz w:val="24"/>
          <w:szCs w:val="24"/>
        </w:rPr>
        <w:t>/2017</w:t>
      </w:r>
    </w:p>
    <w:p w:rsidR="00D55FE8" w:rsidRPr="00105241" w:rsidRDefault="00D55FE8" w:rsidP="00F33131">
      <w:pPr>
        <w:jc w:val="both"/>
        <w:rPr>
          <w:sz w:val="24"/>
          <w:szCs w:val="24"/>
        </w:rPr>
      </w:pPr>
    </w:p>
    <w:p w:rsidR="006F22ED" w:rsidRPr="00321120" w:rsidRDefault="00D15ECA" w:rsidP="00F33131">
      <w:pPr>
        <w:jc w:val="both"/>
        <w:rPr>
          <w:b/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321120">
        <w:rPr>
          <w:b/>
          <w:bCs/>
          <w:sz w:val="24"/>
          <w:szCs w:val="24"/>
        </w:rPr>
        <w:t>P</w:t>
      </w:r>
      <w:r w:rsidR="00777830" w:rsidRPr="00321120">
        <w:rPr>
          <w:b/>
          <w:sz w:val="24"/>
          <w:szCs w:val="24"/>
        </w:rPr>
        <w:t>ROJETO DE LEI</w:t>
      </w:r>
      <w:r w:rsidR="00F33131" w:rsidRPr="00321120">
        <w:rPr>
          <w:b/>
          <w:sz w:val="24"/>
          <w:szCs w:val="24"/>
        </w:rPr>
        <w:t xml:space="preserve"> </w:t>
      </w:r>
      <w:r w:rsidR="00777830" w:rsidRPr="00321120">
        <w:rPr>
          <w:b/>
          <w:sz w:val="24"/>
          <w:szCs w:val="24"/>
        </w:rPr>
        <w:t xml:space="preserve">Nº </w:t>
      </w:r>
      <w:r w:rsidR="00F33131" w:rsidRPr="00321120">
        <w:rPr>
          <w:b/>
          <w:sz w:val="24"/>
          <w:szCs w:val="24"/>
        </w:rPr>
        <w:t>0</w:t>
      </w:r>
      <w:r w:rsidR="0052503F">
        <w:rPr>
          <w:b/>
          <w:sz w:val="24"/>
          <w:szCs w:val="24"/>
        </w:rPr>
        <w:t>89</w:t>
      </w:r>
      <w:r w:rsidR="00747840" w:rsidRPr="00321120">
        <w:rPr>
          <w:b/>
          <w:sz w:val="24"/>
          <w:szCs w:val="24"/>
        </w:rPr>
        <w:t>/</w:t>
      </w:r>
      <w:r w:rsidR="00777830" w:rsidRPr="00321120">
        <w:rPr>
          <w:b/>
          <w:sz w:val="24"/>
          <w:szCs w:val="24"/>
        </w:rPr>
        <w:t>2017</w:t>
      </w:r>
      <w:r w:rsidR="00F33131" w:rsidRPr="00321120">
        <w:rPr>
          <w:b/>
          <w:sz w:val="24"/>
          <w:szCs w:val="24"/>
        </w:rPr>
        <w:t>.</w:t>
      </w:r>
    </w:p>
    <w:p w:rsidR="0063333F" w:rsidRDefault="0063333F" w:rsidP="0063333F">
      <w:pPr>
        <w:tabs>
          <w:tab w:val="left" w:pos="4536"/>
        </w:tabs>
        <w:jc w:val="both"/>
        <w:rPr>
          <w:b/>
          <w:sz w:val="24"/>
          <w:szCs w:val="24"/>
        </w:rPr>
      </w:pPr>
    </w:p>
    <w:p w:rsidR="0052503F" w:rsidRDefault="006071D0" w:rsidP="0052503F">
      <w:pPr>
        <w:jc w:val="both"/>
        <w:rPr>
          <w:bCs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52503F" w:rsidRPr="0052503F">
        <w:rPr>
          <w:b/>
          <w:bCs/>
          <w:sz w:val="24"/>
          <w:szCs w:val="24"/>
        </w:rPr>
        <w:t>AUTORIZA A EXECUÇÃO DO LOTEAMENTO JARDIM AURORA E DÁ OUTRAS PROVIDÊNCIAS.</w:t>
      </w:r>
    </w:p>
    <w:p w:rsidR="00D82FF8" w:rsidRDefault="00D82FF8" w:rsidP="0052503F">
      <w:pPr>
        <w:jc w:val="both"/>
        <w:rPr>
          <w:b/>
          <w:bCs/>
          <w:sz w:val="24"/>
          <w:szCs w:val="24"/>
        </w:rPr>
      </w:pPr>
    </w:p>
    <w:p w:rsidR="00D55FE8" w:rsidRDefault="00D55FE8" w:rsidP="00D82FF8">
      <w:pPr>
        <w:shd w:val="clear" w:color="auto" w:fill="FFFFFF"/>
        <w:jc w:val="both"/>
        <w:outlineLvl w:val="1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  <w:r w:rsidR="00D82FF8">
        <w:rPr>
          <w:sz w:val="24"/>
          <w:szCs w:val="24"/>
        </w:rPr>
        <w:t xml:space="preserve">   </w:t>
      </w:r>
    </w:p>
    <w:p w:rsidR="00045F98" w:rsidRDefault="00045F98" w:rsidP="00045F98">
      <w:pPr>
        <w:jc w:val="both"/>
        <w:rPr>
          <w:b/>
          <w:bCs/>
        </w:rPr>
      </w:pPr>
    </w:p>
    <w:p w:rsidR="00045F98" w:rsidRDefault="00045F98" w:rsidP="00045F98">
      <w:pPr>
        <w:jc w:val="both"/>
        <w:rPr>
          <w:b/>
          <w:bCs/>
        </w:rPr>
      </w:pPr>
    </w:p>
    <w:p w:rsidR="007F7DD9" w:rsidRDefault="007F7DD9" w:rsidP="00045F98">
      <w:pPr>
        <w:jc w:val="both"/>
        <w:rPr>
          <w:b/>
          <w:bCs/>
        </w:rPr>
      </w:pPr>
    </w:p>
    <w:p w:rsidR="00D30019" w:rsidRPr="0052503F" w:rsidRDefault="00D55FE8" w:rsidP="0052503F">
      <w:pPr>
        <w:widowControl w:val="0"/>
        <w:tabs>
          <w:tab w:val="left" w:pos="851"/>
          <w:tab w:val="right" w:pos="9072"/>
        </w:tabs>
        <w:snapToGrid w:val="0"/>
        <w:jc w:val="both"/>
        <w:rPr>
          <w:color w:val="000000"/>
          <w:sz w:val="24"/>
          <w:szCs w:val="24"/>
        </w:rPr>
      </w:pPr>
      <w:r w:rsidRPr="00B649DB">
        <w:rPr>
          <w:b/>
          <w:bCs/>
          <w:sz w:val="24"/>
          <w:szCs w:val="24"/>
        </w:rPr>
        <w:t>RELATÓRIO:</w:t>
      </w:r>
      <w:r w:rsidRPr="00B649DB">
        <w:rPr>
          <w:b/>
          <w:sz w:val="24"/>
          <w:szCs w:val="24"/>
        </w:rPr>
        <w:t xml:space="preserve"> </w:t>
      </w:r>
      <w:r w:rsidR="00660D71" w:rsidRPr="00B649DB">
        <w:rPr>
          <w:sz w:val="24"/>
          <w:szCs w:val="24"/>
        </w:rPr>
        <w:t>No</w:t>
      </w:r>
      <w:r w:rsidR="008D7925" w:rsidRPr="00B649DB">
        <w:rPr>
          <w:sz w:val="24"/>
          <w:szCs w:val="24"/>
        </w:rPr>
        <w:t xml:space="preserve"> </w:t>
      </w:r>
      <w:r w:rsidR="00D82FF8">
        <w:rPr>
          <w:sz w:val="24"/>
          <w:szCs w:val="24"/>
        </w:rPr>
        <w:t xml:space="preserve">décimo </w:t>
      </w:r>
      <w:r w:rsidR="0063333F" w:rsidRPr="00B649DB">
        <w:rPr>
          <w:sz w:val="24"/>
          <w:szCs w:val="24"/>
        </w:rPr>
        <w:t xml:space="preserve">dia </w:t>
      </w:r>
      <w:r w:rsidR="00AB0A71" w:rsidRPr="00B649DB">
        <w:rPr>
          <w:sz w:val="24"/>
          <w:szCs w:val="24"/>
        </w:rPr>
        <w:t xml:space="preserve">do mês de </w:t>
      </w:r>
      <w:r w:rsidR="00B649DB" w:rsidRPr="00B649DB">
        <w:rPr>
          <w:sz w:val="24"/>
          <w:szCs w:val="24"/>
        </w:rPr>
        <w:t>julho</w:t>
      </w:r>
      <w:r w:rsidR="00BA60F8" w:rsidRPr="00B649DB">
        <w:rPr>
          <w:sz w:val="24"/>
          <w:szCs w:val="24"/>
        </w:rPr>
        <w:t xml:space="preserve"> </w:t>
      </w:r>
      <w:r w:rsidR="00927BFB" w:rsidRPr="00B649DB">
        <w:rPr>
          <w:sz w:val="24"/>
          <w:szCs w:val="24"/>
        </w:rPr>
        <w:t xml:space="preserve">do ano de dois mil e dezessete, reuniram-se os membros da Comissão de Finanças, Orçamentos e Fiscalização, com objetivo de exarar parecer do Projeto de Lei n° </w:t>
      </w:r>
      <w:r w:rsidR="000B4F12" w:rsidRPr="00B649DB">
        <w:rPr>
          <w:b/>
          <w:sz w:val="24"/>
          <w:szCs w:val="24"/>
        </w:rPr>
        <w:t>08</w:t>
      </w:r>
      <w:r w:rsidR="0052503F">
        <w:rPr>
          <w:b/>
          <w:sz w:val="24"/>
          <w:szCs w:val="24"/>
        </w:rPr>
        <w:t>9</w:t>
      </w:r>
      <w:r w:rsidR="003E4990" w:rsidRPr="00B649DB">
        <w:rPr>
          <w:b/>
          <w:sz w:val="24"/>
          <w:szCs w:val="24"/>
        </w:rPr>
        <w:t>/</w:t>
      </w:r>
      <w:r w:rsidR="00927BFB" w:rsidRPr="00B649DB">
        <w:rPr>
          <w:b/>
          <w:sz w:val="24"/>
          <w:szCs w:val="24"/>
        </w:rPr>
        <w:t>2017</w:t>
      </w:r>
      <w:r w:rsidR="00927BFB" w:rsidRPr="00B649DB">
        <w:rPr>
          <w:sz w:val="24"/>
          <w:szCs w:val="24"/>
        </w:rPr>
        <w:t xml:space="preserve"> cuja ementa:</w:t>
      </w:r>
      <w:r w:rsidR="00927BFB" w:rsidRPr="00B649DB">
        <w:rPr>
          <w:bCs/>
          <w:iCs/>
          <w:sz w:val="24"/>
          <w:szCs w:val="24"/>
        </w:rPr>
        <w:t xml:space="preserve"> </w:t>
      </w:r>
      <w:r w:rsidR="0052503F" w:rsidRPr="0052503F">
        <w:rPr>
          <w:b/>
          <w:bCs/>
          <w:sz w:val="24"/>
          <w:szCs w:val="24"/>
        </w:rPr>
        <w:t>AUTORIZA A EXECUÇÃO DO LOTEAMENTO JARDIM AURORA E DÁ OUTRAS PROVIDÊNCIAS</w:t>
      </w:r>
      <w:r w:rsidR="0052503F">
        <w:rPr>
          <w:sz w:val="24"/>
          <w:szCs w:val="24"/>
        </w:rPr>
        <w:t xml:space="preserve">. </w:t>
      </w:r>
      <w:r w:rsidR="0052503F" w:rsidRPr="0052503F">
        <w:rPr>
          <w:color w:val="000000"/>
          <w:sz w:val="24"/>
          <w:szCs w:val="24"/>
        </w:rPr>
        <w:t xml:space="preserve">O projeto em comento foi devidamente aprovado pelo Departamento de Engenharia e pelo Prefeito Municipal através do Decreto nº 039/2003. Para a execução do loteamento se faz necessária autorização legislativa conforme preconiza </w:t>
      </w:r>
      <w:r w:rsidR="0052503F">
        <w:rPr>
          <w:color w:val="000000"/>
          <w:sz w:val="24"/>
          <w:szCs w:val="24"/>
        </w:rPr>
        <w:t>a Lei Complementar nº 225/2015</w:t>
      </w:r>
      <w:r w:rsidR="00D82FF8">
        <w:rPr>
          <w:sz w:val="24"/>
          <w:szCs w:val="24"/>
        </w:rPr>
        <w:t>.</w:t>
      </w:r>
      <w:r w:rsidR="00523E31">
        <w:rPr>
          <w:sz w:val="24"/>
          <w:szCs w:val="24"/>
        </w:rPr>
        <w:t xml:space="preserve"> </w:t>
      </w:r>
      <w:r w:rsidR="0052503F">
        <w:rPr>
          <w:sz w:val="24"/>
          <w:szCs w:val="24"/>
        </w:rPr>
        <w:t xml:space="preserve"> </w:t>
      </w:r>
      <w:r w:rsidR="006967FD" w:rsidRPr="00B649DB">
        <w:rPr>
          <w:sz w:val="24"/>
          <w:szCs w:val="24"/>
        </w:rPr>
        <w:t>Ante o exposto, no que nos compete analisar, opinamos pela emissão do Parecer</w:t>
      </w:r>
      <w:r w:rsidR="006B3B06" w:rsidRPr="00B649DB">
        <w:rPr>
          <w:sz w:val="24"/>
          <w:szCs w:val="24"/>
        </w:rPr>
        <w:t xml:space="preserve"> </w:t>
      </w:r>
      <w:r w:rsidR="006967FD" w:rsidRPr="00B649DB">
        <w:rPr>
          <w:sz w:val="24"/>
          <w:szCs w:val="24"/>
        </w:rPr>
        <w:t xml:space="preserve">favorável ao Projeto de </w:t>
      </w:r>
      <w:r w:rsidR="0085786E" w:rsidRPr="00B649DB">
        <w:rPr>
          <w:sz w:val="24"/>
          <w:szCs w:val="24"/>
        </w:rPr>
        <w:t xml:space="preserve">Lei do Executivo Municipal </w:t>
      </w:r>
      <w:r w:rsidR="00321120" w:rsidRPr="00B649DB">
        <w:rPr>
          <w:b/>
          <w:sz w:val="24"/>
          <w:szCs w:val="24"/>
        </w:rPr>
        <w:t>nº</w:t>
      </w:r>
      <w:r w:rsidR="007F7DD9">
        <w:rPr>
          <w:b/>
          <w:sz w:val="24"/>
          <w:szCs w:val="24"/>
        </w:rPr>
        <w:t xml:space="preserve"> </w:t>
      </w:r>
      <w:r w:rsidR="00321120" w:rsidRPr="00B649DB">
        <w:rPr>
          <w:b/>
          <w:sz w:val="24"/>
          <w:szCs w:val="24"/>
        </w:rPr>
        <w:t>08</w:t>
      </w:r>
      <w:r w:rsidR="0052503F">
        <w:rPr>
          <w:b/>
          <w:sz w:val="24"/>
          <w:szCs w:val="24"/>
        </w:rPr>
        <w:t>9</w:t>
      </w:r>
      <w:r w:rsidR="006967FD" w:rsidRPr="00B649DB">
        <w:rPr>
          <w:b/>
          <w:sz w:val="24"/>
          <w:szCs w:val="24"/>
        </w:rPr>
        <w:t>/2017</w:t>
      </w:r>
      <w:r w:rsidR="006967FD" w:rsidRPr="00B649DB">
        <w:rPr>
          <w:sz w:val="24"/>
          <w:szCs w:val="24"/>
        </w:rPr>
        <w:t>.</w:t>
      </w:r>
      <w:r w:rsidR="00D30019" w:rsidRPr="00B649DB">
        <w:rPr>
          <w:sz w:val="24"/>
          <w:szCs w:val="24"/>
        </w:rPr>
        <w:t xml:space="preserve"> </w:t>
      </w:r>
      <w:r w:rsidR="006967FD" w:rsidRPr="00B649DB">
        <w:rPr>
          <w:sz w:val="24"/>
          <w:szCs w:val="24"/>
        </w:rPr>
        <w:t>Acompanha o voto a Presidente Professora Silvana e o Membro Acacio Ambrosini.</w:t>
      </w:r>
      <w:r w:rsidR="00AB0A71" w:rsidRPr="00B649DB">
        <w:rPr>
          <w:b/>
          <w:bCs/>
          <w:sz w:val="24"/>
          <w:szCs w:val="24"/>
        </w:rPr>
        <w:t xml:space="preserve"> </w:t>
      </w:r>
    </w:p>
    <w:p w:rsidR="00927BFB" w:rsidRPr="008902BF" w:rsidRDefault="00927BFB" w:rsidP="00927BFB">
      <w:pPr>
        <w:jc w:val="both"/>
        <w:rPr>
          <w:sz w:val="24"/>
          <w:szCs w:val="24"/>
        </w:rPr>
      </w:pPr>
    </w:p>
    <w:p w:rsidR="00D55FE8" w:rsidRPr="008902BF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7F7DD9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B4F12"/>
    <w:rsid w:val="000D66ED"/>
    <w:rsid w:val="000F6301"/>
    <w:rsid w:val="00105241"/>
    <w:rsid w:val="00172519"/>
    <w:rsid w:val="00176CC9"/>
    <w:rsid w:val="0018432A"/>
    <w:rsid w:val="001921BD"/>
    <w:rsid w:val="001A1ADB"/>
    <w:rsid w:val="001A359A"/>
    <w:rsid w:val="001B37BD"/>
    <w:rsid w:val="001C5770"/>
    <w:rsid w:val="001E30F8"/>
    <w:rsid w:val="001F2082"/>
    <w:rsid w:val="00207C37"/>
    <w:rsid w:val="00246DCE"/>
    <w:rsid w:val="00291091"/>
    <w:rsid w:val="00321120"/>
    <w:rsid w:val="003A55D6"/>
    <w:rsid w:val="003C5F8C"/>
    <w:rsid w:val="003D15C3"/>
    <w:rsid w:val="003E4990"/>
    <w:rsid w:val="003E60DF"/>
    <w:rsid w:val="00432CAD"/>
    <w:rsid w:val="00467A6B"/>
    <w:rsid w:val="004729C0"/>
    <w:rsid w:val="004B29B5"/>
    <w:rsid w:val="004C3CBF"/>
    <w:rsid w:val="004E7248"/>
    <w:rsid w:val="005028AC"/>
    <w:rsid w:val="00523E31"/>
    <w:rsid w:val="0052503F"/>
    <w:rsid w:val="00552C7F"/>
    <w:rsid w:val="00555E6C"/>
    <w:rsid w:val="005A79FC"/>
    <w:rsid w:val="006071D0"/>
    <w:rsid w:val="00610D06"/>
    <w:rsid w:val="0063333F"/>
    <w:rsid w:val="00660D71"/>
    <w:rsid w:val="006967FD"/>
    <w:rsid w:val="006B3B06"/>
    <w:rsid w:val="006D584F"/>
    <w:rsid w:val="006E1BB8"/>
    <w:rsid w:val="006E66B3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7F7DD9"/>
    <w:rsid w:val="0081079C"/>
    <w:rsid w:val="0085786E"/>
    <w:rsid w:val="00860C29"/>
    <w:rsid w:val="0088261D"/>
    <w:rsid w:val="008902BF"/>
    <w:rsid w:val="008A6B91"/>
    <w:rsid w:val="008B104F"/>
    <w:rsid w:val="008B6001"/>
    <w:rsid w:val="008C386E"/>
    <w:rsid w:val="008C3AAA"/>
    <w:rsid w:val="008C6475"/>
    <w:rsid w:val="008D2D0F"/>
    <w:rsid w:val="008D7925"/>
    <w:rsid w:val="008F648A"/>
    <w:rsid w:val="009220A6"/>
    <w:rsid w:val="00922BCF"/>
    <w:rsid w:val="00927BFB"/>
    <w:rsid w:val="00966A1D"/>
    <w:rsid w:val="009A2319"/>
    <w:rsid w:val="00A06B11"/>
    <w:rsid w:val="00A7338F"/>
    <w:rsid w:val="00A95056"/>
    <w:rsid w:val="00AB0A71"/>
    <w:rsid w:val="00AB558D"/>
    <w:rsid w:val="00AE7DC3"/>
    <w:rsid w:val="00B42C82"/>
    <w:rsid w:val="00B43C57"/>
    <w:rsid w:val="00B649DB"/>
    <w:rsid w:val="00BA60F8"/>
    <w:rsid w:val="00BC5F36"/>
    <w:rsid w:val="00C1209F"/>
    <w:rsid w:val="00C71999"/>
    <w:rsid w:val="00C81C40"/>
    <w:rsid w:val="00C93A18"/>
    <w:rsid w:val="00CC73D6"/>
    <w:rsid w:val="00CE6E7B"/>
    <w:rsid w:val="00D15ECA"/>
    <w:rsid w:val="00D21DB8"/>
    <w:rsid w:val="00D30019"/>
    <w:rsid w:val="00D31952"/>
    <w:rsid w:val="00D419E6"/>
    <w:rsid w:val="00D55FE8"/>
    <w:rsid w:val="00D566B5"/>
    <w:rsid w:val="00D6166F"/>
    <w:rsid w:val="00D61914"/>
    <w:rsid w:val="00D75B86"/>
    <w:rsid w:val="00D82FF8"/>
    <w:rsid w:val="00E119EE"/>
    <w:rsid w:val="00E27369"/>
    <w:rsid w:val="00EF5DE4"/>
    <w:rsid w:val="00F11843"/>
    <w:rsid w:val="00F33131"/>
    <w:rsid w:val="00F5709D"/>
    <w:rsid w:val="00F57489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B30A"/>
  <w15:docId w15:val="{EE4958F2-67C3-4D82-AB5A-0A9944EF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81179-1293-4F0D-AD76-2595DF0C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5</cp:revision>
  <cp:lastPrinted>2017-07-10T20:41:00Z</cp:lastPrinted>
  <dcterms:created xsi:type="dcterms:W3CDTF">2017-07-10T16:52:00Z</dcterms:created>
  <dcterms:modified xsi:type="dcterms:W3CDTF">2017-07-10T20:41:00Z</dcterms:modified>
</cp:coreProperties>
</file>