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AD5" w:rsidRPr="00626D60" w:rsidRDefault="00F16AD5" w:rsidP="00F16AD5">
      <w:pPr>
        <w:pStyle w:val="Ttulo2"/>
        <w:ind w:left="3402"/>
        <w:rPr>
          <w:rFonts w:ascii="Times New Roman" w:eastAsia="Arial Unicode MS" w:hAnsi="Times New Roman"/>
          <w:sz w:val="24"/>
          <w:szCs w:val="24"/>
        </w:rPr>
      </w:pPr>
      <w:r w:rsidRPr="00626D60">
        <w:rPr>
          <w:rFonts w:ascii="Times New Roman" w:hAnsi="Times New Roman"/>
          <w:sz w:val="24"/>
          <w:szCs w:val="24"/>
        </w:rPr>
        <w:t xml:space="preserve">PORTARIA Nº </w:t>
      </w:r>
      <w:r>
        <w:rPr>
          <w:rFonts w:ascii="Times New Roman" w:hAnsi="Times New Roman"/>
          <w:sz w:val="24"/>
          <w:szCs w:val="24"/>
        </w:rPr>
        <w:t>145</w:t>
      </w:r>
      <w:r w:rsidRPr="00626D60"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</w:rPr>
        <w:t>7</w:t>
      </w:r>
    </w:p>
    <w:p w:rsidR="00F16AD5" w:rsidRPr="00626D60" w:rsidRDefault="00F16AD5" w:rsidP="00F16AD5">
      <w:pPr>
        <w:ind w:left="3402"/>
        <w:jc w:val="both"/>
        <w:rPr>
          <w:b/>
          <w:bCs/>
          <w:sz w:val="24"/>
          <w:szCs w:val="24"/>
        </w:rPr>
      </w:pPr>
      <w:bookmarkStart w:id="0" w:name="_GoBack"/>
      <w:bookmarkEnd w:id="0"/>
    </w:p>
    <w:p w:rsidR="00F16AD5" w:rsidRPr="00626D60" w:rsidRDefault="00F16AD5" w:rsidP="00F16AD5">
      <w:pPr>
        <w:pStyle w:val="Ttulo1"/>
        <w:ind w:left="3402"/>
        <w:jc w:val="both"/>
        <w:rPr>
          <w:rFonts w:ascii="Times New Roman" w:eastAsia="Arial Unicode MS" w:hAnsi="Times New Roman"/>
          <w:bCs/>
          <w:szCs w:val="24"/>
          <w:u w:val="none"/>
        </w:rPr>
      </w:pPr>
      <w:r w:rsidRPr="00626D60">
        <w:rPr>
          <w:rFonts w:ascii="Times New Roman" w:hAnsi="Times New Roman"/>
          <w:bCs/>
          <w:szCs w:val="24"/>
          <w:u w:val="none"/>
        </w:rPr>
        <w:t xml:space="preserve">DATA: </w:t>
      </w:r>
      <w:r>
        <w:rPr>
          <w:rFonts w:ascii="Times New Roman" w:hAnsi="Times New Roman"/>
          <w:bCs/>
          <w:szCs w:val="24"/>
          <w:u w:val="none"/>
        </w:rPr>
        <w:t>1º DE AGOSTO DE 2017</w:t>
      </w:r>
    </w:p>
    <w:p w:rsidR="00F16AD5" w:rsidRPr="00F10360" w:rsidRDefault="00F16AD5" w:rsidP="00F16AD5">
      <w:pPr>
        <w:ind w:left="3402"/>
        <w:jc w:val="both"/>
        <w:rPr>
          <w:b/>
          <w:bCs/>
          <w:sz w:val="24"/>
          <w:szCs w:val="24"/>
        </w:rPr>
      </w:pPr>
    </w:p>
    <w:p w:rsidR="00F16AD5" w:rsidRPr="00F10360" w:rsidRDefault="00F16AD5" w:rsidP="00F16AD5">
      <w:pPr>
        <w:pStyle w:val="Recuodecorpodetexto3"/>
        <w:ind w:left="3402"/>
        <w:rPr>
          <w:rFonts w:ascii="Times New Roman" w:hAnsi="Times New Roman"/>
          <w:sz w:val="24"/>
          <w:szCs w:val="24"/>
        </w:rPr>
      </w:pPr>
      <w:r w:rsidRPr="00F10360">
        <w:rPr>
          <w:rFonts w:ascii="Times New Roman" w:hAnsi="Times New Roman"/>
          <w:bCs/>
          <w:sz w:val="24"/>
          <w:szCs w:val="24"/>
        </w:rPr>
        <w:t xml:space="preserve">EXONERA </w:t>
      </w:r>
      <w:r>
        <w:rPr>
          <w:rFonts w:ascii="Times New Roman" w:hAnsi="Times New Roman"/>
          <w:bCs/>
          <w:sz w:val="24"/>
          <w:szCs w:val="24"/>
        </w:rPr>
        <w:t>O</w:t>
      </w:r>
      <w:r w:rsidRPr="00F10360">
        <w:rPr>
          <w:rFonts w:ascii="Times New Roman" w:hAnsi="Times New Roman"/>
          <w:bCs/>
          <w:sz w:val="24"/>
          <w:szCs w:val="24"/>
        </w:rPr>
        <w:t xml:space="preserve"> SE</w:t>
      </w:r>
      <w:r>
        <w:rPr>
          <w:rFonts w:ascii="Times New Roman" w:hAnsi="Times New Roman"/>
          <w:bCs/>
          <w:sz w:val="24"/>
          <w:szCs w:val="24"/>
        </w:rPr>
        <w:t>RVIDOR</w:t>
      </w:r>
      <w:r w:rsidRPr="00F1036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ALTECIR BERTUOL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8845F5">
        <w:rPr>
          <w:rFonts w:ascii="Times New Roman" w:hAnsi="Times New Roman"/>
          <w:bCs/>
          <w:sz w:val="24"/>
          <w:szCs w:val="24"/>
        </w:rPr>
        <w:t>LOTADO NO QUADRO DE CARGOS EM PROVIMENTO EFETIVO</w:t>
      </w:r>
      <w:r>
        <w:rPr>
          <w:rFonts w:ascii="Times New Roman" w:hAnsi="Times New Roman"/>
          <w:bCs/>
          <w:sz w:val="24"/>
          <w:szCs w:val="24"/>
        </w:rPr>
        <w:t>,</w:t>
      </w:r>
      <w:r w:rsidRPr="008845F5">
        <w:rPr>
          <w:rFonts w:ascii="Times New Roman" w:hAnsi="Times New Roman"/>
          <w:bCs/>
          <w:sz w:val="24"/>
          <w:szCs w:val="24"/>
        </w:rPr>
        <w:t xml:space="preserve"> DO QUADRO DE FUNÇÃO GRATIFICADA – FG E DÁ OUTRAS PROVIDÊNCIAS.</w:t>
      </w:r>
    </w:p>
    <w:p w:rsidR="00F16AD5" w:rsidRPr="00626D60" w:rsidRDefault="00F16AD5" w:rsidP="00F16AD5">
      <w:pPr>
        <w:jc w:val="both"/>
        <w:rPr>
          <w:bCs/>
          <w:sz w:val="24"/>
          <w:szCs w:val="24"/>
        </w:rPr>
      </w:pPr>
    </w:p>
    <w:p w:rsidR="00F16AD5" w:rsidRPr="00626D60" w:rsidRDefault="00F16AD5" w:rsidP="00F16AD5">
      <w:pPr>
        <w:jc w:val="both"/>
        <w:rPr>
          <w:bCs/>
          <w:sz w:val="24"/>
          <w:szCs w:val="24"/>
        </w:rPr>
      </w:pPr>
    </w:p>
    <w:p w:rsidR="00F16AD5" w:rsidRPr="00626D60" w:rsidRDefault="00F16AD5" w:rsidP="00F16AD5">
      <w:pPr>
        <w:ind w:firstLine="3402"/>
        <w:jc w:val="both"/>
        <w:rPr>
          <w:sz w:val="24"/>
          <w:szCs w:val="24"/>
        </w:rPr>
      </w:pPr>
      <w:proofErr w:type="gramStart"/>
      <w:r w:rsidRPr="00626D60">
        <w:rPr>
          <w:sz w:val="24"/>
          <w:szCs w:val="24"/>
        </w:rPr>
        <w:t>O Excelentíssimo</w:t>
      </w:r>
      <w:proofErr w:type="gramEnd"/>
      <w:r w:rsidRPr="00626D60">
        <w:rPr>
          <w:sz w:val="24"/>
          <w:szCs w:val="24"/>
        </w:rPr>
        <w:t xml:space="preserve"> Senhor FÁBIO GAVASSO, Presidente da Câmara Municipal de Sorriso, Estado de Mato Grosso, no uso das atribuições que lhe são conferidas por Lei, e</w:t>
      </w:r>
    </w:p>
    <w:p w:rsidR="00F16AD5" w:rsidRPr="00626D60" w:rsidRDefault="00F16AD5" w:rsidP="00F16AD5">
      <w:pPr>
        <w:ind w:firstLine="1418"/>
        <w:jc w:val="both"/>
        <w:rPr>
          <w:sz w:val="24"/>
          <w:szCs w:val="24"/>
        </w:rPr>
      </w:pPr>
    </w:p>
    <w:p w:rsidR="0001431C" w:rsidRDefault="0001431C" w:rsidP="0001431C">
      <w:pPr>
        <w:pStyle w:val="PargrafodaLista"/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626D60">
        <w:rPr>
          <w:sz w:val="24"/>
          <w:szCs w:val="24"/>
        </w:rPr>
        <w:t xml:space="preserve">Considerando o disposto </w:t>
      </w:r>
      <w:r w:rsidRPr="00626D60">
        <w:rPr>
          <w:bCs/>
          <w:sz w:val="24"/>
          <w:szCs w:val="24"/>
        </w:rPr>
        <w:t>no art. 4</w:t>
      </w:r>
      <w:r>
        <w:rPr>
          <w:bCs/>
          <w:sz w:val="24"/>
          <w:szCs w:val="24"/>
        </w:rPr>
        <w:t>9</w:t>
      </w:r>
      <w:r w:rsidRPr="00626D60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da Lei Complementar nº 094/2008;</w:t>
      </w:r>
    </w:p>
    <w:p w:rsidR="0001431C" w:rsidRDefault="0001431C" w:rsidP="0001431C">
      <w:pPr>
        <w:pStyle w:val="PargrafodaLista"/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a Portaria nº 134/2017, de 24 de julho de 2017; </w:t>
      </w:r>
      <w:proofErr w:type="gramStart"/>
      <w:r>
        <w:rPr>
          <w:sz w:val="24"/>
          <w:szCs w:val="24"/>
        </w:rPr>
        <w:t>e</w:t>
      </w:r>
      <w:proofErr w:type="gramEnd"/>
    </w:p>
    <w:p w:rsidR="00F16AD5" w:rsidRDefault="0001431C" w:rsidP="0001431C">
      <w:pPr>
        <w:pStyle w:val="PargrafodaLista"/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o Ofício 714/2017/PRESIDÊNCIA,</w:t>
      </w:r>
    </w:p>
    <w:p w:rsidR="00F16AD5" w:rsidRPr="00626D60" w:rsidRDefault="00F16AD5" w:rsidP="00F16AD5">
      <w:pPr>
        <w:pStyle w:val="PargrafodaLista"/>
        <w:ind w:left="0"/>
        <w:jc w:val="both"/>
        <w:rPr>
          <w:sz w:val="24"/>
          <w:szCs w:val="24"/>
        </w:rPr>
      </w:pPr>
    </w:p>
    <w:p w:rsidR="00F16AD5" w:rsidRPr="00626D60" w:rsidRDefault="00F16AD5" w:rsidP="00F16AD5">
      <w:pPr>
        <w:ind w:firstLine="1418"/>
        <w:jc w:val="both"/>
        <w:rPr>
          <w:b/>
          <w:bCs/>
          <w:sz w:val="24"/>
          <w:szCs w:val="24"/>
        </w:rPr>
      </w:pPr>
    </w:p>
    <w:p w:rsidR="00F16AD5" w:rsidRPr="00626D60" w:rsidRDefault="00F16AD5" w:rsidP="00F16AD5">
      <w:pPr>
        <w:ind w:firstLine="1418"/>
        <w:jc w:val="both"/>
        <w:rPr>
          <w:b/>
          <w:bCs/>
          <w:sz w:val="24"/>
          <w:szCs w:val="24"/>
        </w:rPr>
      </w:pPr>
      <w:r w:rsidRPr="00626D60">
        <w:rPr>
          <w:b/>
          <w:bCs/>
          <w:sz w:val="24"/>
          <w:szCs w:val="24"/>
        </w:rPr>
        <w:t>RESOLVE:</w:t>
      </w:r>
    </w:p>
    <w:p w:rsidR="00F16AD5" w:rsidRPr="00626D60" w:rsidRDefault="00F16AD5" w:rsidP="00F16AD5">
      <w:pPr>
        <w:ind w:firstLine="1418"/>
        <w:jc w:val="both"/>
        <w:rPr>
          <w:b/>
          <w:bCs/>
          <w:sz w:val="24"/>
          <w:szCs w:val="24"/>
        </w:rPr>
      </w:pPr>
    </w:p>
    <w:p w:rsidR="00F16AD5" w:rsidRPr="00F10360" w:rsidRDefault="00F16AD5" w:rsidP="00F16AD5">
      <w:pPr>
        <w:jc w:val="both"/>
        <w:rPr>
          <w:sz w:val="24"/>
          <w:szCs w:val="24"/>
        </w:rPr>
      </w:pPr>
    </w:p>
    <w:p w:rsidR="00F16AD5" w:rsidRPr="00F10360" w:rsidRDefault="00F16AD5" w:rsidP="00F16AD5">
      <w:pPr>
        <w:jc w:val="both"/>
        <w:rPr>
          <w:sz w:val="24"/>
          <w:szCs w:val="24"/>
        </w:rPr>
      </w:pPr>
      <w:r w:rsidRPr="00F10360">
        <w:rPr>
          <w:sz w:val="24"/>
          <w:szCs w:val="24"/>
        </w:rPr>
        <w:tab/>
      </w:r>
      <w:r w:rsidRPr="00F10360">
        <w:rPr>
          <w:sz w:val="24"/>
          <w:szCs w:val="24"/>
        </w:rPr>
        <w:tab/>
      </w:r>
      <w:r w:rsidRPr="00F10360">
        <w:rPr>
          <w:b/>
          <w:bCs/>
          <w:sz w:val="24"/>
          <w:szCs w:val="24"/>
        </w:rPr>
        <w:t>Art. 1º</w:t>
      </w:r>
      <w:r w:rsidRPr="00F10360">
        <w:rPr>
          <w:sz w:val="24"/>
          <w:szCs w:val="24"/>
        </w:rPr>
        <w:t xml:space="preserve"> - Exonerar </w:t>
      </w:r>
      <w:r>
        <w:rPr>
          <w:sz w:val="24"/>
          <w:szCs w:val="24"/>
        </w:rPr>
        <w:t>o</w:t>
      </w:r>
      <w:r w:rsidRPr="00F10360">
        <w:rPr>
          <w:sz w:val="24"/>
          <w:szCs w:val="24"/>
        </w:rPr>
        <w:t xml:space="preserve"> </w:t>
      </w:r>
      <w:r>
        <w:rPr>
          <w:sz w:val="24"/>
          <w:szCs w:val="24"/>
        </w:rPr>
        <w:t>servidor</w:t>
      </w:r>
      <w:r w:rsidRPr="00F10360">
        <w:rPr>
          <w:sz w:val="24"/>
          <w:szCs w:val="24"/>
        </w:rPr>
        <w:t xml:space="preserve"> </w:t>
      </w:r>
      <w:r w:rsidRPr="00F16AD5">
        <w:rPr>
          <w:b/>
          <w:bCs/>
          <w:sz w:val="24"/>
          <w:szCs w:val="24"/>
        </w:rPr>
        <w:t>ALTECIR BERTUOL</w:t>
      </w:r>
      <w:r w:rsidRPr="00F10360">
        <w:rPr>
          <w:sz w:val="24"/>
          <w:szCs w:val="24"/>
        </w:rPr>
        <w:t>,</w:t>
      </w:r>
      <w:r w:rsidRPr="008845F5">
        <w:t xml:space="preserve"> </w:t>
      </w:r>
      <w:r w:rsidRPr="008845F5">
        <w:rPr>
          <w:sz w:val="24"/>
          <w:szCs w:val="24"/>
        </w:rPr>
        <w:t>lotad</w:t>
      </w:r>
      <w:r>
        <w:rPr>
          <w:sz w:val="24"/>
          <w:szCs w:val="24"/>
        </w:rPr>
        <w:t>o</w:t>
      </w:r>
      <w:r w:rsidRPr="008845F5">
        <w:rPr>
          <w:sz w:val="24"/>
          <w:szCs w:val="24"/>
        </w:rPr>
        <w:t xml:space="preserve"> no Quadro de Cargos em Provimento Efetivo da Câmara Municipal de Sorriso, no cargo</w:t>
      </w:r>
      <w:r>
        <w:rPr>
          <w:sz w:val="24"/>
          <w:szCs w:val="24"/>
        </w:rPr>
        <w:t xml:space="preserve"> de </w:t>
      </w:r>
      <w:r w:rsidRPr="00F16AD5">
        <w:rPr>
          <w:sz w:val="24"/>
          <w:szCs w:val="24"/>
        </w:rPr>
        <w:t>Auxiliar Administrativo</w:t>
      </w:r>
      <w:r w:rsidRPr="008845F5">
        <w:rPr>
          <w:sz w:val="24"/>
          <w:szCs w:val="24"/>
        </w:rPr>
        <w:t xml:space="preserve">, da função de Chefia </w:t>
      </w:r>
      <w:r w:rsidRPr="00F16AD5">
        <w:rPr>
          <w:sz w:val="24"/>
          <w:szCs w:val="24"/>
        </w:rPr>
        <w:t>da Unidade Interna de Recursos de Materiais</w:t>
      </w:r>
      <w:r w:rsidRPr="008845F5">
        <w:rPr>
          <w:sz w:val="24"/>
          <w:szCs w:val="24"/>
        </w:rPr>
        <w:t>.</w:t>
      </w:r>
    </w:p>
    <w:p w:rsidR="00F16AD5" w:rsidRPr="00626D60" w:rsidRDefault="00F16AD5" w:rsidP="00F16AD5">
      <w:pPr>
        <w:jc w:val="both"/>
        <w:rPr>
          <w:sz w:val="24"/>
          <w:szCs w:val="24"/>
        </w:rPr>
      </w:pPr>
      <w:r w:rsidRPr="00626D60">
        <w:rPr>
          <w:sz w:val="24"/>
          <w:szCs w:val="24"/>
        </w:rPr>
        <w:t xml:space="preserve"> </w:t>
      </w:r>
    </w:p>
    <w:p w:rsidR="00F16AD5" w:rsidRPr="00626D60" w:rsidRDefault="00F16AD5" w:rsidP="00F16AD5">
      <w:pPr>
        <w:jc w:val="both"/>
        <w:rPr>
          <w:sz w:val="24"/>
          <w:szCs w:val="24"/>
        </w:rPr>
      </w:pPr>
      <w:r w:rsidRPr="00626D60">
        <w:rPr>
          <w:sz w:val="24"/>
          <w:szCs w:val="24"/>
        </w:rPr>
        <w:tab/>
      </w:r>
      <w:r w:rsidRPr="00626D60">
        <w:rPr>
          <w:sz w:val="24"/>
          <w:szCs w:val="24"/>
        </w:rPr>
        <w:tab/>
      </w:r>
      <w:r w:rsidRPr="00626D60">
        <w:rPr>
          <w:b/>
          <w:bCs/>
          <w:sz w:val="24"/>
          <w:szCs w:val="24"/>
        </w:rPr>
        <w:t>Art. 2º</w:t>
      </w:r>
      <w:r w:rsidRPr="00626D60">
        <w:rPr>
          <w:sz w:val="24"/>
          <w:szCs w:val="24"/>
        </w:rPr>
        <w:t xml:space="preserve"> - Esta Portaria entra em vigor n</w:t>
      </w:r>
      <w:r>
        <w:rPr>
          <w:sz w:val="24"/>
          <w:szCs w:val="24"/>
        </w:rPr>
        <w:t>esta data</w:t>
      </w:r>
      <w:r w:rsidRPr="00626D60">
        <w:rPr>
          <w:sz w:val="24"/>
          <w:szCs w:val="24"/>
        </w:rPr>
        <w:t>.</w:t>
      </w:r>
    </w:p>
    <w:p w:rsidR="00F16AD5" w:rsidRPr="00626D60" w:rsidRDefault="00F16AD5" w:rsidP="00F16AD5">
      <w:pPr>
        <w:jc w:val="both"/>
        <w:rPr>
          <w:sz w:val="24"/>
          <w:szCs w:val="24"/>
        </w:rPr>
      </w:pPr>
    </w:p>
    <w:p w:rsidR="00F16AD5" w:rsidRPr="00626D60" w:rsidRDefault="00F16AD5" w:rsidP="00F16AD5">
      <w:pPr>
        <w:jc w:val="both"/>
        <w:rPr>
          <w:sz w:val="24"/>
          <w:szCs w:val="24"/>
        </w:rPr>
      </w:pPr>
    </w:p>
    <w:p w:rsidR="00F16AD5" w:rsidRPr="00626D60" w:rsidRDefault="00F16AD5" w:rsidP="00F16AD5">
      <w:pPr>
        <w:ind w:firstLine="1418"/>
        <w:jc w:val="both"/>
        <w:rPr>
          <w:sz w:val="24"/>
          <w:szCs w:val="24"/>
        </w:rPr>
      </w:pPr>
      <w:r w:rsidRPr="00626D60">
        <w:rPr>
          <w:sz w:val="24"/>
          <w:szCs w:val="24"/>
        </w:rPr>
        <w:t xml:space="preserve">Câmara Municipal de Sorriso, Estado de Mato Grosso, em </w:t>
      </w:r>
      <w:r>
        <w:rPr>
          <w:sz w:val="24"/>
          <w:szCs w:val="24"/>
        </w:rPr>
        <w:t>1º de agosto de 2017</w:t>
      </w:r>
      <w:r w:rsidRPr="00626D60">
        <w:rPr>
          <w:sz w:val="24"/>
          <w:szCs w:val="24"/>
        </w:rPr>
        <w:t>.</w:t>
      </w:r>
    </w:p>
    <w:p w:rsidR="00F16AD5" w:rsidRPr="00626D60" w:rsidRDefault="00F16AD5" w:rsidP="00F16AD5">
      <w:pPr>
        <w:jc w:val="both"/>
        <w:rPr>
          <w:sz w:val="24"/>
          <w:szCs w:val="24"/>
        </w:rPr>
      </w:pPr>
    </w:p>
    <w:p w:rsidR="00F16AD5" w:rsidRPr="00626D60" w:rsidRDefault="00F16AD5" w:rsidP="00F16AD5">
      <w:pPr>
        <w:jc w:val="both"/>
        <w:rPr>
          <w:sz w:val="24"/>
          <w:szCs w:val="24"/>
        </w:rPr>
      </w:pPr>
    </w:p>
    <w:p w:rsidR="00F16AD5" w:rsidRPr="00626D60" w:rsidRDefault="00F16AD5" w:rsidP="00F16AD5">
      <w:pPr>
        <w:jc w:val="both"/>
        <w:rPr>
          <w:sz w:val="24"/>
          <w:szCs w:val="24"/>
        </w:rPr>
      </w:pPr>
    </w:p>
    <w:p w:rsidR="00F16AD5" w:rsidRPr="00626D60" w:rsidRDefault="00F16AD5" w:rsidP="00F16AD5">
      <w:pPr>
        <w:jc w:val="both"/>
        <w:rPr>
          <w:sz w:val="24"/>
          <w:szCs w:val="24"/>
        </w:rPr>
      </w:pPr>
    </w:p>
    <w:p w:rsidR="00F16AD5" w:rsidRPr="00626D60" w:rsidRDefault="00F16AD5" w:rsidP="00F16AD5">
      <w:pPr>
        <w:jc w:val="both"/>
        <w:rPr>
          <w:sz w:val="24"/>
          <w:szCs w:val="24"/>
        </w:rPr>
      </w:pPr>
    </w:p>
    <w:p w:rsidR="00F16AD5" w:rsidRPr="00626D60" w:rsidRDefault="00F16AD5" w:rsidP="00F16AD5">
      <w:pPr>
        <w:jc w:val="center"/>
        <w:rPr>
          <w:b/>
          <w:bCs/>
          <w:sz w:val="24"/>
          <w:szCs w:val="24"/>
        </w:rPr>
      </w:pPr>
      <w:r w:rsidRPr="00626D60">
        <w:rPr>
          <w:b/>
          <w:bCs/>
          <w:sz w:val="24"/>
          <w:szCs w:val="24"/>
        </w:rPr>
        <w:t>FÁBIO GAVASSO</w:t>
      </w:r>
    </w:p>
    <w:p w:rsidR="00F16AD5" w:rsidRPr="00626D60" w:rsidRDefault="00F16AD5" w:rsidP="00F16AD5">
      <w:pPr>
        <w:jc w:val="center"/>
        <w:rPr>
          <w:b/>
          <w:bCs/>
          <w:sz w:val="24"/>
          <w:szCs w:val="24"/>
        </w:rPr>
      </w:pPr>
      <w:r w:rsidRPr="00626D60">
        <w:rPr>
          <w:b/>
          <w:bCs/>
          <w:sz w:val="24"/>
          <w:szCs w:val="24"/>
        </w:rPr>
        <w:t>Presidente</w:t>
      </w:r>
    </w:p>
    <w:p w:rsidR="00F16AD5" w:rsidRDefault="00F16AD5" w:rsidP="00F16AD5">
      <w:pPr>
        <w:jc w:val="center"/>
        <w:rPr>
          <w:b/>
          <w:bCs/>
          <w:sz w:val="24"/>
          <w:szCs w:val="24"/>
        </w:rPr>
      </w:pPr>
    </w:p>
    <w:p w:rsidR="00F16AD5" w:rsidRPr="00626D60" w:rsidRDefault="00F16AD5" w:rsidP="00F16AD5">
      <w:pPr>
        <w:jc w:val="center"/>
        <w:rPr>
          <w:b/>
          <w:bCs/>
          <w:sz w:val="24"/>
          <w:szCs w:val="24"/>
        </w:rPr>
      </w:pPr>
    </w:p>
    <w:p w:rsidR="00F16AD5" w:rsidRPr="00626D60" w:rsidRDefault="00F16AD5" w:rsidP="00F16AD5">
      <w:pPr>
        <w:jc w:val="center"/>
        <w:rPr>
          <w:b/>
          <w:bCs/>
          <w:sz w:val="24"/>
          <w:szCs w:val="24"/>
        </w:rPr>
      </w:pPr>
    </w:p>
    <w:p w:rsidR="00F16AD5" w:rsidRPr="00626D60" w:rsidRDefault="00F16AD5" w:rsidP="00F16AD5">
      <w:pPr>
        <w:jc w:val="center"/>
        <w:rPr>
          <w:b/>
          <w:bCs/>
          <w:sz w:val="24"/>
          <w:szCs w:val="24"/>
        </w:rPr>
      </w:pPr>
    </w:p>
    <w:p w:rsidR="00F16AD5" w:rsidRPr="00626D60" w:rsidRDefault="00F16AD5" w:rsidP="00F16AD5">
      <w:pPr>
        <w:jc w:val="center"/>
        <w:rPr>
          <w:b/>
          <w:bCs/>
          <w:sz w:val="24"/>
          <w:szCs w:val="24"/>
        </w:rPr>
      </w:pPr>
    </w:p>
    <w:p w:rsidR="00F16AD5" w:rsidRPr="001B4371" w:rsidRDefault="00F16AD5" w:rsidP="00F16AD5">
      <w:pPr>
        <w:rPr>
          <w:sz w:val="24"/>
          <w:szCs w:val="24"/>
        </w:rPr>
      </w:pPr>
      <w:r w:rsidRPr="00626D60">
        <w:rPr>
          <w:b/>
          <w:iCs/>
          <w:sz w:val="24"/>
          <w:szCs w:val="24"/>
        </w:rPr>
        <w:t>REGISTRE-SE, PUBLIQUE-SE, CUMPRA-SE.</w:t>
      </w:r>
    </w:p>
    <w:p w:rsidR="0088373B" w:rsidRDefault="0088373B"/>
    <w:sectPr w:rsidR="0088373B" w:rsidSect="00F3156F">
      <w:headerReference w:type="default" r:id="rId8"/>
      <w:pgSz w:w="11907" w:h="16840" w:code="9"/>
      <w:pgMar w:top="2836" w:right="1134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1431C">
      <w:r>
        <w:separator/>
      </w:r>
    </w:p>
  </w:endnote>
  <w:endnote w:type="continuationSeparator" w:id="0">
    <w:p w:rsidR="00000000" w:rsidRDefault="00014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1431C">
      <w:r>
        <w:separator/>
      </w:r>
    </w:p>
  </w:footnote>
  <w:footnote w:type="continuationSeparator" w:id="0">
    <w:p w:rsidR="00000000" w:rsidRDefault="000143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C26" w:rsidRDefault="0001431C">
    <w:pPr>
      <w:jc w:val="center"/>
      <w:rPr>
        <w:b/>
        <w:sz w:val="28"/>
      </w:rPr>
    </w:pPr>
  </w:p>
  <w:p w:rsidR="008F5C26" w:rsidRDefault="0001431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A1AFF"/>
    <w:multiLevelType w:val="hybridMultilevel"/>
    <w:tmpl w:val="F89E76B2"/>
    <w:lvl w:ilvl="0" w:tplc="12A0F07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AD5"/>
    <w:rsid w:val="0001431C"/>
    <w:rsid w:val="0088373B"/>
    <w:rsid w:val="00F1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16AD5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16AD5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16AD5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F16AD5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F16AD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F16AD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16AD5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16AD5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16A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16AD5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16AD5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16AD5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F16AD5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F16AD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F16AD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16AD5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16AD5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16A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Timoteo</cp:lastModifiedBy>
  <cp:revision>2</cp:revision>
  <dcterms:created xsi:type="dcterms:W3CDTF">2017-08-02T13:12:00Z</dcterms:created>
  <dcterms:modified xsi:type="dcterms:W3CDTF">2017-08-02T13:46:00Z</dcterms:modified>
</cp:coreProperties>
</file>