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42320F">
        <w:rPr>
          <w:b/>
          <w:bCs/>
          <w:i w:val="0"/>
        </w:rPr>
        <w:t>072/2017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0A7F29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26257A">
        <w:rPr>
          <w:rFonts w:ascii="Times New Roman" w:hAnsi="Times New Roman" w:cs="Times New Roman"/>
          <w:bCs/>
          <w:sz w:val="24"/>
          <w:szCs w:val="24"/>
        </w:rPr>
        <w:t>7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26257A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274A46">
        <w:rPr>
          <w:rFonts w:ascii="Times New Roman" w:hAnsi="Times New Roman" w:cs="Times New Roman"/>
          <w:bCs/>
          <w:sz w:val="24"/>
          <w:szCs w:val="24"/>
        </w:rPr>
        <w:t>57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26257A" w:rsidRDefault="00C95469" w:rsidP="00E963FF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</w:rPr>
      </w:pPr>
      <w:r w:rsidRPr="0026257A">
        <w:rPr>
          <w:sz w:val="24"/>
        </w:rPr>
        <w:t>EMENTA:</w:t>
      </w:r>
      <w:r w:rsidR="00812C6D" w:rsidRPr="0026257A">
        <w:rPr>
          <w:sz w:val="24"/>
        </w:rPr>
        <w:t xml:space="preserve"> </w:t>
      </w:r>
      <w:r w:rsidR="00701903" w:rsidRPr="0026257A">
        <w:rPr>
          <w:sz w:val="24"/>
        </w:rPr>
        <w:t xml:space="preserve">Moção </w:t>
      </w:r>
      <w:r w:rsidR="00BD5F6F" w:rsidRPr="0026257A">
        <w:rPr>
          <w:sz w:val="23"/>
          <w:szCs w:val="23"/>
        </w:rPr>
        <w:t xml:space="preserve">de </w:t>
      </w:r>
      <w:r w:rsidR="00735351" w:rsidRPr="0026257A">
        <w:rPr>
          <w:sz w:val="23"/>
          <w:szCs w:val="23"/>
        </w:rPr>
        <w:t>Solidariedade</w:t>
      </w:r>
      <w:r w:rsidR="00735351" w:rsidRPr="0026257A">
        <w:rPr>
          <w:sz w:val="24"/>
        </w:rPr>
        <w:t xml:space="preserve"> à </w:t>
      </w:r>
      <w:r w:rsidR="00274A46">
        <w:rPr>
          <w:iCs/>
          <w:sz w:val="24"/>
        </w:rPr>
        <w:t xml:space="preserve">família </w:t>
      </w:r>
      <w:proofErr w:type="spellStart"/>
      <w:r w:rsidR="00274A46" w:rsidRPr="00274A46">
        <w:rPr>
          <w:sz w:val="24"/>
        </w:rPr>
        <w:t>Goltz</w:t>
      </w:r>
      <w:proofErr w:type="spellEnd"/>
      <w:r w:rsidR="009A5C35">
        <w:rPr>
          <w:iCs/>
          <w:sz w:val="24"/>
        </w:rPr>
        <w:t>,</w:t>
      </w:r>
      <w:r w:rsidR="0026257A">
        <w:rPr>
          <w:iCs/>
          <w:sz w:val="24"/>
        </w:rPr>
        <w:t xml:space="preserve"> </w:t>
      </w:r>
      <w:r w:rsidR="00735351">
        <w:rPr>
          <w:sz w:val="24"/>
        </w:rPr>
        <w:t xml:space="preserve">em virtude do </w:t>
      </w:r>
      <w:r w:rsidR="00735351" w:rsidRPr="000C5E3E">
        <w:rPr>
          <w:sz w:val="24"/>
        </w:rPr>
        <w:t>falecimento d</w:t>
      </w:r>
      <w:r w:rsidR="00FE4355">
        <w:rPr>
          <w:sz w:val="24"/>
        </w:rPr>
        <w:t>o Senhor</w:t>
      </w:r>
      <w:r w:rsidR="00735351" w:rsidRPr="000C5E3E">
        <w:rPr>
          <w:sz w:val="24"/>
        </w:rPr>
        <w:t> </w:t>
      </w:r>
      <w:proofErr w:type="spellStart"/>
      <w:r w:rsidR="00274A46" w:rsidRPr="00274A46">
        <w:rPr>
          <w:sz w:val="24"/>
        </w:rPr>
        <w:t>Valmor</w:t>
      </w:r>
      <w:proofErr w:type="spellEnd"/>
      <w:r w:rsidR="00274A46" w:rsidRPr="00274A46">
        <w:rPr>
          <w:sz w:val="24"/>
        </w:rPr>
        <w:t xml:space="preserve"> </w:t>
      </w:r>
      <w:proofErr w:type="spellStart"/>
      <w:r w:rsidR="00274A46" w:rsidRPr="00274A46">
        <w:rPr>
          <w:sz w:val="24"/>
        </w:rPr>
        <w:t>Goltz</w:t>
      </w:r>
      <w:proofErr w:type="spellEnd"/>
      <w:r w:rsidR="00DB1603" w:rsidRPr="00274A46">
        <w:rPr>
          <w:sz w:val="24"/>
        </w:rPr>
        <w:t>,</w:t>
      </w:r>
      <w:r w:rsidR="0026257A">
        <w:rPr>
          <w:sz w:val="24"/>
        </w:rPr>
        <w:t xml:space="preserve"> </w:t>
      </w:r>
      <w:r w:rsidR="0026257A" w:rsidRPr="009341AD">
        <w:rPr>
          <w:sz w:val="24"/>
        </w:rPr>
        <w:t xml:space="preserve">ocorrido em </w:t>
      </w:r>
      <w:r w:rsidR="00274A46">
        <w:rPr>
          <w:sz w:val="24"/>
        </w:rPr>
        <w:t>12</w:t>
      </w:r>
      <w:r w:rsidR="0026257A" w:rsidRPr="009341AD">
        <w:rPr>
          <w:sz w:val="24"/>
        </w:rPr>
        <w:t xml:space="preserve"> de </w:t>
      </w:r>
      <w:r w:rsidR="00274A46">
        <w:rPr>
          <w:sz w:val="24"/>
        </w:rPr>
        <w:t>julho</w:t>
      </w:r>
      <w:r w:rsidR="0026257A" w:rsidRPr="009341AD">
        <w:rPr>
          <w:sz w:val="24"/>
        </w:rPr>
        <w:t xml:space="preserve"> de 2017</w:t>
      </w:r>
      <w:r w:rsidR="0026257A">
        <w:rPr>
          <w:sz w:val="24"/>
        </w:rPr>
        <w:t>.</w:t>
      </w:r>
    </w:p>
    <w:p w:rsidR="00FF0894" w:rsidRPr="00735351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26257A">
        <w:rPr>
          <w:sz w:val="24"/>
        </w:rPr>
        <w:t>sete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26257A">
        <w:rPr>
          <w:sz w:val="24"/>
        </w:rPr>
        <w:t>agosto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</w:t>
      </w:r>
      <w:r w:rsidR="00274A46">
        <w:rPr>
          <w:sz w:val="23"/>
          <w:szCs w:val="23"/>
        </w:rPr>
        <w:t xml:space="preserve"> </w:t>
      </w:r>
      <w:proofErr w:type="spellStart"/>
      <w:r w:rsidR="00274A46" w:rsidRPr="00274A46">
        <w:rPr>
          <w:sz w:val="24"/>
        </w:rPr>
        <w:t>Goltz</w:t>
      </w:r>
      <w:proofErr w:type="spellEnd"/>
      <w:r w:rsidR="00FE4355">
        <w:rPr>
          <w:sz w:val="23"/>
          <w:szCs w:val="23"/>
        </w:rPr>
        <w:t xml:space="preserve">, em virtude do falecimento do Senhor </w:t>
      </w:r>
      <w:proofErr w:type="spellStart"/>
      <w:r w:rsidR="00274A46" w:rsidRPr="00274A46">
        <w:rPr>
          <w:sz w:val="24"/>
        </w:rPr>
        <w:t>Valmor</w:t>
      </w:r>
      <w:proofErr w:type="spellEnd"/>
      <w:r w:rsidR="00274A46" w:rsidRPr="00274A46">
        <w:rPr>
          <w:sz w:val="24"/>
        </w:rPr>
        <w:t xml:space="preserve"> </w:t>
      </w:r>
      <w:proofErr w:type="spellStart"/>
      <w:r w:rsidR="00274A46" w:rsidRPr="00274A46">
        <w:rPr>
          <w:sz w:val="24"/>
        </w:rPr>
        <w:t>Goltz</w:t>
      </w:r>
      <w:proofErr w:type="spellEnd"/>
      <w:r w:rsidR="00DB1603">
        <w:rPr>
          <w:sz w:val="24"/>
        </w:rPr>
        <w:t>,</w:t>
      </w:r>
      <w:r w:rsidR="00DB1603" w:rsidRPr="00735351">
        <w:rPr>
          <w:sz w:val="24"/>
        </w:rPr>
        <w:t xml:space="preserve"> ocorrido em </w:t>
      </w:r>
      <w:r w:rsidR="00274A46">
        <w:rPr>
          <w:sz w:val="24"/>
        </w:rPr>
        <w:t>12 de julho</w:t>
      </w:r>
      <w:r w:rsidR="00DB1603" w:rsidRPr="00735351">
        <w:rPr>
          <w:sz w:val="24"/>
        </w:rPr>
        <w:t xml:space="preserve">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2320F"/>
    <w:rsid w:val="004655D7"/>
    <w:rsid w:val="00512372"/>
    <w:rsid w:val="00543451"/>
    <w:rsid w:val="005C4269"/>
    <w:rsid w:val="006F017B"/>
    <w:rsid w:val="00701903"/>
    <w:rsid w:val="00715202"/>
    <w:rsid w:val="00735351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A4062F"/>
    <w:rsid w:val="00B41EFF"/>
    <w:rsid w:val="00B66922"/>
    <w:rsid w:val="00BD5F6F"/>
    <w:rsid w:val="00C25FF5"/>
    <w:rsid w:val="00C31FF9"/>
    <w:rsid w:val="00C90E72"/>
    <w:rsid w:val="00C95469"/>
    <w:rsid w:val="00D66BE5"/>
    <w:rsid w:val="00DB1603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2017-06-05T17:02:00Z</cp:lastPrinted>
  <dcterms:created xsi:type="dcterms:W3CDTF">2017-08-07T15:01:00Z</dcterms:created>
  <dcterms:modified xsi:type="dcterms:W3CDTF">2017-08-07T18:19:00Z</dcterms:modified>
</cp:coreProperties>
</file>