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45" w:rsidRPr="005E0238" w:rsidRDefault="007B7945" w:rsidP="002149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2149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2149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2149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2149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214955">
        <w:rPr>
          <w:rFonts w:ascii="Times New Roman" w:hAnsi="Times New Roman"/>
          <w:b/>
          <w:bCs/>
          <w:sz w:val="24"/>
          <w:szCs w:val="24"/>
        </w:rPr>
        <w:t>189/2017.</w:t>
      </w:r>
    </w:p>
    <w:p w:rsidR="00C35BB9" w:rsidRDefault="00C35BB9" w:rsidP="002149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2149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7462D">
        <w:rPr>
          <w:rFonts w:ascii="Times New Roman" w:hAnsi="Times New Roman"/>
          <w:bCs/>
          <w:sz w:val="24"/>
          <w:szCs w:val="24"/>
        </w:rPr>
        <w:t>14</w:t>
      </w:r>
      <w:r>
        <w:rPr>
          <w:rFonts w:ascii="Times New Roman" w:hAnsi="Times New Roman"/>
          <w:bCs/>
          <w:sz w:val="24"/>
          <w:szCs w:val="24"/>
        </w:rPr>
        <w:t>/0</w:t>
      </w:r>
      <w:r w:rsidR="00E7462D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7B7945" w:rsidRDefault="007B7945" w:rsidP="002149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2149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E13653">
        <w:rPr>
          <w:rFonts w:ascii="Times New Roman" w:hAnsi="Times New Roman"/>
          <w:sz w:val="24"/>
          <w:szCs w:val="24"/>
        </w:rPr>
        <w:t xml:space="preserve">LEI COMPLEMENTAR </w:t>
      </w:r>
      <w:r>
        <w:rPr>
          <w:rFonts w:ascii="Times New Roman" w:hAnsi="Times New Roman"/>
          <w:sz w:val="24"/>
          <w:szCs w:val="24"/>
        </w:rPr>
        <w:t>N° 0</w:t>
      </w:r>
      <w:r w:rsidR="00E7462D">
        <w:rPr>
          <w:rFonts w:ascii="Times New Roman" w:hAnsi="Times New Roman"/>
          <w:sz w:val="24"/>
          <w:szCs w:val="24"/>
        </w:rPr>
        <w:t>1</w:t>
      </w:r>
      <w:r w:rsidR="00673E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/2017.</w:t>
      </w:r>
    </w:p>
    <w:p w:rsidR="00C35BB9" w:rsidRDefault="00C35BB9" w:rsidP="002149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53" w:rsidRDefault="007B7945" w:rsidP="00214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E6C">
        <w:rPr>
          <w:rFonts w:ascii="Times New Roman" w:hAnsi="Times New Roman"/>
          <w:b/>
          <w:bCs/>
          <w:sz w:val="24"/>
          <w:szCs w:val="24"/>
        </w:rPr>
        <w:t>EMENTA:</w:t>
      </w:r>
      <w:r w:rsidR="00673E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3E6C" w:rsidRPr="00673E6C">
        <w:rPr>
          <w:rFonts w:ascii="Times New Roman" w:hAnsi="Times New Roman"/>
          <w:sz w:val="24"/>
          <w:szCs w:val="24"/>
        </w:rPr>
        <w:t>CRIA A SECRETARIA MUNICIPAL DE SEGURANÇA PÚBLICA, TRÂNSITO E DEFESA CIVIL</w:t>
      </w:r>
      <w:r w:rsidR="00673E6C" w:rsidRPr="00673E6C">
        <w:rPr>
          <w:rFonts w:ascii="Times New Roman" w:hAnsi="Times New Roman"/>
          <w:bCs/>
          <w:sz w:val="24"/>
          <w:szCs w:val="24"/>
        </w:rPr>
        <w:t xml:space="preserve">, </w:t>
      </w:r>
      <w:r w:rsidR="00673E6C" w:rsidRPr="00673E6C">
        <w:rPr>
          <w:rFonts w:ascii="Times New Roman" w:hAnsi="Times New Roman"/>
          <w:sz w:val="24"/>
          <w:szCs w:val="24"/>
        </w:rPr>
        <w:t>E DÁ OUTRAS PROVIDÊNCIAS</w:t>
      </w:r>
      <w:r w:rsidR="00673E6C">
        <w:rPr>
          <w:rFonts w:ascii="Times New Roman" w:hAnsi="Times New Roman"/>
          <w:sz w:val="24"/>
          <w:szCs w:val="24"/>
        </w:rPr>
        <w:t>.</w:t>
      </w:r>
    </w:p>
    <w:p w:rsidR="00214955" w:rsidRDefault="00214955" w:rsidP="00214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945" w:rsidRPr="00673E6C" w:rsidRDefault="007B7945" w:rsidP="002149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3E6C">
        <w:rPr>
          <w:rFonts w:ascii="Times New Roman" w:hAnsi="Times New Roman"/>
          <w:b/>
          <w:bCs/>
          <w:sz w:val="24"/>
          <w:szCs w:val="24"/>
        </w:rPr>
        <w:t>RELATOR:</w:t>
      </w:r>
      <w:r w:rsidR="00C35BB9" w:rsidRPr="00673E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4955">
        <w:rPr>
          <w:rFonts w:ascii="Times New Roman" w:hAnsi="Times New Roman"/>
          <w:sz w:val="24"/>
          <w:szCs w:val="24"/>
        </w:rPr>
        <w:t>CLAUDIO OLIVEIRA</w:t>
      </w:r>
      <w:r w:rsidRPr="00214955">
        <w:rPr>
          <w:rFonts w:ascii="Times New Roman" w:hAnsi="Times New Roman"/>
          <w:color w:val="000000"/>
          <w:sz w:val="24"/>
          <w:szCs w:val="24"/>
        </w:rPr>
        <w:t>.</w:t>
      </w:r>
    </w:p>
    <w:p w:rsidR="00C35BB9" w:rsidRDefault="00C35BB9" w:rsidP="002149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2149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2149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2149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2149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2149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105" w:rsidRDefault="007B7945" w:rsidP="00623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RELATÓRIO</w:t>
      </w:r>
      <w:r w:rsidR="00B252BB" w:rsidRPr="00950150">
        <w:t xml:space="preserve">: </w:t>
      </w:r>
      <w:r w:rsidR="00712201" w:rsidRPr="00950150">
        <w:t xml:space="preserve">Ao </w:t>
      </w:r>
      <w:r w:rsidR="00E7462D">
        <w:t>décimo quarto</w:t>
      </w:r>
      <w:r w:rsidR="00712201" w:rsidRPr="00950150">
        <w:t xml:space="preserve"> dia do mês de </w:t>
      </w:r>
      <w:r w:rsidR="00E7462D">
        <w:t>agosto</w:t>
      </w:r>
      <w:r w:rsidR="00712201" w:rsidRPr="00950150">
        <w:t xml:space="preserve"> do ano de dois mil e dezessete, reuniram-se os membros da Comissão de Justiça e Redação, para exarar parecer com relação ao </w:t>
      </w:r>
      <w:r w:rsidR="00712201" w:rsidRPr="00950150">
        <w:rPr>
          <w:bCs/>
        </w:rPr>
        <w:t>Projeto de Lei Complementar nº 0</w:t>
      </w:r>
      <w:r w:rsidR="00E7462D">
        <w:rPr>
          <w:bCs/>
        </w:rPr>
        <w:t>1</w:t>
      </w:r>
      <w:r w:rsidR="00673E6C">
        <w:rPr>
          <w:bCs/>
        </w:rPr>
        <w:t>3</w:t>
      </w:r>
      <w:r w:rsidR="00712201" w:rsidRPr="00950150">
        <w:rPr>
          <w:bCs/>
        </w:rPr>
        <w:t>/2017, cuja ementa:</w:t>
      </w:r>
      <w:r w:rsidR="00712201" w:rsidRPr="00E7462D">
        <w:rPr>
          <w:b/>
          <w:bCs/>
        </w:rPr>
        <w:t xml:space="preserve"> </w:t>
      </w:r>
      <w:r w:rsidR="00673E6C" w:rsidRPr="00DD2E9A">
        <w:rPr>
          <w:b/>
        </w:rPr>
        <w:t>CRIA A SECRETARIA MUNICIPAL DE SEGURANÇA PÚBLICA, TRÂNSITO E DEFESA CIVIL</w:t>
      </w:r>
      <w:r w:rsidR="00673E6C" w:rsidRPr="00DD2E9A">
        <w:rPr>
          <w:b/>
          <w:bCs/>
        </w:rPr>
        <w:t xml:space="preserve">, </w:t>
      </w:r>
      <w:r w:rsidR="00673E6C" w:rsidRPr="00DD2E9A">
        <w:rPr>
          <w:b/>
        </w:rPr>
        <w:t>E DÁ OUTRAS PROVIDÊNCIAS</w:t>
      </w:r>
      <w:r w:rsidR="00F511BA" w:rsidRPr="00F511BA">
        <w:rPr>
          <w:b/>
          <w:iCs/>
        </w:rPr>
        <w:t>.</w:t>
      </w:r>
      <w:r w:rsidR="00F511BA">
        <w:rPr>
          <w:b/>
          <w:iCs/>
        </w:rPr>
        <w:t xml:space="preserve"> </w:t>
      </w:r>
      <w:r w:rsidR="00E7462D" w:rsidRPr="00D83257">
        <w:rPr>
          <w:rFonts w:eastAsia="Arial Unicode MS"/>
          <w:bCs/>
        </w:rPr>
        <w:t xml:space="preserve">Após análise do Projeto de Lei </w:t>
      </w:r>
      <w:r w:rsidR="00E7462D">
        <w:rPr>
          <w:rFonts w:eastAsia="Arial Unicode MS"/>
          <w:bCs/>
        </w:rPr>
        <w:t xml:space="preserve">Complementar </w:t>
      </w:r>
      <w:r w:rsidR="00E7462D" w:rsidRPr="00D83257">
        <w:rPr>
          <w:rFonts w:eastAsia="Arial Unicode MS"/>
          <w:bCs/>
        </w:rPr>
        <w:t xml:space="preserve">em questão, verificamos que o mesmo atende os requisitos de Constitucionalidade, Legalidade, </w:t>
      </w:r>
      <w:proofErr w:type="spellStart"/>
      <w:r w:rsidR="00E7462D" w:rsidRPr="00D83257">
        <w:rPr>
          <w:rFonts w:eastAsia="Arial Unicode MS"/>
          <w:bCs/>
        </w:rPr>
        <w:t>Regimentalidade</w:t>
      </w:r>
      <w:proofErr w:type="spellEnd"/>
      <w:r w:rsidR="00E7462D" w:rsidRPr="00D83257">
        <w:rPr>
          <w:rFonts w:eastAsia="Arial Unicode MS"/>
          <w:bCs/>
        </w:rPr>
        <w:t xml:space="preserve"> e Mérito. Desta forma, este Relator é favorável a sua tramitação em Plenário</w:t>
      </w:r>
      <w:r w:rsidR="00E7462D" w:rsidRPr="00D83257"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  <w:r w:rsidR="00623105">
        <w:t xml:space="preserve"> </w:t>
      </w:r>
      <w:r w:rsidR="00623105">
        <w:rPr>
          <w:rFonts w:ascii="Times New Roman" w:hAnsi="Times New Roman"/>
          <w:bCs/>
          <w:sz w:val="24"/>
          <w:szCs w:val="24"/>
        </w:rPr>
        <w:t>Após parecer favorável do Relator, conclui-se para acompanhar o voto o Pre</w:t>
      </w:r>
      <w:r w:rsidR="00623105">
        <w:rPr>
          <w:rFonts w:ascii="Times New Roman" w:hAnsi="Times New Roman"/>
          <w:sz w:val="24"/>
          <w:szCs w:val="24"/>
        </w:rPr>
        <w:t>sidente Marlon Zanella e o Membro Professora Marisa.</w:t>
      </w:r>
    </w:p>
    <w:p w:rsidR="007B7945" w:rsidRDefault="007B7945" w:rsidP="002149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214955" w:rsidRDefault="00214955" w:rsidP="002149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4955" w:rsidRDefault="00214955" w:rsidP="002149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2149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3E6C" w:rsidRDefault="00673E6C" w:rsidP="002149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Tr="007B7945">
        <w:tc>
          <w:tcPr>
            <w:tcW w:w="3165" w:type="dxa"/>
            <w:hideMark/>
          </w:tcPr>
          <w:p w:rsidR="007B7945" w:rsidRDefault="007B7945" w:rsidP="0021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21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 w:rsidP="0021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214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 w:rsidP="0021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 w:rsidP="0021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 w:rsidP="00214955">
      <w:pPr>
        <w:spacing w:after="0" w:line="240" w:lineRule="auto"/>
      </w:pPr>
    </w:p>
    <w:sectPr w:rsidR="008A32F0" w:rsidSect="00673E6C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214955"/>
    <w:rsid w:val="005E0238"/>
    <w:rsid w:val="00623105"/>
    <w:rsid w:val="00663743"/>
    <w:rsid w:val="00673E6C"/>
    <w:rsid w:val="00712201"/>
    <w:rsid w:val="0074367D"/>
    <w:rsid w:val="007B7945"/>
    <w:rsid w:val="008A32F0"/>
    <w:rsid w:val="00950150"/>
    <w:rsid w:val="00B252BB"/>
    <w:rsid w:val="00C06106"/>
    <w:rsid w:val="00C35BB9"/>
    <w:rsid w:val="00E13653"/>
    <w:rsid w:val="00E7462D"/>
    <w:rsid w:val="00F511BA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76A2"/>
  <w15:docId w15:val="{D5CEFC88-72C0-4F06-8CAA-DE9BF4CF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A331-5770-4994-A042-CB87E8D8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4</cp:revision>
  <cp:lastPrinted>2017-08-14T16:23:00Z</cp:lastPrinted>
  <dcterms:created xsi:type="dcterms:W3CDTF">2017-08-14T16:29:00Z</dcterms:created>
  <dcterms:modified xsi:type="dcterms:W3CDTF">2017-08-14T23:50:00Z</dcterms:modified>
</cp:coreProperties>
</file>