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44" w:rsidRDefault="00DA6544" w:rsidP="00956B7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63190A">
        <w:rPr>
          <w:b/>
          <w:bCs w:val="0"/>
          <w:sz w:val="24"/>
        </w:rPr>
        <w:t xml:space="preserve">PARECER DA COMISSÃO DE EDUCAÇÃO, SAÚDE E ASSISTÊNCIA </w:t>
      </w:r>
      <w:proofErr w:type="gramStart"/>
      <w:r w:rsidRPr="0063190A">
        <w:rPr>
          <w:b/>
          <w:bCs w:val="0"/>
          <w:sz w:val="24"/>
        </w:rPr>
        <w:t>SOCIAL</w:t>
      </w:r>
      <w:proofErr w:type="gramEnd"/>
    </w:p>
    <w:p w:rsidR="00956B78" w:rsidRDefault="00956B78" w:rsidP="00956B7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56B78" w:rsidRPr="0063190A" w:rsidRDefault="00956B78" w:rsidP="00956B78">
      <w:pPr>
        <w:pStyle w:val="Recuodecorpodetexto3"/>
        <w:ind w:left="0" w:firstLine="0"/>
        <w:jc w:val="center"/>
        <w:rPr>
          <w:b/>
          <w:sz w:val="24"/>
        </w:rPr>
      </w:pPr>
    </w:p>
    <w:p w:rsidR="00FC491C" w:rsidRPr="00031B99" w:rsidRDefault="00FC491C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031B99" w:rsidRDefault="00FC491C" w:rsidP="00031B99">
      <w:pPr>
        <w:pStyle w:val="Ttulo8"/>
        <w:spacing w:before="0" w:after="0"/>
        <w:jc w:val="both"/>
        <w:rPr>
          <w:i w:val="0"/>
        </w:rPr>
      </w:pPr>
      <w:r w:rsidRPr="00031B99">
        <w:rPr>
          <w:b/>
          <w:bCs/>
          <w:i w:val="0"/>
        </w:rPr>
        <w:t>PARECER Nº</w:t>
      </w:r>
      <w:r w:rsidRPr="00031B99">
        <w:rPr>
          <w:i w:val="0"/>
        </w:rPr>
        <w:t xml:space="preserve"> </w:t>
      </w:r>
      <w:r w:rsidR="00010FCA" w:rsidRPr="00031B99">
        <w:rPr>
          <w:b/>
          <w:i w:val="0"/>
        </w:rPr>
        <w:t>0</w:t>
      </w:r>
      <w:r w:rsidR="00956B78">
        <w:rPr>
          <w:b/>
          <w:i w:val="0"/>
        </w:rPr>
        <w:t>56</w:t>
      </w:r>
      <w:r w:rsidRPr="00031B99">
        <w:rPr>
          <w:b/>
          <w:i w:val="0"/>
        </w:rPr>
        <w:t>/2017</w:t>
      </w:r>
      <w:r w:rsidRPr="00031B99">
        <w:rPr>
          <w:i w:val="0"/>
        </w:rPr>
        <w:t>.</w:t>
      </w:r>
    </w:p>
    <w:p w:rsidR="00FC491C" w:rsidRPr="00031B99" w:rsidRDefault="00FC491C" w:rsidP="00031B99">
      <w:pPr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DATA:</w:t>
      </w:r>
      <w:r w:rsidRPr="00031B99">
        <w:rPr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11/09</w:t>
      </w:r>
      <w:r w:rsidR="00191456" w:rsidRPr="00031B99">
        <w:rPr>
          <w:bCs/>
          <w:sz w:val="24"/>
          <w:szCs w:val="24"/>
        </w:rPr>
        <w:t>/2017</w:t>
      </w:r>
      <w:r w:rsidRPr="00031B99">
        <w:rPr>
          <w:bCs/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/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 xml:space="preserve">ASSUNTO: </w:t>
      </w:r>
      <w:r w:rsidR="00530DDE">
        <w:rPr>
          <w:bCs/>
          <w:sz w:val="24"/>
          <w:szCs w:val="24"/>
        </w:rPr>
        <w:t>Emenda Modificativa</w:t>
      </w:r>
      <w:r w:rsidR="00E94204">
        <w:rPr>
          <w:bCs/>
          <w:sz w:val="24"/>
          <w:szCs w:val="24"/>
        </w:rPr>
        <w:t xml:space="preserve"> nº 004</w:t>
      </w:r>
      <w:r w:rsidR="00E5722B" w:rsidRPr="00031B99">
        <w:rPr>
          <w:bCs/>
          <w:sz w:val="24"/>
          <w:szCs w:val="24"/>
        </w:rPr>
        <w:t>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Projeto de Lei nº 094</w:t>
      </w:r>
      <w:r w:rsidRPr="00031B99">
        <w:rPr>
          <w:bCs/>
          <w:sz w:val="24"/>
          <w:szCs w:val="24"/>
        </w:rPr>
        <w:t>/2017.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086B83" w:rsidRPr="00086B83" w:rsidRDefault="00FC491C" w:rsidP="00086B83">
      <w:pPr>
        <w:pStyle w:val="Recuodecorpodetexto2"/>
        <w:ind w:left="0"/>
        <w:rPr>
          <w:b/>
          <w:bCs/>
          <w:sz w:val="24"/>
          <w:szCs w:val="24"/>
        </w:rPr>
      </w:pPr>
      <w:r w:rsidRPr="00031B99">
        <w:rPr>
          <w:b/>
          <w:sz w:val="24"/>
          <w:szCs w:val="24"/>
        </w:rPr>
        <w:t xml:space="preserve">EMENTA: </w:t>
      </w:r>
      <w:r w:rsidR="00E94204" w:rsidRPr="00E94204">
        <w:rPr>
          <w:bCs/>
          <w:sz w:val="24"/>
          <w:szCs w:val="24"/>
        </w:rPr>
        <w:t>Modifica o Anexo II do Projeto de Lei nº 094/2017, que “Dispõe sobre o Plano Plurianual – PPA do Município de Sorriso para o período de 2018 a 2021, e dá outras providências”</w:t>
      </w:r>
      <w:r w:rsidR="00E94204" w:rsidRPr="00E94204">
        <w:rPr>
          <w:b/>
          <w:bCs/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b/>
          <w:sz w:val="24"/>
          <w:szCs w:val="24"/>
        </w:rPr>
      </w:pPr>
    </w:p>
    <w:p w:rsidR="00FC491C" w:rsidRPr="00031B99" w:rsidRDefault="00FC491C" w:rsidP="00031B99">
      <w:pPr>
        <w:pStyle w:val="Recuodecorpodetexto2"/>
        <w:ind w:left="0" w:right="-283"/>
        <w:jc w:val="left"/>
        <w:rPr>
          <w:sz w:val="24"/>
          <w:szCs w:val="24"/>
        </w:rPr>
      </w:pPr>
      <w:r w:rsidRPr="00031B99">
        <w:rPr>
          <w:b/>
          <w:bCs/>
          <w:sz w:val="24"/>
          <w:szCs w:val="24"/>
        </w:rPr>
        <w:t>RELATORA:</w:t>
      </w:r>
      <w:r w:rsidRPr="00031B99">
        <w:rPr>
          <w:b/>
          <w:sz w:val="24"/>
          <w:szCs w:val="24"/>
        </w:rPr>
        <w:t xml:space="preserve"> </w:t>
      </w:r>
      <w:r w:rsidRPr="00031B99">
        <w:rPr>
          <w:sz w:val="24"/>
          <w:szCs w:val="24"/>
        </w:rPr>
        <w:t>Professora Silvana.</w:t>
      </w:r>
    </w:p>
    <w:p w:rsidR="00FC491C" w:rsidRPr="00031B99" w:rsidRDefault="00FC491C" w:rsidP="00031B99">
      <w:pPr>
        <w:pStyle w:val="Recuodecorpodetexto2"/>
        <w:ind w:left="0"/>
        <w:rPr>
          <w:b/>
          <w:sz w:val="24"/>
          <w:szCs w:val="24"/>
        </w:rPr>
      </w:pPr>
    </w:p>
    <w:p w:rsidR="00401A3C" w:rsidRPr="00E94204" w:rsidRDefault="00FC491C" w:rsidP="00E94204">
      <w:pPr>
        <w:jc w:val="both"/>
        <w:rPr>
          <w:bCs/>
          <w:iCs/>
          <w:sz w:val="24"/>
        </w:rPr>
      </w:pPr>
      <w:r w:rsidRPr="00031B99">
        <w:rPr>
          <w:b/>
          <w:bCs/>
          <w:sz w:val="24"/>
          <w:szCs w:val="24"/>
        </w:rPr>
        <w:t>RELATÓRIO:</w:t>
      </w:r>
      <w:r w:rsidRPr="00031B99">
        <w:rPr>
          <w:b/>
          <w:sz w:val="24"/>
          <w:szCs w:val="24"/>
        </w:rPr>
        <w:t xml:space="preserve"> </w:t>
      </w:r>
      <w:r w:rsidR="00DA6544" w:rsidRPr="004134E8">
        <w:rPr>
          <w:sz w:val="24"/>
          <w:szCs w:val="24"/>
        </w:rPr>
        <w:t>Aos onze dias do mês de setembro do ano de dois mil e dezessete, reuniram-se os membros Comissão de Educação, Saúde e Assistência Social</w:t>
      </w:r>
      <w:r w:rsidRPr="00031B99">
        <w:rPr>
          <w:sz w:val="24"/>
          <w:szCs w:val="24"/>
        </w:rPr>
        <w:t xml:space="preserve">, para exarar parecer </w:t>
      </w:r>
      <w:r w:rsidR="00E5722B" w:rsidRPr="00031B99">
        <w:rPr>
          <w:sz w:val="24"/>
          <w:szCs w:val="24"/>
        </w:rPr>
        <w:t>à</w:t>
      </w:r>
      <w:r w:rsidRPr="00031B99">
        <w:rPr>
          <w:sz w:val="24"/>
          <w:szCs w:val="24"/>
        </w:rPr>
        <w:t xml:space="preserve"> </w:t>
      </w:r>
      <w:r w:rsidR="00E94204">
        <w:rPr>
          <w:bCs/>
          <w:sz w:val="24"/>
          <w:szCs w:val="24"/>
        </w:rPr>
        <w:t>Emenda Modificativa nº 004</w:t>
      </w:r>
      <w:r w:rsidR="00E5722B" w:rsidRPr="00031B99">
        <w:rPr>
          <w:bCs/>
          <w:sz w:val="24"/>
          <w:szCs w:val="24"/>
        </w:rPr>
        <w:t>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>Projeto de Lei nº 094/2017, cuja ementa</w:t>
      </w:r>
      <w:r w:rsidR="00530DDE" w:rsidRPr="00530DDE">
        <w:rPr>
          <w:bCs/>
          <w:sz w:val="24"/>
          <w:szCs w:val="24"/>
        </w:rPr>
        <w:t xml:space="preserve"> </w:t>
      </w:r>
      <w:r w:rsidR="00E94204">
        <w:rPr>
          <w:bCs/>
          <w:sz w:val="24"/>
          <w:szCs w:val="24"/>
        </w:rPr>
        <w:t>m</w:t>
      </w:r>
      <w:r w:rsidR="00E94204" w:rsidRPr="00E94204">
        <w:rPr>
          <w:bCs/>
          <w:sz w:val="24"/>
          <w:szCs w:val="24"/>
        </w:rPr>
        <w:t>odifica o Anexo II do Projeto de Lei nº 094/2017, que “Dispõe sobre o Plano Plurianual – PPA do Município de Sorriso para o período de 2018 a 2021, e dá outras providências”</w:t>
      </w:r>
      <w:r w:rsidR="00E94204" w:rsidRPr="00E94204">
        <w:rPr>
          <w:b/>
          <w:bCs/>
          <w:sz w:val="24"/>
          <w:szCs w:val="24"/>
        </w:rPr>
        <w:t>.</w:t>
      </w:r>
      <w:r w:rsidR="00E94204">
        <w:rPr>
          <w:b/>
          <w:bCs/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>A referida Emenda visa</w:t>
      </w:r>
      <w:r w:rsidR="00E94204">
        <w:rPr>
          <w:bCs/>
          <w:sz w:val="24"/>
          <w:szCs w:val="24"/>
        </w:rPr>
        <w:t xml:space="preserve"> </w:t>
      </w:r>
      <w:r w:rsidR="00E94204">
        <w:rPr>
          <w:bCs/>
          <w:iCs/>
          <w:sz w:val="24"/>
        </w:rPr>
        <w:t xml:space="preserve">adequar e </w:t>
      </w:r>
      <w:r w:rsidR="00E94204" w:rsidRPr="00E94204">
        <w:rPr>
          <w:bCs/>
          <w:iCs/>
          <w:sz w:val="24"/>
        </w:rPr>
        <w:t>melhorar a redação de programas/ações passando a incluir a industrialização dos produtos da agricultura familiar, bem como a implantação</w:t>
      </w:r>
      <w:r w:rsidR="00E94204">
        <w:rPr>
          <w:bCs/>
          <w:iCs/>
          <w:sz w:val="24"/>
        </w:rPr>
        <w:t xml:space="preserve"> de </w:t>
      </w:r>
      <w:proofErr w:type="gramStart"/>
      <w:r w:rsidR="00E94204">
        <w:rPr>
          <w:bCs/>
          <w:iCs/>
          <w:sz w:val="24"/>
        </w:rPr>
        <w:t>mini abatedouros</w:t>
      </w:r>
      <w:proofErr w:type="gramEnd"/>
      <w:r w:rsidR="00E94204">
        <w:rPr>
          <w:bCs/>
          <w:iCs/>
          <w:sz w:val="24"/>
        </w:rPr>
        <w:t xml:space="preserve"> municipais, esta ação </w:t>
      </w:r>
      <w:r w:rsidR="00E94204" w:rsidRPr="00E94204">
        <w:rPr>
          <w:bCs/>
          <w:iCs/>
          <w:sz w:val="24"/>
          <w:szCs w:val="24"/>
        </w:rPr>
        <w:t>deve fomentar a indu</w:t>
      </w:r>
      <w:r w:rsidR="00DA6544">
        <w:rPr>
          <w:bCs/>
          <w:iCs/>
          <w:sz w:val="24"/>
          <w:szCs w:val="24"/>
        </w:rPr>
        <w:t xml:space="preserve">strialização – agroindústrias, </w:t>
      </w:r>
      <w:r w:rsidR="00E94204" w:rsidRPr="00E94204">
        <w:rPr>
          <w:bCs/>
          <w:iCs/>
          <w:sz w:val="24"/>
          <w:szCs w:val="24"/>
        </w:rPr>
        <w:t>o que gera emprego e renda, bem como mini abatedouros para atender os pequenos produtores.</w:t>
      </w:r>
      <w:r w:rsidR="00E94204">
        <w:rPr>
          <w:bCs/>
          <w:iCs/>
          <w:sz w:val="24"/>
        </w:rPr>
        <w:t xml:space="preserve"> </w:t>
      </w:r>
      <w:r w:rsidR="004C74C1" w:rsidRPr="00031B99">
        <w:rPr>
          <w:rFonts w:eastAsia="Calibri"/>
          <w:sz w:val="24"/>
          <w:szCs w:val="24"/>
        </w:rPr>
        <w:t>Verificou-se que a matéria e</w:t>
      </w:r>
      <w:r w:rsidR="00031B99" w:rsidRPr="00031B99">
        <w:rPr>
          <w:rFonts w:eastAsia="Calibri"/>
          <w:sz w:val="24"/>
          <w:szCs w:val="24"/>
        </w:rPr>
        <w:t>m epígrafe não apresenta óbices.</w:t>
      </w:r>
    </w:p>
    <w:p w:rsidR="00031B99" w:rsidRDefault="00031B99" w:rsidP="00031B99">
      <w:pPr>
        <w:jc w:val="both"/>
        <w:rPr>
          <w:b/>
          <w:bCs/>
          <w:sz w:val="24"/>
          <w:szCs w:val="24"/>
        </w:rPr>
      </w:pPr>
    </w:p>
    <w:p w:rsidR="00DA6544" w:rsidRPr="0063190A" w:rsidRDefault="00DA6544" w:rsidP="00DA6544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Após análise do Projeto de Lei em questão, esta Relatora é favorável a sua tramitação em Plenário. Acompanha seu voto o Pre</w:t>
      </w:r>
      <w:r w:rsidRPr="0063190A">
        <w:rPr>
          <w:sz w:val="24"/>
          <w:szCs w:val="24"/>
        </w:rPr>
        <w:t>sidente Mau</w:t>
      </w:r>
      <w:r>
        <w:rPr>
          <w:sz w:val="24"/>
          <w:szCs w:val="24"/>
        </w:rPr>
        <w:t>ricio Gomes e o Membro Damiani n</w:t>
      </w:r>
      <w:r w:rsidRPr="0063190A">
        <w:rPr>
          <w:sz w:val="24"/>
          <w:szCs w:val="24"/>
        </w:rPr>
        <w:t>a TV.</w:t>
      </w:r>
    </w:p>
    <w:p w:rsidR="00DA6544" w:rsidRPr="0063190A" w:rsidRDefault="00DA6544" w:rsidP="00DA6544">
      <w:pPr>
        <w:jc w:val="both"/>
        <w:rPr>
          <w:bCs/>
          <w:sz w:val="24"/>
          <w:szCs w:val="24"/>
          <w:u w:val="single"/>
        </w:rPr>
      </w:pPr>
    </w:p>
    <w:p w:rsidR="00DA6544" w:rsidRDefault="00DA6544" w:rsidP="00DA6544">
      <w:pPr>
        <w:jc w:val="both"/>
        <w:rPr>
          <w:bCs/>
          <w:sz w:val="24"/>
          <w:szCs w:val="24"/>
          <w:u w:val="single"/>
        </w:rPr>
      </w:pPr>
    </w:p>
    <w:p w:rsidR="00DA6544" w:rsidRPr="0063190A" w:rsidRDefault="00DA6544" w:rsidP="00DA6544">
      <w:pPr>
        <w:jc w:val="both"/>
        <w:rPr>
          <w:bCs/>
          <w:sz w:val="24"/>
          <w:szCs w:val="24"/>
          <w:u w:val="single"/>
        </w:rPr>
      </w:pPr>
    </w:p>
    <w:p w:rsidR="00DA6544" w:rsidRPr="0063190A" w:rsidRDefault="00DA6544" w:rsidP="00DA654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A6544" w:rsidRPr="0063190A" w:rsidTr="00D72232">
        <w:trPr>
          <w:jc w:val="center"/>
        </w:trPr>
        <w:tc>
          <w:tcPr>
            <w:tcW w:w="2828" w:type="dxa"/>
            <w:hideMark/>
          </w:tcPr>
          <w:p w:rsidR="00DA6544" w:rsidRPr="0063190A" w:rsidRDefault="00DA6544" w:rsidP="00D7223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DA6544" w:rsidRPr="0063190A" w:rsidRDefault="00DA6544" w:rsidP="00D7223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DA6544" w:rsidRPr="0063190A" w:rsidRDefault="00DA6544" w:rsidP="00D7223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DA6544" w:rsidRPr="0063190A" w:rsidRDefault="00DA6544" w:rsidP="00D7223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Pr="0063190A">
              <w:rPr>
                <w:b/>
                <w:sz w:val="24"/>
                <w:szCs w:val="24"/>
              </w:rPr>
              <w:t>A TV</w:t>
            </w:r>
          </w:p>
          <w:p w:rsidR="00DA6544" w:rsidRPr="0063190A" w:rsidRDefault="00DA6544" w:rsidP="00D7223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031B99" w:rsidRDefault="00FC491C" w:rsidP="00956B78">
      <w:pPr>
        <w:rPr>
          <w:sz w:val="24"/>
          <w:szCs w:val="24"/>
        </w:rPr>
      </w:pPr>
      <w:bookmarkStart w:id="0" w:name="_GoBack"/>
      <w:bookmarkEnd w:id="0"/>
    </w:p>
    <w:sectPr w:rsidR="00FC491C" w:rsidRPr="00031B99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31B99"/>
    <w:rsid w:val="00086B83"/>
    <w:rsid w:val="00191456"/>
    <w:rsid w:val="002206A4"/>
    <w:rsid w:val="002C6E4C"/>
    <w:rsid w:val="00401A3C"/>
    <w:rsid w:val="004B0253"/>
    <w:rsid w:val="004C74C1"/>
    <w:rsid w:val="00530DDE"/>
    <w:rsid w:val="005B5051"/>
    <w:rsid w:val="005F503F"/>
    <w:rsid w:val="00956B78"/>
    <w:rsid w:val="00AB1F45"/>
    <w:rsid w:val="00C10E86"/>
    <w:rsid w:val="00C4496E"/>
    <w:rsid w:val="00D3577C"/>
    <w:rsid w:val="00DA6544"/>
    <w:rsid w:val="00E5722B"/>
    <w:rsid w:val="00E94204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2</cp:revision>
  <dcterms:created xsi:type="dcterms:W3CDTF">2017-09-11T18:54:00Z</dcterms:created>
  <dcterms:modified xsi:type="dcterms:W3CDTF">2017-09-11T18:54:00Z</dcterms:modified>
</cp:coreProperties>
</file>