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49183F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Default="002759F1">
      <w:pPr>
        <w:rPr>
          <w:rFonts w:ascii="Times New Roman" w:hAnsi="Times New Roman" w:cs="Times New Roman"/>
          <w:sz w:val="24"/>
          <w:szCs w:val="24"/>
        </w:rPr>
      </w:pPr>
    </w:p>
    <w:p w:rsidR="0049183F" w:rsidRPr="0049183F" w:rsidRDefault="0049183F">
      <w:pPr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491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83F">
        <w:rPr>
          <w:rFonts w:ascii="Times New Roman" w:hAnsi="Times New Roman" w:cs="Times New Roman"/>
          <w:b/>
          <w:sz w:val="24"/>
          <w:szCs w:val="24"/>
        </w:rPr>
        <w:t>PARECER N° 0</w:t>
      </w:r>
      <w:r w:rsidR="0049183F" w:rsidRPr="0049183F">
        <w:rPr>
          <w:rFonts w:ascii="Times New Roman" w:hAnsi="Times New Roman" w:cs="Times New Roman"/>
          <w:b/>
          <w:sz w:val="24"/>
          <w:szCs w:val="24"/>
        </w:rPr>
        <w:t>32</w:t>
      </w:r>
      <w:r w:rsidRPr="0049183F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49183F" w:rsidRPr="0049183F" w:rsidRDefault="0049183F" w:rsidP="00491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Default="002759F1" w:rsidP="0049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83F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980B3C" w:rsidRPr="0049183F">
        <w:rPr>
          <w:rFonts w:ascii="Times New Roman" w:hAnsi="Times New Roman" w:cs="Times New Roman"/>
          <w:sz w:val="24"/>
          <w:szCs w:val="24"/>
        </w:rPr>
        <w:t>22/09/2017</w:t>
      </w:r>
      <w:r w:rsidRPr="0049183F">
        <w:rPr>
          <w:rFonts w:ascii="Times New Roman" w:hAnsi="Times New Roman" w:cs="Times New Roman"/>
          <w:sz w:val="24"/>
          <w:szCs w:val="24"/>
        </w:rPr>
        <w:t>.</w:t>
      </w:r>
    </w:p>
    <w:p w:rsidR="0049183F" w:rsidRPr="0049183F" w:rsidRDefault="0049183F" w:rsidP="0049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49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83F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980B3C" w:rsidRPr="0049183F">
        <w:rPr>
          <w:rFonts w:ascii="Times New Roman" w:hAnsi="Times New Roman" w:cs="Times New Roman"/>
          <w:sz w:val="24"/>
          <w:szCs w:val="24"/>
        </w:rPr>
        <w:t>PROJETO DE LEI 1</w:t>
      </w:r>
      <w:r w:rsidR="00B75159">
        <w:rPr>
          <w:rFonts w:ascii="Times New Roman" w:hAnsi="Times New Roman" w:cs="Times New Roman"/>
          <w:sz w:val="24"/>
          <w:szCs w:val="24"/>
        </w:rPr>
        <w:t>17</w:t>
      </w:r>
      <w:r w:rsidRPr="0049183F">
        <w:rPr>
          <w:rFonts w:ascii="Times New Roman" w:hAnsi="Times New Roman" w:cs="Times New Roman"/>
          <w:sz w:val="24"/>
          <w:szCs w:val="24"/>
        </w:rPr>
        <w:t>/2017.</w:t>
      </w:r>
    </w:p>
    <w:p w:rsidR="0049183F" w:rsidRDefault="0049183F" w:rsidP="0049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83F" w:rsidRPr="0049183F" w:rsidRDefault="0049183F" w:rsidP="0049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B3C" w:rsidRPr="0049183F" w:rsidRDefault="002759F1" w:rsidP="004918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3F">
        <w:rPr>
          <w:rFonts w:ascii="Times New Roman" w:hAnsi="Times New Roman" w:cs="Times New Roman"/>
          <w:b/>
          <w:sz w:val="24"/>
          <w:szCs w:val="24"/>
        </w:rPr>
        <w:t>EMENTA:</w:t>
      </w:r>
      <w:r w:rsidR="004A27ED" w:rsidRPr="00491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0B3C" w:rsidRPr="004918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980B3C" w:rsidRPr="0049183F">
        <w:rPr>
          <w:rFonts w:ascii="Times New Roman" w:hAnsi="Times New Roman" w:cs="Times New Roman"/>
          <w:b/>
          <w:sz w:val="24"/>
          <w:szCs w:val="24"/>
        </w:rPr>
        <w:t>EGULAMENTA A ADOÇÃO</w:t>
      </w:r>
      <w:r w:rsidR="00980B3C" w:rsidRPr="0049183F">
        <w:rPr>
          <w:rFonts w:ascii="Times New Roman" w:hAnsi="Times New Roman" w:cs="Times New Roman"/>
          <w:sz w:val="24"/>
          <w:szCs w:val="24"/>
        </w:rPr>
        <w:t xml:space="preserve"> </w:t>
      </w:r>
      <w:r w:rsidR="00980B3C" w:rsidRPr="00B75159">
        <w:rPr>
          <w:rFonts w:ascii="Times New Roman" w:hAnsi="Times New Roman" w:cs="Times New Roman"/>
          <w:b/>
          <w:sz w:val="24"/>
          <w:szCs w:val="24"/>
        </w:rPr>
        <w:t>DE</w:t>
      </w:r>
      <w:r w:rsidR="00980B3C" w:rsidRPr="0049183F">
        <w:rPr>
          <w:rFonts w:ascii="Times New Roman" w:hAnsi="Times New Roman" w:cs="Times New Roman"/>
          <w:sz w:val="24"/>
          <w:szCs w:val="24"/>
        </w:rPr>
        <w:t xml:space="preserve"> </w:t>
      </w:r>
      <w:r w:rsidR="00980B3C" w:rsidRPr="0049183F">
        <w:rPr>
          <w:rFonts w:ascii="Times New Roman" w:hAnsi="Times New Roman" w:cs="Times New Roman"/>
          <w:b/>
          <w:sz w:val="24"/>
          <w:szCs w:val="24"/>
        </w:rPr>
        <w:t>EQUIPAMENTOS PÚBLICOS DO MUNICÍPIO DE SORRISO/MT E DÁ OUTRAS PROVIDÊNCIAS.</w:t>
      </w:r>
    </w:p>
    <w:p w:rsidR="0049183F" w:rsidRDefault="0049183F" w:rsidP="00491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3F" w:rsidRDefault="0049183F" w:rsidP="00491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Default="002759F1" w:rsidP="0049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83F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49183F">
        <w:rPr>
          <w:rFonts w:ascii="Times New Roman" w:hAnsi="Times New Roman" w:cs="Times New Roman"/>
          <w:sz w:val="24"/>
          <w:szCs w:val="24"/>
        </w:rPr>
        <w:t>MAURICIO GOMES</w:t>
      </w:r>
    </w:p>
    <w:p w:rsidR="0049183F" w:rsidRDefault="0049183F" w:rsidP="0049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83F" w:rsidRPr="0049183F" w:rsidRDefault="0049183F" w:rsidP="0049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49183F" w:rsidRDefault="002759F1" w:rsidP="0049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3F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826C6D" w:rsidRPr="0049183F">
        <w:rPr>
          <w:rFonts w:ascii="Times New Roman" w:hAnsi="Times New Roman" w:cs="Times New Roman"/>
          <w:sz w:val="24"/>
          <w:szCs w:val="24"/>
        </w:rPr>
        <w:t>No</w:t>
      </w:r>
      <w:r w:rsidRPr="0049183F">
        <w:rPr>
          <w:rFonts w:ascii="Times New Roman" w:hAnsi="Times New Roman" w:cs="Times New Roman"/>
          <w:sz w:val="24"/>
          <w:szCs w:val="24"/>
        </w:rPr>
        <w:t xml:space="preserve"> </w:t>
      </w:r>
      <w:r w:rsidR="00980B3C" w:rsidRPr="0049183F">
        <w:rPr>
          <w:rFonts w:ascii="Times New Roman" w:hAnsi="Times New Roman" w:cs="Times New Roman"/>
          <w:sz w:val="24"/>
          <w:szCs w:val="24"/>
        </w:rPr>
        <w:t>vigésimo segundo</w:t>
      </w:r>
      <w:r w:rsidR="004A27ED" w:rsidRPr="0049183F">
        <w:rPr>
          <w:rFonts w:ascii="Times New Roman" w:hAnsi="Times New Roman" w:cs="Times New Roman"/>
          <w:sz w:val="24"/>
          <w:szCs w:val="24"/>
        </w:rPr>
        <w:t xml:space="preserve"> </w:t>
      </w:r>
      <w:r w:rsidRPr="0049183F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49183F">
        <w:rPr>
          <w:rFonts w:ascii="Times New Roman" w:hAnsi="Times New Roman" w:cs="Times New Roman"/>
          <w:sz w:val="24"/>
          <w:szCs w:val="24"/>
        </w:rPr>
        <w:t>s</w:t>
      </w:r>
      <w:r w:rsidR="00980B3C" w:rsidRPr="0049183F">
        <w:rPr>
          <w:rFonts w:ascii="Times New Roman" w:hAnsi="Times New Roman" w:cs="Times New Roman"/>
          <w:sz w:val="24"/>
          <w:szCs w:val="24"/>
        </w:rPr>
        <w:t>etembro</w:t>
      </w:r>
      <w:r w:rsidRPr="0049183F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</w:t>
      </w:r>
      <w:r w:rsidR="00980B3C" w:rsidRPr="0049183F">
        <w:rPr>
          <w:rFonts w:ascii="Times New Roman" w:hAnsi="Times New Roman" w:cs="Times New Roman"/>
          <w:sz w:val="24"/>
          <w:szCs w:val="24"/>
        </w:rPr>
        <w:t>r parecer do Projeto de Lei n° 117</w:t>
      </w:r>
      <w:r w:rsidRPr="0049183F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49183F">
        <w:rPr>
          <w:rFonts w:ascii="Times New Roman" w:hAnsi="Times New Roman" w:cs="Times New Roman"/>
          <w:sz w:val="24"/>
          <w:szCs w:val="24"/>
        </w:rPr>
        <w:t xml:space="preserve"> </w:t>
      </w:r>
      <w:r w:rsidR="00980B3C" w:rsidRPr="0049183F">
        <w:rPr>
          <w:rFonts w:ascii="Times New Roman" w:hAnsi="Times New Roman" w:cs="Times New Roman"/>
          <w:sz w:val="24"/>
          <w:szCs w:val="24"/>
        </w:rPr>
        <w:t>REGULAMENTA A ADOÇÃO DE EQUIPAMENTOS PÚBLICOS DO MUNICÍPIO DE SORRISO/MT E DÁ OUTRAS PROVIDÊNCIAS</w:t>
      </w:r>
      <w:r w:rsidRPr="0049183F">
        <w:rPr>
          <w:rFonts w:ascii="Times New Roman" w:hAnsi="Times New Roman" w:cs="Times New Roman"/>
          <w:sz w:val="24"/>
          <w:szCs w:val="24"/>
        </w:rPr>
        <w:t>.</w:t>
      </w:r>
    </w:p>
    <w:p w:rsidR="004A27ED" w:rsidRPr="0049183F" w:rsidRDefault="004A27ED" w:rsidP="0049183F">
      <w:pPr>
        <w:pStyle w:val="Recuodecorpodetexto"/>
        <w:tabs>
          <w:tab w:val="clear" w:pos="1134"/>
          <w:tab w:val="left" w:pos="1701"/>
        </w:tabs>
        <w:ind w:firstLine="0"/>
        <w:rPr>
          <w:rFonts w:ascii="Times New Roman" w:hAnsi="Times New Roman"/>
          <w:sz w:val="24"/>
          <w:szCs w:val="24"/>
        </w:rPr>
      </w:pPr>
    </w:p>
    <w:p w:rsidR="002759F1" w:rsidRPr="0049183F" w:rsidRDefault="004A27ED" w:rsidP="00491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183F">
        <w:rPr>
          <w:rFonts w:ascii="Times New Roman" w:hAnsi="Times New Roman" w:cs="Times New Roman"/>
          <w:sz w:val="24"/>
          <w:szCs w:val="24"/>
        </w:rPr>
        <w:t>O presente pro</w:t>
      </w:r>
      <w:r w:rsidR="00980B3C" w:rsidRPr="0049183F">
        <w:rPr>
          <w:rFonts w:ascii="Times New Roman" w:hAnsi="Times New Roman" w:cs="Times New Roman"/>
          <w:sz w:val="24"/>
          <w:szCs w:val="24"/>
        </w:rPr>
        <w:t>jeto de lei visa regulamentar a pedido da sociedade os procedimentos de adoção dos Equipamentos Públicos do município de Sorriso – MT.</w:t>
      </w:r>
      <w:r w:rsidR="00980B3C" w:rsidRPr="004918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759F1" w:rsidRPr="0049183F">
        <w:rPr>
          <w:rFonts w:ascii="Times New Roman" w:hAnsi="Times New Roman" w:cs="Times New Roman"/>
          <w:sz w:val="24"/>
          <w:szCs w:val="24"/>
        </w:rPr>
        <w:t>Após análise do Projeto de Lei</w:t>
      </w:r>
      <w:r w:rsidR="00980B3C" w:rsidRPr="0049183F">
        <w:rPr>
          <w:rFonts w:ascii="Times New Roman" w:hAnsi="Times New Roman" w:cs="Times New Roman"/>
          <w:sz w:val="24"/>
          <w:szCs w:val="24"/>
        </w:rPr>
        <w:t xml:space="preserve"> Nº 117/2017</w:t>
      </w:r>
      <w:r w:rsidR="002759F1" w:rsidRPr="0049183F">
        <w:rPr>
          <w:rFonts w:ascii="Times New Roman" w:hAnsi="Times New Roman" w:cs="Times New Roman"/>
          <w:sz w:val="24"/>
          <w:szCs w:val="24"/>
        </w:rPr>
        <w:t xml:space="preserve"> em questão</w:t>
      </w:r>
      <w:r w:rsidR="003C1379" w:rsidRPr="0049183F">
        <w:rPr>
          <w:rFonts w:ascii="Times New Roman" w:hAnsi="Times New Roman" w:cs="Times New Roman"/>
          <w:sz w:val="24"/>
          <w:szCs w:val="24"/>
        </w:rPr>
        <w:t xml:space="preserve">, este Relator é favorável </w:t>
      </w:r>
      <w:proofErr w:type="gramStart"/>
      <w:r w:rsidR="003C1379" w:rsidRPr="004918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C1379" w:rsidRPr="0049183F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152F25" w:rsidRPr="0049183F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49183F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49183F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49183F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49183F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49183F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49183F" w:rsidRDefault="003C1379" w:rsidP="0049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49183F" w:rsidRDefault="002759F1" w:rsidP="00491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Default="003C1379" w:rsidP="00491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3F" w:rsidRDefault="0049183F" w:rsidP="00491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83F" w:rsidRPr="0049183F" w:rsidRDefault="0049183F" w:rsidP="00491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49183F" w:rsidRDefault="003C1379" w:rsidP="0049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3F">
        <w:rPr>
          <w:rFonts w:ascii="Times New Roman" w:hAnsi="Times New Roman" w:cs="Times New Roman"/>
          <w:b/>
          <w:sz w:val="24"/>
          <w:szCs w:val="24"/>
        </w:rPr>
        <w:t xml:space="preserve">CLAUDIO OLIVEIRA    </w:t>
      </w:r>
      <w:r w:rsidR="00B751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9183F">
        <w:rPr>
          <w:rFonts w:ascii="Times New Roman" w:hAnsi="Times New Roman" w:cs="Times New Roman"/>
          <w:b/>
          <w:sz w:val="24"/>
          <w:szCs w:val="24"/>
        </w:rPr>
        <w:t xml:space="preserve"> MAURICIO GOMES    </w:t>
      </w:r>
      <w:r w:rsidR="00B751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9183F">
        <w:rPr>
          <w:rFonts w:ascii="Times New Roman" w:hAnsi="Times New Roman" w:cs="Times New Roman"/>
          <w:b/>
          <w:sz w:val="24"/>
          <w:szCs w:val="24"/>
        </w:rPr>
        <w:t xml:space="preserve">   TOCO BAGGIO</w:t>
      </w:r>
    </w:p>
    <w:p w:rsidR="003C1379" w:rsidRPr="002759F1" w:rsidRDefault="00B75159" w:rsidP="00491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1379" w:rsidRPr="0049183F">
        <w:rPr>
          <w:rFonts w:ascii="Times New Roman" w:hAnsi="Times New Roman" w:cs="Times New Roman"/>
          <w:b/>
          <w:sz w:val="24"/>
          <w:szCs w:val="24"/>
        </w:rPr>
        <w:t xml:space="preserve">Presidente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C1379" w:rsidRPr="0049183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1379" w:rsidRPr="0049183F">
        <w:rPr>
          <w:rFonts w:ascii="Times New Roman" w:hAnsi="Times New Roman" w:cs="Times New Roman"/>
          <w:b/>
          <w:sz w:val="24"/>
          <w:szCs w:val="24"/>
        </w:rPr>
        <w:t xml:space="preserve">Relator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="003C1379" w:rsidRPr="0049183F">
        <w:rPr>
          <w:rFonts w:ascii="Times New Roman" w:hAnsi="Times New Roman" w:cs="Times New Roman"/>
          <w:b/>
          <w:sz w:val="24"/>
          <w:szCs w:val="24"/>
        </w:rPr>
        <w:t>Membro</w:t>
      </w:r>
    </w:p>
    <w:sectPr w:rsidR="003C1379" w:rsidRPr="002759F1" w:rsidSect="0049183F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0F0A31"/>
    <w:rsid w:val="00152F25"/>
    <w:rsid w:val="002759F1"/>
    <w:rsid w:val="003B0580"/>
    <w:rsid w:val="003C1379"/>
    <w:rsid w:val="0049183F"/>
    <w:rsid w:val="004A27ED"/>
    <w:rsid w:val="005D349C"/>
    <w:rsid w:val="00826C6D"/>
    <w:rsid w:val="008F0009"/>
    <w:rsid w:val="00923EC7"/>
    <w:rsid w:val="00980B3C"/>
    <w:rsid w:val="00B75159"/>
    <w:rsid w:val="00CE63B0"/>
    <w:rsid w:val="00EC5FA2"/>
    <w:rsid w:val="00F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2108"/>
  <w15:docId w15:val="{17F7CA76-9B24-40F8-8FDA-F909A05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A27ED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27ED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4</cp:revision>
  <dcterms:created xsi:type="dcterms:W3CDTF">2017-09-22T12:28:00Z</dcterms:created>
  <dcterms:modified xsi:type="dcterms:W3CDTF">2017-09-22T16:28:00Z</dcterms:modified>
</cp:coreProperties>
</file>