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771D">
        <w:rPr>
          <w:rFonts w:ascii="Times New Roman" w:hAnsi="Times New Roman"/>
          <w:i w:val="0"/>
          <w:iCs/>
          <w:sz w:val="24"/>
          <w:szCs w:val="24"/>
        </w:rPr>
        <w:t xml:space="preserve"> 85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C24B39">
        <w:rPr>
          <w:b/>
          <w:sz w:val="24"/>
          <w:szCs w:val="24"/>
        </w:rPr>
        <w:t>Maria Lourdes Rodrigues Pereira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C24B39">
        <w:rPr>
          <w:sz w:val="24"/>
          <w:szCs w:val="24"/>
        </w:rPr>
        <w:t>23</w:t>
      </w:r>
      <w:r w:rsidR="00E30BC7">
        <w:rPr>
          <w:sz w:val="24"/>
          <w:szCs w:val="24"/>
        </w:rPr>
        <w:t xml:space="preserve"> de </w:t>
      </w:r>
      <w:r w:rsidR="00C24B39">
        <w:rPr>
          <w:sz w:val="24"/>
          <w:szCs w:val="24"/>
        </w:rPr>
        <w:t>setembro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5422A2">
        <w:rPr>
          <w:sz w:val="24"/>
          <w:szCs w:val="24"/>
        </w:rPr>
        <w:t>7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C24B39">
        <w:rPr>
          <w:b/>
          <w:sz w:val="24"/>
          <w:szCs w:val="24"/>
        </w:rPr>
        <w:t>Pereira.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</w:t>
      </w:r>
      <w:bookmarkStart w:id="0" w:name="_GoBack"/>
      <w:bookmarkEnd w:id="0"/>
      <w:r w:rsidRPr="007009D0">
        <w:rPr>
          <w:b/>
          <w:i/>
          <w:sz w:val="24"/>
          <w:szCs w:val="24"/>
        </w:rPr>
        <w:t xml:space="preserve">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C24B39">
        <w:rPr>
          <w:iCs w:val="0"/>
          <w:sz w:val="24"/>
          <w:szCs w:val="24"/>
        </w:rPr>
        <w:t xml:space="preserve">25 de setembro </w:t>
      </w:r>
      <w:r w:rsidR="001A23C5">
        <w:rPr>
          <w:iCs w:val="0"/>
          <w:sz w:val="24"/>
          <w:szCs w:val="24"/>
        </w:rPr>
        <w:t>de 2017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2906FF" w:rsidRDefault="002906FF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2906FF" w:rsidRPr="005B0122" w:rsidRDefault="002906FF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2906FF" w:rsidRPr="006A020E" w:rsidRDefault="002906FF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Default="005422A2" w:rsidP="006A020E">
      <w:pPr>
        <w:jc w:val="center"/>
        <w:rPr>
          <w:b/>
          <w:sz w:val="24"/>
          <w:szCs w:val="24"/>
        </w:rPr>
      </w:pPr>
    </w:p>
    <w:p w:rsidR="002906FF" w:rsidRPr="006A020E" w:rsidRDefault="002906FF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CB" w:rsidRDefault="00875CCB">
      <w:r>
        <w:separator/>
      </w:r>
    </w:p>
  </w:endnote>
  <w:endnote w:type="continuationSeparator" w:id="0">
    <w:p w:rsidR="00875CCB" w:rsidRDefault="0087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CB" w:rsidRDefault="00875CCB">
      <w:r>
        <w:separator/>
      </w:r>
    </w:p>
  </w:footnote>
  <w:footnote w:type="continuationSeparator" w:id="0">
    <w:p w:rsidR="00875CCB" w:rsidRDefault="0087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875CCB">
    <w:pPr>
      <w:jc w:val="center"/>
      <w:rPr>
        <w:b/>
        <w:sz w:val="28"/>
      </w:rPr>
    </w:pPr>
  </w:p>
  <w:p w:rsidR="00180363" w:rsidRDefault="00875C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32BB8"/>
    <w:rsid w:val="0016460F"/>
    <w:rsid w:val="001A23C5"/>
    <w:rsid w:val="00247169"/>
    <w:rsid w:val="002906FF"/>
    <w:rsid w:val="003B5331"/>
    <w:rsid w:val="004824E1"/>
    <w:rsid w:val="004B3486"/>
    <w:rsid w:val="00512EA6"/>
    <w:rsid w:val="005422A2"/>
    <w:rsid w:val="0057771D"/>
    <w:rsid w:val="005F5EE2"/>
    <w:rsid w:val="006A020E"/>
    <w:rsid w:val="006F74DD"/>
    <w:rsid w:val="00775247"/>
    <w:rsid w:val="00875CCB"/>
    <w:rsid w:val="008F79E0"/>
    <w:rsid w:val="009D5BF0"/>
    <w:rsid w:val="00A1407C"/>
    <w:rsid w:val="00A91145"/>
    <w:rsid w:val="00BC276C"/>
    <w:rsid w:val="00BD50C9"/>
    <w:rsid w:val="00C24B39"/>
    <w:rsid w:val="00C93084"/>
    <w:rsid w:val="00CA4985"/>
    <w:rsid w:val="00D26903"/>
    <w:rsid w:val="00DB0336"/>
    <w:rsid w:val="00E30BC7"/>
    <w:rsid w:val="00F06F2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Kelen</cp:lastModifiedBy>
  <cp:revision>12</cp:revision>
  <cp:lastPrinted>2017-09-25T13:06:00Z</cp:lastPrinted>
  <dcterms:created xsi:type="dcterms:W3CDTF">2017-07-21T17:03:00Z</dcterms:created>
  <dcterms:modified xsi:type="dcterms:W3CDTF">2017-09-25T13:07:00Z</dcterms:modified>
</cp:coreProperties>
</file>