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DB14BE">
        <w:rPr>
          <w:b/>
          <w:bCs/>
          <w:i w:val="0"/>
        </w:rPr>
        <w:t>10</w:t>
      </w:r>
      <w:r w:rsidR="00C94122">
        <w:rPr>
          <w:b/>
          <w:bCs/>
          <w:i w:val="0"/>
        </w:rPr>
        <w:t>6/2017.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DB14BE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9D33B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DB14BE">
        <w:rPr>
          <w:rFonts w:ascii="Times New Roman" w:hAnsi="Times New Roman" w:cs="Times New Roman"/>
          <w:bCs/>
          <w:sz w:val="24"/>
          <w:szCs w:val="24"/>
        </w:rPr>
        <w:t>8</w:t>
      </w:r>
      <w:r w:rsidR="00DA23F4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9B265D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r w:rsidR="00DB14BE">
        <w:rPr>
          <w:b/>
          <w:sz w:val="24"/>
        </w:rPr>
        <w:t>Pereira</w:t>
      </w:r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DB14BE">
        <w:rPr>
          <w:sz w:val="24"/>
        </w:rPr>
        <w:t>a</w:t>
      </w:r>
      <w:r w:rsidR="009D33B4">
        <w:rPr>
          <w:sz w:val="24"/>
        </w:rPr>
        <w:t xml:space="preserve"> Senhor</w:t>
      </w:r>
      <w:r w:rsidR="00DB14BE">
        <w:rPr>
          <w:sz w:val="24"/>
        </w:rPr>
        <w:t>a</w:t>
      </w:r>
      <w:r w:rsidR="009D33B4" w:rsidRPr="00384881">
        <w:rPr>
          <w:sz w:val="24"/>
        </w:rPr>
        <w:t xml:space="preserve"> </w:t>
      </w:r>
      <w:r w:rsidR="00DB14BE" w:rsidRPr="00DB14BE">
        <w:rPr>
          <w:b/>
          <w:sz w:val="24"/>
        </w:rPr>
        <w:t>Maria Lourdes Rodrigues Pereira</w:t>
      </w:r>
      <w:r w:rsidR="009D33B4" w:rsidRPr="000832EA">
        <w:rPr>
          <w:sz w:val="24"/>
        </w:rPr>
        <w:t xml:space="preserve">, ocorrido em </w:t>
      </w:r>
      <w:r w:rsidR="00DB14BE">
        <w:rPr>
          <w:sz w:val="24"/>
        </w:rPr>
        <w:t>23</w:t>
      </w:r>
      <w:r w:rsidR="00DA23F4">
        <w:rPr>
          <w:sz w:val="24"/>
        </w:rPr>
        <w:t xml:space="preserve"> </w:t>
      </w:r>
      <w:r w:rsidR="00DB14BE">
        <w:rPr>
          <w:sz w:val="24"/>
        </w:rPr>
        <w:t>de setembro</w:t>
      </w:r>
      <w:r w:rsidR="009D33B4" w:rsidRPr="000832EA">
        <w:rPr>
          <w:sz w:val="24"/>
        </w:rPr>
        <w:t xml:space="preserve">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DB14BE">
        <w:rPr>
          <w:sz w:val="24"/>
        </w:rPr>
        <w:t>vinte e cinco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D33B4">
        <w:rPr>
          <w:sz w:val="24"/>
        </w:rPr>
        <w:t>setembro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</w:t>
      </w:r>
      <w:r w:rsidR="00274A46">
        <w:rPr>
          <w:sz w:val="23"/>
          <w:szCs w:val="23"/>
        </w:rPr>
        <w:t xml:space="preserve"> </w:t>
      </w:r>
      <w:r w:rsidR="00DB14BE">
        <w:rPr>
          <w:sz w:val="23"/>
          <w:szCs w:val="23"/>
        </w:rPr>
        <w:t>Pereira</w:t>
      </w:r>
      <w:r w:rsidR="007627FC">
        <w:rPr>
          <w:sz w:val="23"/>
          <w:szCs w:val="23"/>
        </w:rPr>
        <w:t xml:space="preserve">, em </w:t>
      </w:r>
      <w:r w:rsidR="00DB14BE">
        <w:rPr>
          <w:sz w:val="23"/>
          <w:szCs w:val="23"/>
        </w:rPr>
        <w:t>virtude do falecimento da</w:t>
      </w:r>
      <w:r w:rsidR="00FE4355">
        <w:rPr>
          <w:sz w:val="23"/>
          <w:szCs w:val="23"/>
        </w:rPr>
        <w:t xml:space="preserve"> </w:t>
      </w:r>
      <w:r w:rsidR="00FE4355" w:rsidRPr="00DB14BE">
        <w:rPr>
          <w:sz w:val="23"/>
          <w:szCs w:val="23"/>
        </w:rPr>
        <w:t>Senhor</w:t>
      </w:r>
      <w:r w:rsidR="00DB14BE" w:rsidRPr="00DB14BE">
        <w:rPr>
          <w:sz w:val="23"/>
          <w:szCs w:val="23"/>
        </w:rPr>
        <w:t>a</w:t>
      </w:r>
      <w:r w:rsidR="00FE4355" w:rsidRPr="00DB14BE">
        <w:rPr>
          <w:sz w:val="23"/>
          <w:szCs w:val="23"/>
        </w:rPr>
        <w:t xml:space="preserve"> </w:t>
      </w:r>
      <w:r w:rsidR="00DB14BE" w:rsidRPr="00DB14BE">
        <w:rPr>
          <w:sz w:val="24"/>
        </w:rPr>
        <w:t>Maria Lourdes Rodrigues Pereira</w:t>
      </w:r>
      <w:r w:rsidR="00DB14BE">
        <w:rPr>
          <w:b/>
          <w:sz w:val="24"/>
        </w:rPr>
        <w:t xml:space="preserve"> </w:t>
      </w:r>
      <w:r w:rsidR="00DB14BE">
        <w:rPr>
          <w:sz w:val="24"/>
        </w:rPr>
        <w:t xml:space="preserve">ocorrido em 23 de setembro </w:t>
      </w:r>
      <w:r w:rsidR="00DB14BE" w:rsidRPr="00155BA2">
        <w:rPr>
          <w:sz w:val="24"/>
        </w:rPr>
        <w:t>de 201</w:t>
      </w:r>
      <w:r w:rsidR="00DB14BE">
        <w:rPr>
          <w:sz w:val="24"/>
        </w:rPr>
        <w:t>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9D33B4" w:rsidRDefault="009D33B4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DB14BE">
      <w:pPr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F017B"/>
    <w:rsid w:val="00701903"/>
    <w:rsid w:val="00715202"/>
    <w:rsid w:val="00735351"/>
    <w:rsid w:val="007627F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D33B4"/>
    <w:rsid w:val="00A4062F"/>
    <w:rsid w:val="00B41EFF"/>
    <w:rsid w:val="00B66922"/>
    <w:rsid w:val="00BD5F6F"/>
    <w:rsid w:val="00C1237A"/>
    <w:rsid w:val="00C25FF5"/>
    <w:rsid w:val="00C31FF9"/>
    <w:rsid w:val="00C90E72"/>
    <w:rsid w:val="00C94122"/>
    <w:rsid w:val="00C95469"/>
    <w:rsid w:val="00D66BE5"/>
    <w:rsid w:val="00DA23F4"/>
    <w:rsid w:val="00DB14BE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5ED7"/>
  <w15:docId w15:val="{973FED4C-F1D5-4484-92B0-D8A7627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C9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2017-09-25T13:02:00Z</cp:lastPrinted>
  <dcterms:created xsi:type="dcterms:W3CDTF">2017-09-25T12:39:00Z</dcterms:created>
  <dcterms:modified xsi:type="dcterms:W3CDTF">2017-09-25T13:02:00Z</dcterms:modified>
</cp:coreProperties>
</file>