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161" w:rsidRPr="009521C9" w:rsidRDefault="00DB6161" w:rsidP="00371B8D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521C9">
        <w:rPr>
          <w:rFonts w:ascii="Times New Roman" w:hAnsi="Times New Roman"/>
          <w:b/>
          <w:bCs/>
          <w:sz w:val="24"/>
          <w:szCs w:val="24"/>
        </w:rPr>
        <w:t>PARECER</w:t>
      </w:r>
      <w:r w:rsidR="00B37B01" w:rsidRPr="009521C9">
        <w:rPr>
          <w:rFonts w:ascii="Times New Roman" w:hAnsi="Times New Roman"/>
          <w:b/>
          <w:bCs/>
          <w:sz w:val="24"/>
          <w:szCs w:val="24"/>
        </w:rPr>
        <w:t xml:space="preserve"> DA COMISSÃO DE JUSTIÇA E REDAÇÃO</w:t>
      </w:r>
    </w:p>
    <w:p w:rsidR="00957CDB" w:rsidRPr="009521C9" w:rsidRDefault="00957CDB" w:rsidP="00371B8D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B6161" w:rsidRDefault="00DB6161" w:rsidP="00371B8D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1B8D" w:rsidRPr="009521C9" w:rsidRDefault="00371B8D" w:rsidP="00371B8D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9521C9" w:rsidRDefault="00DB6161" w:rsidP="00371B8D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9521C9">
        <w:rPr>
          <w:rFonts w:ascii="Times New Roman" w:hAnsi="Times New Roman"/>
          <w:b/>
          <w:bCs/>
          <w:sz w:val="24"/>
          <w:szCs w:val="24"/>
        </w:rPr>
        <w:t>PARECER N°</w:t>
      </w:r>
      <w:r w:rsidR="00EB4445" w:rsidRPr="009521C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71B8D">
        <w:rPr>
          <w:rFonts w:ascii="Times New Roman" w:hAnsi="Times New Roman"/>
          <w:b/>
          <w:bCs/>
          <w:sz w:val="24"/>
          <w:szCs w:val="24"/>
        </w:rPr>
        <w:t>290/2017.</w:t>
      </w:r>
    </w:p>
    <w:p w:rsidR="00DB6161" w:rsidRPr="009521C9" w:rsidRDefault="00DB6161" w:rsidP="00371B8D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9521C9" w:rsidRDefault="00DB6161" w:rsidP="00371B8D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521C9"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9521C9" w:rsidRPr="009521C9">
        <w:rPr>
          <w:rFonts w:ascii="Times New Roman" w:hAnsi="Times New Roman"/>
          <w:bCs/>
          <w:sz w:val="24"/>
          <w:szCs w:val="24"/>
        </w:rPr>
        <w:t>11</w:t>
      </w:r>
      <w:r w:rsidRPr="009521C9">
        <w:rPr>
          <w:rFonts w:ascii="Times New Roman" w:hAnsi="Times New Roman"/>
          <w:bCs/>
          <w:sz w:val="24"/>
          <w:szCs w:val="24"/>
        </w:rPr>
        <w:t>/</w:t>
      </w:r>
      <w:r w:rsidR="00071B48" w:rsidRPr="009521C9">
        <w:rPr>
          <w:rFonts w:ascii="Times New Roman" w:hAnsi="Times New Roman"/>
          <w:bCs/>
          <w:sz w:val="24"/>
          <w:szCs w:val="24"/>
        </w:rPr>
        <w:t>10</w:t>
      </w:r>
      <w:r w:rsidRPr="009521C9">
        <w:rPr>
          <w:rFonts w:ascii="Times New Roman" w:hAnsi="Times New Roman"/>
          <w:bCs/>
          <w:sz w:val="24"/>
          <w:szCs w:val="24"/>
        </w:rPr>
        <w:t>/</w:t>
      </w:r>
      <w:r w:rsidRPr="009521C9">
        <w:rPr>
          <w:rFonts w:ascii="Times New Roman" w:hAnsi="Times New Roman"/>
          <w:sz w:val="24"/>
          <w:szCs w:val="24"/>
        </w:rPr>
        <w:t>201</w:t>
      </w:r>
      <w:r w:rsidR="004804CB" w:rsidRPr="009521C9">
        <w:rPr>
          <w:rFonts w:ascii="Times New Roman" w:hAnsi="Times New Roman"/>
          <w:sz w:val="24"/>
          <w:szCs w:val="24"/>
        </w:rPr>
        <w:t>7</w:t>
      </w:r>
      <w:r w:rsidRPr="009521C9">
        <w:rPr>
          <w:rFonts w:ascii="Times New Roman" w:hAnsi="Times New Roman"/>
          <w:sz w:val="24"/>
          <w:szCs w:val="24"/>
        </w:rPr>
        <w:t>.</w:t>
      </w:r>
    </w:p>
    <w:p w:rsidR="00957CDB" w:rsidRPr="009521C9" w:rsidRDefault="00957CDB" w:rsidP="00371B8D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9521C9" w:rsidRDefault="00DB6161" w:rsidP="00371B8D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521C9">
        <w:rPr>
          <w:rFonts w:ascii="Times New Roman" w:hAnsi="Times New Roman"/>
          <w:b/>
          <w:bCs/>
          <w:sz w:val="24"/>
          <w:szCs w:val="24"/>
        </w:rPr>
        <w:t>ASSUNTO:</w:t>
      </w:r>
      <w:r w:rsidR="00F8164A" w:rsidRPr="009521C9">
        <w:rPr>
          <w:rFonts w:ascii="Times New Roman" w:hAnsi="Times New Roman"/>
          <w:sz w:val="24"/>
          <w:szCs w:val="24"/>
        </w:rPr>
        <w:t xml:space="preserve"> PROJETO DE DECRETO L</w:t>
      </w:r>
      <w:r w:rsidRPr="009521C9">
        <w:rPr>
          <w:rFonts w:ascii="Times New Roman" w:hAnsi="Times New Roman"/>
          <w:sz w:val="24"/>
          <w:szCs w:val="24"/>
        </w:rPr>
        <w:t>E</w:t>
      </w:r>
      <w:r w:rsidR="00F8164A" w:rsidRPr="009521C9">
        <w:rPr>
          <w:rFonts w:ascii="Times New Roman" w:hAnsi="Times New Roman"/>
          <w:sz w:val="24"/>
          <w:szCs w:val="24"/>
        </w:rPr>
        <w:t>G</w:t>
      </w:r>
      <w:r w:rsidRPr="009521C9">
        <w:rPr>
          <w:rFonts w:ascii="Times New Roman" w:hAnsi="Times New Roman"/>
          <w:sz w:val="24"/>
          <w:szCs w:val="24"/>
        </w:rPr>
        <w:t>I</w:t>
      </w:r>
      <w:r w:rsidR="00F8164A" w:rsidRPr="009521C9">
        <w:rPr>
          <w:rFonts w:ascii="Times New Roman" w:hAnsi="Times New Roman"/>
          <w:sz w:val="24"/>
          <w:szCs w:val="24"/>
        </w:rPr>
        <w:t xml:space="preserve">SLATIVO </w:t>
      </w:r>
      <w:r w:rsidRPr="009521C9">
        <w:rPr>
          <w:rFonts w:ascii="Times New Roman" w:hAnsi="Times New Roman"/>
          <w:sz w:val="24"/>
          <w:szCs w:val="24"/>
        </w:rPr>
        <w:t xml:space="preserve">N° </w:t>
      </w:r>
      <w:r w:rsidR="00071B48" w:rsidRPr="009521C9">
        <w:rPr>
          <w:rFonts w:ascii="Times New Roman" w:hAnsi="Times New Roman"/>
          <w:sz w:val="24"/>
          <w:szCs w:val="24"/>
        </w:rPr>
        <w:t>0</w:t>
      </w:r>
      <w:r w:rsidR="00EE24CE" w:rsidRPr="009521C9">
        <w:rPr>
          <w:rFonts w:ascii="Times New Roman" w:hAnsi="Times New Roman"/>
          <w:sz w:val="24"/>
          <w:szCs w:val="24"/>
        </w:rPr>
        <w:t>2</w:t>
      </w:r>
      <w:r w:rsidR="009521C9" w:rsidRPr="009521C9">
        <w:rPr>
          <w:rFonts w:ascii="Times New Roman" w:hAnsi="Times New Roman"/>
          <w:sz w:val="24"/>
          <w:szCs w:val="24"/>
        </w:rPr>
        <w:t>9</w:t>
      </w:r>
      <w:r w:rsidR="0000164B" w:rsidRPr="009521C9">
        <w:rPr>
          <w:rFonts w:ascii="Times New Roman" w:hAnsi="Times New Roman"/>
          <w:sz w:val="24"/>
          <w:szCs w:val="24"/>
        </w:rPr>
        <w:t>/2017</w:t>
      </w:r>
      <w:r w:rsidR="00371B8D">
        <w:rPr>
          <w:rFonts w:ascii="Times New Roman" w:hAnsi="Times New Roman"/>
          <w:sz w:val="24"/>
          <w:szCs w:val="24"/>
        </w:rPr>
        <w:t>.</w:t>
      </w:r>
      <w:bookmarkStart w:id="0" w:name="_GoBack"/>
      <w:bookmarkEnd w:id="0"/>
    </w:p>
    <w:p w:rsidR="00957CDB" w:rsidRPr="009521C9" w:rsidRDefault="00957CDB" w:rsidP="00371B8D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21C9" w:rsidRDefault="00DB6161" w:rsidP="00371B8D">
      <w:pPr>
        <w:pStyle w:val="Recuodecorpodetexto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9521C9">
        <w:rPr>
          <w:rFonts w:ascii="Times New Roman" w:hAnsi="Times New Roman"/>
          <w:b/>
          <w:bCs/>
          <w:sz w:val="24"/>
          <w:szCs w:val="24"/>
        </w:rPr>
        <w:t xml:space="preserve">EMENTA: </w:t>
      </w:r>
      <w:r w:rsidR="009521C9" w:rsidRPr="009521C9">
        <w:rPr>
          <w:rFonts w:ascii="Times New Roman" w:hAnsi="Times New Roman"/>
          <w:bCs/>
          <w:sz w:val="24"/>
          <w:szCs w:val="24"/>
        </w:rPr>
        <w:t>Revoga o Decreto Legislativo nº 006, de 11 de junho de 2007, e dá outras providências, que institui no âmbito do município de Sorriso, a distinção honorífica denominada “Mérito Esportivo”.</w:t>
      </w:r>
    </w:p>
    <w:p w:rsidR="00371B8D" w:rsidRPr="009521C9" w:rsidRDefault="00371B8D" w:rsidP="00371B8D">
      <w:pPr>
        <w:pStyle w:val="Recuodecorpodetexto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DB6161" w:rsidRDefault="00DB6161" w:rsidP="00371B8D">
      <w:pPr>
        <w:pStyle w:val="Recuodecorpodetexto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521C9">
        <w:rPr>
          <w:rFonts w:ascii="Times New Roman" w:hAnsi="Times New Roman"/>
          <w:b/>
          <w:bCs/>
          <w:sz w:val="24"/>
          <w:szCs w:val="24"/>
        </w:rPr>
        <w:t>RELATOR:</w:t>
      </w:r>
      <w:r w:rsidRPr="009521C9">
        <w:rPr>
          <w:rFonts w:ascii="Times New Roman" w:hAnsi="Times New Roman"/>
          <w:sz w:val="24"/>
          <w:szCs w:val="24"/>
        </w:rPr>
        <w:t xml:space="preserve"> </w:t>
      </w:r>
      <w:r w:rsidR="0059452E" w:rsidRPr="009521C9">
        <w:rPr>
          <w:rFonts w:ascii="Times New Roman" w:hAnsi="Times New Roman"/>
          <w:sz w:val="24"/>
          <w:szCs w:val="24"/>
        </w:rPr>
        <w:t>CLAUDIO OLIVEIRA</w:t>
      </w:r>
    </w:p>
    <w:p w:rsidR="00371B8D" w:rsidRPr="009521C9" w:rsidRDefault="00371B8D" w:rsidP="00371B8D">
      <w:pPr>
        <w:pStyle w:val="Recuodecorpodetexto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DB6161" w:rsidRPr="009521C9" w:rsidRDefault="00DB6161" w:rsidP="00371B8D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9521C9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DB6161" w:rsidRPr="009521C9" w:rsidRDefault="00DB6161" w:rsidP="00371B8D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9521C9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DB6161" w:rsidRPr="009521C9" w:rsidRDefault="00DB6161" w:rsidP="00371B8D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9521C9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DB6161" w:rsidRPr="009521C9" w:rsidRDefault="00DB6161" w:rsidP="00371B8D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9521C9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DB6161" w:rsidRPr="009521C9" w:rsidRDefault="00DB6161" w:rsidP="00371B8D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21C9" w:rsidRDefault="00EF1172" w:rsidP="00371B8D">
      <w:pPr>
        <w:pStyle w:val="Recuodecorpodetexto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 w:rsidRPr="009521C9">
        <w:rPr>
          <w:rFonts w:ascii="Times New Roman" w:hAnsi="Times New Roman"/>
          <w:b/>
          <w:sz w:val="24"/>
          <w:szCs w:val="24"/>
        </w:rPr>
        <w:t>RELATÓRIO</w:t>
      </w:r>
      <w:r w:rsidR="006C4A12" w:rsidRPr="009521C9">
        <w:rPr>
          <w:rFonts w:ascii="Times New Roman" w:hAnsi="Times New Roman"/>
          <w:sz w:val="24"/>
          <w:szCs w:val="24"/>
        </w:rPr>
        <w:t xml:space="preserve">: No </w:t>
      </w:r>
      <w:r w:rsidR="009521C9" w:rsidRPr="009521C9">
        <w:rPr>
          <w:rFonts w:ascii="Times New Roman" w:hAnsi="Times New Roman"/>
          <w:sz w:val="24"/>
          <w:szCs w:val="24"/>
        </w:rPr>
        <w:t>décimo primeiro</w:t>
      </w:r>
      <w:r w:rsidR="00077B4F" w:rsidRPr="009521C9">
        <w:rPr>
          <w:rFonts w:ascii="Times New Roman" w:hAnsi="Times New Roman"/>
          <w:sz w:val="24"/>
          <w:szCs w:val="24"/>
        </w:rPr>
        <w:t xml:space="preserve"> </w:t>
      </w:r>
      <w:r w:rsidR="006C4A12" w:rsidRPr="009521C9">
        <w:rPr>
          <w:rFonts w:ascii="Times New Roman" w:hAnsi="Times New Roman"/>
          <w:sz w:val="24"/>
          <w:szCs w:val="24"/>
        </w:rPr>
        <w:t>dia</w:t>
      </w:r>
      <w:r w:rsidRPr="009521C9">
        <w:rPr>
          <w:rFonts w:ascii="Times New Roman" w:hAnsi="Times New Roman"/>
          <w:sz w:val="24"/>
          <w:szCs w:val="24"/>
        </w:rPr>
        <w:t xml:space="preserve"> do mês de </w:t>
      </w:r>
      <w:r w:rsidR="00071B48" w:rsidRPr="009521C9">
        <w:rPr>
          <w:rFonts w:ascii="Times New Roman" w:hAnsi="Times New Roman"/>
          <w:sz w:val="24"/>
          <w:szCs w:val="24"/>
        </w:rPr>
        <w:t>outubro</w:t>
      </w:r>
      <w:r w:rsidRPr="009521C9">
        <w:rPr>
          <w:rFonts w:ascii="Times New Roman" w:hAnsi="Times New Roman"/>
          <w:sz w:val="24"/>
          <w:szCs w:val="24"/>
        </w:rPr>
        <w:t xml:space="preserve"> do ano de dois mil e </w:t>
      </w:r>
      <w:r w:rsidR="0059452E" w:rsidRPr="009521C9">
        <w:rPr>
          <w:rFonts w:ascii="Times New Roman" w:hAnsi="Times New Roman"/>
          <w:sz w:val="24"/>
          <w:szCs w:val="24"/>
        </w:rPr>
        <w:t>dezessete</w:t>
      </w:r>
      <w:r w:rsidRPr="009521C9">
        <w:rPr>
          <w:rFonts w:ascii="Times New Roman" w:hAnsi="Times New Roman"/>
          <w:sz w:val="24"/>
          <w:szCs w:val="24"/>
        </w:rPr>
        <w:t xml:space="preserve">, reuniram-se os membros da Comissão de </w:t>
      </w:r>
      <w:r w:rsidR="00B37B01" w:rsidRPr="009521C9">
        <w:rPr>
          <w:rFonts w:ascii="Times New Roman" w:hAnsi="Times New Roman"/>
          <w:sz w:val="24"/>
          <w:szCs w:val="24"/>
        </w:rPr>
        <w:t>Justiça e Redação</w:t>
      </w:r>
      <w:r w:rsidRPr="009521C9">
        <w:rPr>
          <w:rFonts w:ascii="Times New Roman" w:hAnsi="Times New Roman"/>
          <w:sz w:val="24"/>
          <w:szCs w:val="24"/>
        </w:rPr>
        <w:t xml:space="preserve">, com objetivo de exarar parecer do </w:t>
      </w:r>
      <w:r w:rsidR="004E6651" w:rsidRPr="009521C9">
        <w:rPr>
          <w:rFonts w:ascii="Times New Roman" w:hAnsi="Times New Roman"/>
          <w:sz w:val="24"/>
          <w:szCs w:val="24"/>
        </w:rPr>
        <w:t xml:space="preserve">Projeto de </w:t>
      </w:r>
      <w:r w:rsidR="00F8164A" w:rsidRPr="009521C9">
        <w:rPr>
          <w:rFonts w:ascii="Times New Roman" w:hAnsi="Times New Roman"/>
          <w:sz w:val="24"/>
          <w:szCs w:val="24"/>
        </w:rPr>
        <w:t>Decreto Legislativo</w:t>
      </w:r>
      <w:r w:rsidR="004E6651" w:rsidRPr="009521C9">
        <w:rPr>
          <w:rFonts w:ascii="Times New Roman" w:hAnsi="Times New Roman"/>
          <w:sz w:val="24"/>
          <w:szCs w:val="24"/>
        </w:rPr>
        <w:t xml:space="preserve"> n° </w:t>
      </w:r>
      <w:r w:rsidR="00071B48" w:rsidRPr="009521C9">
        <w:rPr>
          <w:rFonts w:ascii="Times New Roman" w:hAnsi="Times New Roman"/>
          <w:sz w:val="24"/>
          <w:szCs w:val="24"/>
        </w:rPr>
        <w:t>02</w:t>
      </w:r>
      <w:r w:rsidR="009521C9" w:rsidRPr="009521C9">
        <w:rPr>
          <w:rFonts w:ascii="Times New Roman" w:hAnsi="Times New Roman"/>
          <w:sz w:val="24"/>
          <w:szCs w:val="24"/>
        </w:rPr>
        <w:t>9</w:t>
      </w:r>
      <w:r w:rsidRPr="009521C9">
        <w:rPr>
          <w:rFonts w:ascii="Times New Roman" w:hAnsi="Times New Roman"/>
          <w:sz w:val="24"/>
          <w:szCs w:val="24"/>
        </w:rPr>
        <w:t>/201</w:t>
      </w:r>
      <w:r w:rsidR="004804CB" w:rsidRPr="009521C9">
        <w:rPr>
          <w:rFonts w:ascii="Times New Roman" w:hAnsi="Times New Roman"/>
          <w:sz w:val="24"/>
          <w:szCs w:val="24"/>
        </w:rPr>
        <w:t>7</w:t>
      </w:r>
      <w:r w:rsidRPr="009521C9">
        <w:rPr>
          <w:rFonts w:ascii="Times New Roman" w:hAnsi="Times New Roman"/>
          <w:sz w:val="24"/>
          <w:szCs w:val="24"/>
        </w:rPr>
        <w:t>, cuja ementa</w:t>
      </w:r>
      <w:r w:rsidR="00957CDB" w:rsidRPr="009521C9">
        <w:rPr>
          <w:rFonts w:ascii="Times New Roman" w:hAnsi="Times New Roman"/>
          <w:sz w:val="24"/>
          <w:szCs w:val="24"/>
        </w:rPr>
        <w:t>:</w:t>
      </w:r>
      <w:r w:rsidR="002B3621" w:rsidRPr="009521C9">
        <w:rPr>
          <w:rFonts w:ascii="Times New Roman" w:hAnsi="Times New Roman"/>
          <w:sz w:val="24"/>
          <w:szCs w:val="24"/>
        </w:rPr>
        <w:t xml:space="preserve"> </w:t>
      </w:r>
      <w:r w:rsidR="009521C9" w:rsidRPr="009521C9">
        <w:rPr>
          <w:rFonts w:ascii="Times New Roman" w:hAnsi="Times New Roman"/>
          <w:b/>
          <w:bCs/>
          <w:sz w:val="24"/>
          <w:szCs w:val="24"/>
        </w:rPr>
        <w:t>Revoga o Decreto Legislativo nº 006, de 11 de junho de 2007, e dá outras providências, que institui no âmbito do município de Sorriso, a distinção honorífica denominada “Mérito Esportivo”.</w:t>
      </w:r>
    </w:p>
    <w:p w:rsidR="00371B8D" w:rsidRPr="009521C9" w:rsidRDefault="00371B8D" w:rsidP="00371B8D">
      <w:pPr>
        <w:pStyle w:val="Recuodecorpodetexto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233B7" w:rsidRDefault="00311CBE" w:rsidP="00371B8D">
      <w:pPr>
        <w:tabs>
          <w:tab w:val="left" w:pos="283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21C9">
        <w:rPr>
          <w:rFonts w:ascii="Times New Roman" w:hAnsi="Times New Roman"/>
          <w:b/>
          <w:sz w:val="24"/>
          <w:szCs w:val="24"/>
        </w:rPr>
        <w:t>VOTO DO RELATOR</w:t>
      </w:r>
      <w:r w:rsidRPr="009521C9">
        <w:rPr>
          <w:rFonts w:ascii="Times New Roman" w:hAnsi="Times New Roman"/>
          <w:sz w:val="24"/>
          <w:szCs w:val="24"/>
        </w:rPr>
        <w:t xml:space="preserve">: </w:t>
      </w:r>
      <w:r w:rsidR="007C1E8F" w:rsidRPr="009521C9">
        <w:rPr>
          <w:rFonts w:ascii="Times New Roman" w:eastAsia="Arial Unicode MS" w:hAnsi="Times New Roman"/>
          <w:bCs/>
          <w:sz w:val="24"/>
          <w:szCs w:val="24"/>
        </w:rPr>
        <w:t xml:space="preserve">Após análise do Projeto </w:t>
      </w:r>
      <w:r w:rsidR="00F8164A" w:rsidRPr="009521C9">
        <w:rPr>
          <w:rFonts w:ascii="Times New Roman" w:eastAsia="Arial Unicode MS" w:hAnsi="Times New Roman"/>
          <w:bCs/>
          <w:sz w:val="24"/>
          <w:szCs w:val="24"/>
        </w:rPr>
        <w:t>de Decreto Legislativo</w:t>
      </w:r>
      <w:r w:rsidR="007C1E8F" w:rsidRPr="009521C9">
        <w:rPr>
          <w:rFonts w:ascii="Times New Roman" w:eastAsia="Arial Unicode MS" w:hAnsi="Times New Roman"/>
          <w:bCs/>
          <w:sz w:val="24"/>
          <w:szCs w:val="24"/>
        </w:rPr>
        <w:t xml:space="preserve"> em questão, verificamos que o mesmo atende os requisitos de Constitucionalidade, Legalidade, Regimentalidade e Mérito, desta forma este relator é favorável a sua tramitação em Plenário</w:t>
      </w:r>
      <w:r w:rsidR="00F12F3D" w:rsidRPr="009521C9">
        <w:rPr>
          <w:rFonts w:ascii="Times New Roman" w:hAnsi="Times New Roman"/>
          <w:sz w:val="24"/>
          <w:szCs w:val="24"/>
        </w:rPr>
        <w:t xml:space="preserve">, atendendo assim todos os pressupostos legais. Neste sentido, e com fundamentado do Artigo 12 da Lei Orgânica Municipal cabe a Câmara Municipal, dispor sobre </w:t>
      </w:r>
      <w:r w:rsidR="007C1E8F" w:rsidRPr="009521C9">
        <w:rPr>
          <w:rFonts w:ascii="Times New Roman" w:hAnsi="Times New Roman"/>
          <w:sz w:val="24"/>
          <w:szCs w:val="24"/>
        </w:rPr>
        <w:t xml:space="preserve">a </w:t>
      </w:r>
      <w:r w:rsidR="00F12F3D" w:rsidRPr="009521C9">
        <w:rPr>
          <w:rFonts w:ascii="Times New Roman" w:hAnsi="Times New Roman"/>
          <w:sz w:val="24"/>
          <w:szCs w:val="24"/>
        </w:rPr>
        <w:t xml:space="preserve">matéria. Sendo da competência específica, do Inciso I do Artigo 28 do Regimento Interno cabe a esta comissão a análise desta matéria, e atendendo o disposto na Alínea “b” do Inciso III do Artigo 47 do mesmo diploma. É o parecer deste relator pela tramitação em Plenário da presente propositura, uma vez que atende aos requisitos </w:t>
      </w:r>
      <w:r w:rsidR="009521C9">
        <w:rPr>
          <w:rFonts w:ascii="Times New Roman" w:hAnsi="Times New Roman"/>
          <w:sz w:val="24"/>
          <w:szCs w:val="24"/>
        </w:rPr>
        <w:t xml:space="preserve">legais e </w:t>
      </w:r>
      <w:r w:rsidR="00F12F3D" w:rsidRPr="009521C9">
        <w:rPr>
          <w:rFonts w:ascii="Times New Roman" w:hAnsi="Times New Roman"/>
          <w:sz w:val="24"/>
          <w:szCs w:val="24"/>
        </w:rPr>
        <w:t>formais</w:t>
      </w:r>
      <w:r w:rsidR="009521C9">
        <w:rPr>
          <w:rFonts w:ascii="Times New Roman" w:hAnsi="Times New Roman"/>
          <w:sz w:val="24"/>
          <w:szCs w:val="24"/>
        </w:rPr>
        <w:t>.</w:t>
      </w:r>
    </w:p>
    <w:p w:rsidR="00371B8D" w:rsidRPr="009521C9" w:rsidRDefault="00371B8D" w:rsidP="00371B8D">
      <w:pPr>
        <w:tabs>
          <w:tab w:val="left" w:pos="283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6600" w:rsidRPr="009521C9" w:rsidRDefault="000A6998" w:rsidP="00371B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9521C9">
        <w:rPr>
          <w:rFonts w:ascii="Times New Roman" w:hAnsi="Times New Roman"/>
          <w:b/>
          <w:sz w:val="24"/>
          <w:szCs w:val="24"/>
          <w:lang w:eastAsia="pt-BR"/>
        </w:rPr>
        <w:t>PARECER DA COMISSÃO</w:t>
      </w:r>
      <w:r w:rsidRPr="009521C9">
        <w:rPr>
          <w:rFonts w:ascii="Times New Roman" w:hAnsi="Times New Roman"/>
          <w:sz w:val="24"/>
          <w:szCs w:val="24"/>
          <w:lang w:eastAsia="pt-BR"/>
        </w:rPr>
        <w:t xml:space="preserve">: </w:t>
      </w:r>
      <w:r w:rsidR="003D6600" w:rsidRPr="009521C9">
        <w:rPr>
          <w:rFonts w:ascii="Times New Roman" w:hAnsi="Times New Roman"/>
          <w:sz w:val="24"/>
          <w:szCs w:val="24"/>
          <w:lang w:eastAsia="pt-BR"/>
        </w:rPr>
        <w:t xml:space="preserve">Reunidos os membros da Comissão </w:t>
      </w:r>
      <w:r w:rsidR="008D1C82" w:rsidRPr="009521C9">
        <w:rPr>
          <w:rFonts w:ascii="Times New Roman" w:hAnsi="Times New Roman"/>
          <w:sz w:val="24"/>
          <w:szCs w:val="24"/>
          <w:lang w:eastAsia="pt-BR"/>
        </w:rPr>
        <w:t xml:space="preserve">de </w:t>
      </w:r>
      <w:r w:rsidR="00B37B01" w:rsidRPr="009521C9">
        <w:rPr>
          <w:rFonts w:ascii="Times New Roman" w:hAnsi="Times New Roman"/>
          <w:sz w:val="24"/>
          <w:szCs w:val="24"/>
          <w:lang w:eastAsia="pt-BR"/>
        </w:rPr>
        <w:t>Justiça e Redação</w:t>
      </w:r>
      <w:r w:rsidR="003D6600" w:rsidRPr="009521C9">
        <w:rPr>
          <w:rFonts w:ascii="Times New Roman" w:hAnsi="Times New Roman"/>
          <w:sz w:val="24"/>
          <w:szCs w:val="24"/>
          <w:lang w:eastAsia="pt-BR"/>
        </w:rPr>
        <w:t xml:space="preserve"> para Exame de Mérito ao Projeto de </w:t>
      </w:r>
      <w:r w:rsidR="00F8164A" w:rsidRPr="009521C9">
        <w:rPr>
          <w:rFonts w:ascii="Times New Roman" w:hAnsi="Times New Roman"/>
          <w:sz w:val="24"/>
          <w:szCs w:val="24"/>
          <w:lang w:eastAsia="pt-BR"/>
        </w:rPr>
        <w:t>Decreto Legislativo</w:t>
      </w:r>
      <w:r w:rsidR="003D6600" w:rsidRPr="009521C9">
        <w:rPr>
          <w:rFonts w:ascii="Times New Roman" w:hAnsi="Times New Roman"/>
          <w:sz w:val="24"/>
          <w:szCs w:val="24"/>
          <w:lang w:eastAsia="pt-BR"/>
        </w:rPr>
        <w:t xml:space="preserve"> n° </w:t>
      </w:r>
      <w:r w:rsidR="00071B48" w:rsidRPr="009521C9">
        <w:rPr>
          <w:rFonts w:ascii="Times New Roman" w:hAnsi="Times New Roman"/>
          <w:sz w:val="24"/>
          <w:szCs w:val="24"/>
          <w:lang w:eastAsia="pt-BR"/>
        </w:rPr>
        <w:t>02</w:t>
      </w:r>
      <w:r w:rsidR="009521C9" w:rsidRPr="009521C9">
        <w:rPr>
          <w:rFonts w:ascii="Times New Roman" w:hAnsi="Times New Roman"/>
          <w:sz w:val="24"/>
          <w:szCs w:val="24"/>
          <w:lang w:eastAsia="pt-BR"/>
        </w:rPr>
        <w:t>9</w:t>
      </w:r>
      <w:r w:rsidR="003D6600" w:rsidRPr="009521C9">
        <w:rPr>
          <w:rFonts w:ascii="Times New Roman" w:hAnsi="Times New Roman"/>
          <w:sz w:val="24"/>
          <w:szCs w:val="24"/>
          <w:lang w:eastAsia="pt-BR"/>
        </w:rPr>
        <w:t>/201</w:t>
      </w:r>
      <w:r w:rsidR="004804CB" w:rsidRPr="009521C9">
        <w:rPr>
          <w:rFonts w:ascii="Times New Roman" w:hAnsi="Times New Roman"/>
          <w:sz w:val="24"/>
          <w:szCs w:val="24"/>
          <w:lang w:eastAsia="pt-BR"/>
        </w:rPr>
        <w:t>7</w:t>
      </w:r>
      <w:r w:rsidR="003D6600" w:rsidRPr="009521C9">
        <w:rPr>
          <w:rFonts w:ascii="Times New Roman" w:hAnsi="Times New Roman"/>
          <w:sz w:val="24"/>
          <w:szCs w:val="24"/>
          <w:lang w:eastAsia="pt-BR"/>
        </w:rPr>
        <w:t xml:space="preserve"> de </w:t>
      </w:r>
      <w:r w:rsidR="009521C9" w:rsidRPr="009521C9">
        <w:rPr>
          <w:rFonts w:ascii="Times New Roman" w:hAnsi="Times New Roman"/>
          <w:sz w:val="24"/>
          <w:szCs w:val="24"/>
          <w:lang w:eastAsia="pt-BR"/>
        </w:rPr>
        <w:t>25</w:t>
      </w:r>
      <w:r w:rsidR="003D6600" w:rsidRPr="009521C9">
        <w:rPr>
          <w:rFonts w:ascii="Times New Roman" w:hAnsi="Times New Roman"/>
          <w:sz w:val="24"/>
          <w:szCs w:val="24"/>
          <w:lang w:eastAsia="pt-BR"/>
        </w:rPr>
        <w:t xml:space="preserve">, de </w:t>
      </w:r>
      <w:r w:rsidR="009521C9" w:rsidRPr="009521C9">
        <w:rPr>
          <w:rFonts w:ascii="Times New Roman" w:hAnsi="Times New Roman"/>
          <w:sz w:val="24"/>
          <w:szCs w:val="24"/>
          <w:lang w:eastAsia="pt-BR"/>
        </w:rPr>
        <w:t>setembro</w:t>
      </w:r>
      <w:r w:rsidR="003D6600" w:rsidRPr="009521C9">
        <w:rPr>
          <w:rFonts w:ascii="Times New Roman" w:hAnsi="Times New Roman"/>
          <w:sz w:val="24"/>
          <w:szCs w:val="24"/>
          <w:lang w:eastAsia="pt-BR"/>
        </w:rPr>
        <w:t xml:space="preserve"> de 201</w:t>
      </w:r>
      <w:r w:rsidR="004804CB" w:rsidRPr="009521C9">
        <w:rPr>
          <w:rFonts w:ascii="Times New Roman" w:hAnsi="Times New Roman"/>
          <w:sz w:val="24"/>
          <w:szCs w:val="24"/>
          <w:lang w:eastAsia="pt-BR"/>
        </w:rPr>
        <w:t>7</w:t>
      </w:r>
      <w:r w:rsidR="00150835" w:rsidRPr="009521C9">
        <w:rPr>
          <w:rFonts w:ascii="Times New Roman" w:hAnsi="Times New Roman"/>
          <w:sz w:val="24"/>
          <w:szCs w:val="24"/>
          <w:lang w:eastAsia="pt-BR"/>
        </w:rPr>
        <w:t>. A</w:t>
      </w:r>
      <w:r w:rsidR="003D6600" w:rsidRPr="009521C9">
        <w:rPr>
          <w:rFonts w:ascii="Times New Roman" w:hAnsi="Times New Roman"/>
          <w:sz w:val="24"/>
          <w:szCs w:val="24"/>
          <w:lang w:eastAsia="pt-BR"/>
        </w:rPr>
        <w:t>pós parecer favorável do Relator, conclui-se por acompanhar o voto</w:t>
      </w:r>
      <w:r w:rsidR="004804CB" w:rsidRPr="009521C9">
        <w:rPr>
          <w:rFonts w:ascii="Times New Roman" w:hAnsi="Times New Roman"/>
          <w:sz w:val="24"/>
          <w:szCs w:val="24"/>
          <w:lang w:eastAsia="pt-BR"/>
        </w:rPr>
        <w:t xml:space="preserve"> o Presidente Vereador</w:t>
      </w:r>
      <w:r w:rsidR="003D6600" w:rsidRPr="009521C9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4804CB" w:rsidRPr="009521C9">
        <w:rPr>
          <w:rFonts w:ascii="Times New Roman" w:hAnsi="Times New Roman"/>
          <w:sz w:val="24"/>
          <w:szCs w:val="24"/>
          <w:lang w:eastAsia="pt-BR"/>
        </w:rPr>
        <w:t>Marlon Zanella</w:t>
      </w:r>
      <w:r w:rsidR="003D6600" w:rsidRPr="009521C9">
        <w:rPr>
          <w:rFonts w:ascii="Times New Roman" w:hAnsi="Times New Roman"/>
          <w:sz w:val="24"/>
          <w:szCs w:val="24"/>
          <w:lang w:eastAsia="pt-BR"/>
        </w:rPr>
        <w:t xml:space="preserve">, e </w:t>
      </w:r>
      <w:r w:rsidR="00B37B01" w:rsidRPr="009521C9">
        <w:rPr>
          <w:rFonts w:ascii="Times New Roman" w:hAnsi="Times New Roman"/>
          <w:sz w:val="24"/>
          <w:szCs w:val="24"/>
          <w:lang w:eastAsia="pt-BR"/>
        </w:rPr>
        <w:t>o Membro</w:t>
      </w:r>
      <w:r w:rsidR="00D20A19" w:rsidRPr="009521C9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4804CB" w:rsidRPr="009521C9">
        <w:rPr>
          <w:rFonts w:ascii="Times New Roman" w:hAnsi="Times New Roman"/>
          <w:sz w:val="24"/>
          <w:szCs w:val="24"/>
          <w:lang w:eastAsia="pt-BR"/>
        </w:rPr>
        <w:t>Vereador</w:t>
      </w:r>
      <w:r w:rsidR="006313AE" w:rsidRPr="009521C9">
        <w:rPr>
          <w:rFonts w:ascii="Times New Roman" w:hAnsi="Times New Roman"/>
          <w:sz w:val="24"/>
          <w:szCs w:val="24"/>
          <w:lang w:eastAsia="pt-BR"/>
        </w:rPr>
        <w:t>a Professora Marisa</w:t>
      </w:r>
      <w:r w:rsidR="004804CB" w:rsidRPr="009521C9">
        <w:rPr>
          <w:rFonts w:ascii="Times New Roman" w:hAnsi="Times New Roman"/>
          <w:sz w:val="24"/>
          <w:szCs w:val="24"/>
          <w:lang w:eastAsia="pt-BR"/>
        </w:rPr>
        <w:t>.</w:t>
      </w:r>
    </w:p>
    <w:p w:rsidR="00943530" w:rsidRDefault="00943530" w:rsidP="00371B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371B8D" w:rsidRDefault="00371B8D" w:rsidP="00371B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1B8D" w:rsidRPr="004A39C3" w:rsidRDefault="00371B8D" w:rsidP="00371B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1B8D" w:rsidRPr="004A39C3" w:rsidRDefault="00371B8D" w:rsidP="00371B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371B8D" w:rsidRPr="004A39C3" w:rsidTr="00841255">
        <w:tc>
          <w:tcPr>
            <w:tcW w:w="3165" w:type="dxa"/>
          </w:tcPr>
          <w:p w:rsidR="00371B8D" w:rsidRPr="004A39C3" w:rsidRDefault="00371B8D" w:rsidP="0084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4A39C3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MARLON ZANELLA</w:t>
            </w:r>
          </w:p>
          <w:p w:rsidR="00371B8D" w:rsidRPr="004A39C3" w:rsidRDefault="00371B8D" w:rsidP="0084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4A39C3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Presidente</w:t>
            </w:r>
          </w:p>
        </w:tc>
        <w:tc>
          <w:tcPr>
            <w:tcW w:w="3165" w:type="dxa"/>
          </w:tcPr>
          <w:p w:rsidR="00371B8D" w:rsidRPr="004A39C3" w:rsidRDefault="00371B8D" w:rsidP="0084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A39C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CLAUDIO OLIVEIRA</w:t>
            </w:r>
          </w:p>
          <w:p w:rsidR="00371B8D" w:rsidRPr="004A39C3" w:rsidRDefault="00371B8D" w:rsidP="0084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4A39C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Relator</w:t>
            </w:r>
          </w:p>
        </w:tc>
        <w:tc>
          <w:tcPr>
            <w:tcW w:w="3165" w:type="dxa"/>
          </w:tcPr>
          <w:p w:rsidR="00371B8D" w:rsidRPr="004A39C3" w:rsidRDefault="00371B8D" w:rsidP="0084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39C3">
              <w:rPr>
                <w:rFonts w:ascii="Times New Roman" w:hAnsi="Times New Roman"/>
                <w:b/>
                <w:sz w:val="24"/>
                <w:szCs w:val="24"/>
              </w:rPr>
              <w:t>PROFESSORA MARISA</w:t>
            </w:r>
          </w:p>
          <w:p w:rsidR="00371B8D" w:rsidRPr="004A39C3" w:rsidRDefault="00371B8D" w:rsidP="0084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4A39C3">
              <w:rPr>
                <w:rFonts w:ascii="Times New Roman" w:hAnsi="Times New Roman"/>
                <w:b/>
                <w:sz w:val="24"/>
                <w:szCs w:val="24"/>
              </w:rPr>
              <w:t>Membro</w:t>
            </w:r>
          </w:p>
        </w:tc>
      </w:tr>
    </w:tbl>
    <w:p w:rsidR="00371B8D" w:rsidRPr="004A39C3" w:rsidRDefault="00371B8D" w:rsidP="00371B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sectPr w:rsidR="00371B8D" w:rsidRPr="004A39C3" w:rsidSect="00371B8D">
      <w:pgSz w:w="11906" w:h="16838"/>
      <w:pgMar w:top="2410" w:right="1133" w:bottom="112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D03"/>
    <w:rsid w:val="0000164B"/>
    <w:rsid w:val="0001449A"/>
    <w:rsid w:val="000312F3"/>
    <w:rsid w:val="000620CD"/>
    <w:rsid w:val="00071B48"/>
    <w:rsid w:val="00077448"/>
    <w:rsid w:val="00077B4F"/>
    <w:rsid w:val="000A6998"/>
    <w:rsid w:val="000C42DF"/>
    <w:rsid w:val="000C7B05"/>
    <w:rsid w:val="000D13E4"/>
    <w:rsid w:val="0011029E"/>
    <w:rsid w:val="001122A9"/>
    <w:rsid w:val="00150835"/>
    <w:rsid w:val="00155CEC"/>
    <w:rsid w:val="00164892"/>
    <w:rsid w:val="00170BA1"/>
    <w:rsid w:val="0018632D"/>
    <w:rsid w:val="001867B8"/>
    <w:rsid w:val="00230D35"/>
    <w:rsid w:val="0023645D"/>
    <w:rsid w:val="00241A56"/>
    <w:rsid w:val="00280709"/>
    <w:rsid w:val="002B3621"/>
    <w:rsid w:val="002B5E6F"/>
    <w:rsid w:val="002F4343"/>
    <w:rsid w:val="00301959"/>
    <w:rsid w:val="00311CBE"/>
    <w:rsid w:val="00327A9C"/>
    <w:rsid w:val="003411C0"/>
    <w:rsid w:val="00371B8D"/>
    <w:rsid w:val="00394672"/>
    <w:rsid w:val="003A47D0"/>
    <w:rsid w:val="003B0553"/>
    <w:rsid w:val="003B1505"/>
    <w:rsid w:val="003C1AD3"/>
    <w:rsid w:val="003D6600"/>
    <w:rsid w:val="004209FA"/>
    <w:rsid w:val="00435FFB"/>
    <w:rsid w:val="00446CF7"/>
    <w:rsid w:val="0045552F"/>
    <w:rsid w:val="004621F9"/>
    <w:rsid w:val="00471F98"/>
    <w:rsid w:val="004804CB"/>
    <w:rsid w:val="0048188F"/>
    <w:rsid w:val="004931A9"/>
    <w:rsid w:val="004B150E"/>
    <w:rsid w:val="004C0727"/>
    <w:rsid w:val="004E6651"/>
    <w:rsid w:val="004F2405"/>
    <w:rsid w:val="00515CBD"/>
    <w:rsid w:val="00525D03"/>
    <w:rsid w:val="00534C05"/>
    <w:rsid w:val="00575823"/>
    <w:rsid w:val="0059452E"/>
    <w:rsid w:val="00594F5C"/>
    <w:rsid w:val="00595611"/>
    <w:rsid w:val="005A1300"/>
    <w:rsid w:val="005A2747"/>
    <w:rsid w:val="00607E82"/>
    <w:rsid w:val="006313AE"/>
    <w:rsid w:val="00634C95"/>
    <w:rsid w:val="006430A4"/>
    <w:rsid w:val="00663ADA"/>
    <w:rsid w:val="00681AE9"/>
    <w:rsid w:val="006852C7"/>
    <w:rsid w:val="0069664C"/>
    <w:rsid w:val="006B2E5D"/>
    <w:rsid w:val="006C093F"/>
    <w:rsid w:val="006C4A12"/>
    <w:rsid w:val="006F118E"/>
    <w:rsid w:val="007033B7"/>
    <w:rsid w:val="00713348"/>
    <w:rsid w:val="00727B87"/>
    <w:rsid w:val="00737C44"/>
    <w:rsid w:val="007500A1"/>
    <w:rsid w:val="0077153A"/>
    <w:rsid w:val="00775D2A"/>
    <w:rsid w:val="0078585C"/>
    <w:rsid w:val="00795924"/>
    <w:rsid w:val="007A186D"/>
    <w:rsid w:val="007B3451"/>
    <w:rsid w:val="007C1E8F"/>
    <w:rsid w:val="007D1BC8"/>
    <w:rsid w:val="007E03B7"/>
    <w:rsid w:val="007E3CF6"/>
    <w:rsid w:val="007F4802"/>
    <w:rsid w:val="008023B6"/>
    <w:rsid w:val="008233B7"/>
    <w:rsid w:val="00860261"/>
    <w:rsid w:val="00866C8B"/>
    <w:rsid w:val="00870D43"/>
    <w:rsid w:val="00877D9E"/>
    <w:rsid w:val="008A1049"/>
    <w:rsid w:val="008A2326"/>
    <w:rsid w:val="008B7E22"/>
    <w:rsid w:val="008C6910"/>
    <w:rsid w:val="008D1C82"/>
    <w:rsid w:val="00901E97"/>
    <w:rsid w:val="009025B2"/>
    <w:rsid w:val="009074F5"/>
    <w:rsid w:val="00926F11"/>
    <w:rsid w:val="00934B38"/>
    <w:rsid w:val="00937B92"/>
    <w:rsid w:val="00943530"/>
    <w:rsid w:val="009521C9"/>
    <w:rsid w:val="00954839"/>
    <w:rsid w:val="00957CDB"/>
    <w:rsid w:val="0096548E"/>
    <w:rsid w:val="00983911"/>
    <w:rsid w:val="0099252B"/>
    <w:rsid w:val="0099271C"/>
    <w:rsid w:val="009B3465"/>
    <w:rsid w:val="009B6EBA"/>
    <w:rsid w:val="009B73CB"/>
    <w:rsid w:val="009B7B9E"/>
    <w:rsid w:val="00A0034E"/>
    <w:rsid w:val="00A01B42"/>
    <w:rsid w:val="00A101CE"/>
    <w:rsid w:val="00A23334"/>
    <w:rsid w:val="00A349F4"/>
    <w:rsid w:val="00A619A2"/>
    <w:rsid w:val="00A64920"/>
    <w:rsid w:val="00A75554"/>
    <w:rsid w:val="00A82062"/>
    <w:rsid w:val="00AC1A82"/>
    <w:rsid w:val="00AE08BE"/>
    <w:rsid w:val="00B26296"/>
    <w:rsid w:val="00B37B01"/>
    <w:rsid w:val="00B7159C"/>
    <w:rsid w:val="00B82B9F"/>
    <w:rsid w:val="00B930DE"/>
    <w:rsid w:val="00BB2767"/>
    <w:rsid w:val="00BB39F7"/>
    <w:rsid w:val="00BF047B"/>
    <w:rsid w:val="00C22CC9"/>
    <w:rsid w:val="00C57CFA"/>
    <w:rsid w:val="00C70B8B"/>
    <w:rsid w:val="00C73472"/>
    <w:rsid w:val="00C80221"/>
    <w:rsid w:val="00C811DB"/>
    <w:rsid w:val="00CA4FC7"/>
    <w:rsid w:val="00CB10DF"/>
    <w:rsid w:val="00CB6B7E"/>
    <w:rsid w:val="00CC669C"/>
    <w:rsid w:val="00CC7DFE"/>
    <w:rsid w:val="00D017FF"/>
    <w:rsid w:val="00D03396"/>
    <w:rsid w:val="00D20A19"/>
    <w:rsid w:val="00D24E1D"/>
    <w:rsid w:val="00D642EB"/>
    <w:rsid w:val="00D6466E"/>
    <w:rsid w:val="00D77E9C"/>
    <w:rsid w:val="00D85B0D"/>
    <w:rsid w:val="00DB6161"/>
    <w:rsid w:val="00DC58D8"/>
    <w:rsid w:val="00DC708B"/>
    <w:rsid w:val="00DD07B4"/>
    <w:rsid w:val="00DD3FF2"/>
    <w:rsid w:val="00E167CA"/>
    <w:rsid w:val="00E17EEC"/>
    <w:rsid w:val="00E34A7D"/>
    <w:rsid w:val="00E85109"/>
    <w:rsid w:val="00EB4445"/>
    <w:rsid w:val="00EE24CE"/>
    <w:rsid w:val="00EE3562"/>
    <w:rsid w:val="00EE7631"/>
    <w:rsid w:val="00EF036B"/>
    <w:rsid w:val="00EF1172"/>
    <w:rsid w:val="00F12F3D"/>
    <w:rsid w:val="00F143ED"/>
    <w:rsid w:val="00F71AE6"/>
    <w:rsid w:val="00F77D42"/>
    <w:rsid w:val="00F81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99459A-A204-4767-A21E-EFF31A408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364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3645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29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633687-3DEA-4314-A66D-1C3A1F46F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326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Mineia</cp:lastModifiedBy>
  <cp:revision>3</cp:revision>
  <cp:lastPrinted>2017-03-03T12:02:00Z</cp:lastPrinted>
  <dcterms:created xsi:type="dcterms:W3CDTF">2017-10-11T14:43:00Z</dcterms:created>
  <dcterms:modified xsi:type="dcterms:W3CDTF">2017-10-11T15:38:00Z</dcterms:modified>
</cp:coreProperties>
</file>