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F1" w:rsidRPr="003E6979" w:rsidRDefault="002759F1" w:rsidP="003E6979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E69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PARECER DA COMISSÃO DE OBRAS, VIAÇÃO E SERVIÇOS URBANOS</w:t>
      </w:r>
    </w:p>
    <w:p w:rsidR="002759F1" w:rsidRPr="003E6979" w:rsidRDefault="002759F1" w:rsidP="003E6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61306" w:rsidRDefault="00861306" w:rsidP="003E69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Pr="003E6979" w:rsidRDefault="002759F1" w:rsidP="003E69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6979">
        <w:rPr>
          <w:rFonts w:ascii="Times New Roman" w:hAnsi="Times New Roman" w:cs="Times New Roman"/>
          <w:b/>
          <w:sz w:val="24"/>
          <w:szCs w:val="24"/>
        </w:rPr>
        <w:t xml:space="preserve">PARECER N° </w:t>
      </w:r>
      <w:r w:rsidR="003E6979">
        <w:rPr>
          <w:rFonts w:ascii="Times New Roman" w:hAnsi="Times New Roman" w:cs="Times New Roman"/>
          <w:b/>
          <w:sz w:val="24"/>
          <w:szCs w:val="24"/>
        </w:rPr>
        <w:t>3</w:t>
      </w:r>
      <w:r w:rsidR="006A2B9A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3E6979">
        <w:rPr>
          <w:rFonts w:ascii="Times New Roman" w:hAnsi="Times New Roman" w:cs="Times New Roman"/>
          <w:b/>
          <w:sz w:val="24"/>
          <w:szCs w:val="24"/>
        </w:rPr>
        <w:t>/2017.</w:t>
      </w:r>
    </w:p>
    <w:p w:rsidR="002759F1" w:rsidRPr="003E6979" w:rsidRDefault="002759F1" w:rsidP="003E69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Pr="003E6979" w:rsidRDefault="002759F1" w:rsidP="003E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979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3B3B0B" w:rsidRPr="003E6979">
        <w:rPr>
          <w:rFonts w:ascii="Times New Roman" w:hAnsi="Times New Roman" w:cs="Times New Roman"/>
          <w:sz w:val="24"/>
          <w:szCs w:val="24"/>
        </w:rPr>
        <w:t>27</w:t>
      </w:r>
      <w:r w:rsidRPr="003E6979">
        <w:rPr>
          <w:rFonts w:ascii="Times New Roman" w:hAnsi="Times New Roman" w:cs="Times New Roman"/>
          <w:sz w:val="24"/>
          <w:szCs w:val="24"/>
        </w:rPr>
        <w:t>/</w:t>
      </w:r>
      <w:r w:rsidR="003B3B0B" w:rsidRPr="003E6979">
        <w:rPr>
          <w:rFonts w:ascii="Times New Roman" w:hAnsi="Times New Roman" w:cs="Times New Roman"/>
          <w:sz w:val="24"/>
          <w:szCs w:val="24"/>
        </w:rPr>
        <w:t>10</w:t>
      </w:r>
      <w:r w:rsidRPr="003E6979">
        <w:rPr>
          <w:rFonts w:ascii="Times New Roman" w:hAnsi="Times New Roman" w:cs="Times New Roman"/>
          <w:sz w:val="24"/>
          <w:szCs w:val="24"/>
        </w:rPr>
        <w:t>/2017.</w:t>
      </w:r>
    </w:p>
    <w:p w:rsidR="002759F1" w:rsidRPr="003E6979" w:rsidRDefault="002759F1" w:rsidP="003E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Default="002759F1" w:rsidP="003E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979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3B3B0B" w:rsidRPr="003E6979">
        <w:rPr>
          <w:rFonts w:ascii="Times New Roman" w:hAnsi="Times New Roman" w:cs="Times New Roman"/>
          <w:sz w:val="24"/>
          <w:szCs w:val="24"/>
        </w:rPr>
        <w:t>EMENDA MODIFICATIVA Nº</w:t>
      </w:r>
      <w:r w:rsidR="003E6979">
        <w:rPr>
          <w:rFonts w:ascii="Times New Roman" w:hAnsi="Times New Roman" w:cs="Times New Roman"/>
          <w:sz w:val="24"/>
          <w:szCs w:val="24"/>
        </w:rPr>
        <w:t xml:space="preserve"> </w:t>
      </w:r>
      <w:r w:rsidR="003B3B0B" w:rsidRPr="003E6979">
        <w:rPr>
          <w:rFonts w:ascii="Times New Roman" w:hAnsi="Times New Roman" w:cs="Times New Roman"/>
          <w:sz w:val="24"/>
          <w:szCs w:val="24"/>
        </w:rPr>
        <w:t>001</w:t>
      </w:r>
      <w:r w:rsidR="00A042A6" w:rsidRPr="003E6979">
        <w:rPr>
          <w:rFonts w:ascii="Times New Roman" w:hAnsi="Times New Roman" w:cs="Times New Roman"/>
          <w:sz w:val="24"/>
          <w:szCs w:val="24"/>
        </w:rPr>
        <w:t xml:space="preserve">/2017 AO PROJETO DE LEI </w:t>
      </w:r>
      <w:r w:rsidR="003B3B0B" w:rsidRPr="003E6979">
        <w:rPr>
          <w:rFonts w:ascii="Times New Roman" w:hAnsi="Times New Roman" w:cs="Times New Roman"/>
          <w:sz w:val="24"/>
          <w:szCs w:val="24"/>
        </w:rPr>
        <w:t>122</w:t>
      </w:r>
      <w:r w:rsidR="00A92C1B" w:rsidRPr="003E6979">
        <w:rPr>
          <w:rFonts w:ascii="Times New Roman" w:hAnsi="Times New Roman" w:cs="Times New Roman"/>
          <w:sz w:val="24"/>
          <w:szCs w:val="24"/>
        </w:rPr>
        <w:t>/2017.</w:t>
      </w:r>
    </w:p>
    <w:p w:rsidR="003E6979" w:rsidRPr="003E6979" w:rsidRDefault="003E6979" w:rsidP="003E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A6" w:rsidRDefault="002759F1" w:rsidP="003E69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979">
        <w:rPr>
          <w:rFonts w:ascii="Times New Roman" w:hAnsi="Times New Roman" w:cs="Times New Roman"/>
          <w:b/>
          <w:sz w:val="24"/>
          <w:szCs w:val="24"/>
        </w:rPr>
        <w:t>EMENTA:</w:t>
      </w:r>
      <w:r w:rsidR="00A042A6" w:rsidRPr="003E6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2A6" w:rsidRPr="003E6979">
        <w:rPr>
          <w:b/>
          <w:sz w:val="24"/>
          <w:szCs w:val="24"/>
        </w:rPr>
        <w:t>“</w:t>
      </w:r>
      <w:r w:rsidR="003B3B0B" w:rsidRPr="003E6979">
        <w:rPr>
          <w:rFonts w:ascii="Times New Roman" w:hAnsi="Times New Roman" w:cs="Times New Roman"/>
          <w:b/>
          <w:sz w:val="24"/>
          <w:szCs w:val="24"/>
        </w:rPr>
        <w:t xml:space="preserve">Dispõe sobre as Diretrizes para a elaboração da Lei Orçamentária </w:t>
      </w:r>
      <w:r w:rsidR="00743C75" w:rsidRPr="003E6979">
        <w:rPr>
          <w:rFonts w:ascii="Times New Roman" w:hAnsi="Times New Roman" w:cs="Times New Roman"/>
          <w:b/>
          <w:sz w:val="24"/>
          <w:szCs w:val="24"/>
        </w:rPr>
        <w:t>de 2018</w:t>
      </w:r>
      <w:r w:rsidR="00A042A6" w:rsidRPr="003E6979">
        <w:rPr>
          <w:rFonts w:ascii="Times New Roman" w:hAnsi="Times New Roman" w:cs="Times New Roman"/>
          <w:b/>
          <w:sz w:val="24"/>
          <w:szCs w:val="24"/>
        </w:rPr>
        <w:t>, e dá outras providências”.</w:t>
      </w:r>
    </w:p>
    <w:p w:rsidR="003E6979" w:rsidRPr="003E6979" w:rsidRDefault="003E6979" w:rsidP="003E6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9F1" w:rsidRDefault="002759F1" w:rsidP="003E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979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Pr="003E6979">
        <w:rPr>
          <w:rFonts w:ascii="Times New Roman" w:hAnsi="Times New Roman" w:cs="Times New Roman"/>
          <w:sz w:val="24"/>
          <w:szCs w:val="24"/>
        </w:rPr>
        <w:t>MAURICIO GOMES</w:t>
      </w:r>
    </w:p>
    <w:p w:rsidR="003E6979" w:rsidRPr="003E6979" w:rsidRDefault="003E6979" w:rsidP="003E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C1B" w:rsidRPr="003E6979" w:rsidRDefault="00A92C1B" w:rsidP="003E69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6979">
        <w:rPr>
          <w:rFonts w:ascii="Times New Roman" w:hAnsi="Times New Roman" w:cs="Times New Roman"/>
          <w:b/>
          <w:sz w:val="24"/>
          <w:szCs w:val="24"/>
        </w:rPr>
        <w:t>Parecer de CONSTITUCIONALIDADE: FAVORÁVEL</w:t>
      </w:r>
    </w:p>
    <w:p w:rsidR="00A92C1B" w:rsidRPr="003E6979" w:rsidRDefault="00A92C1B" w:rsidP="003E69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6979">
        <w:rPr>
          <w:rFonts w:ascii="Times New Roman" w:hAnsi="Times New Roman" w:cs="Times New Roman"/>
          <w:b/>
          <w:sz w:val="24"/>
          <w:szCs w:val="24"/>
        </w:rPr>
        <w:t>Parecer de LEGALIDADE: FAVORÁVEL</w:t>
      </w:r>
    </w:p>
    <w:p w:rsidR="00A92C1B" w:rsidRPr="003E6979" w:rsidRDefault="00A92C1B" w:rsidP="003E69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6979">
        <w:rPr>
          <w:rFonts w:ascii="Times New Roman" w:hAnsi="Times New Roman" w:cs="Times New Roman"/>
          <w:b/>
          <w:sz w:val="24"/>
          <w:szCs w:val="24"/>
        </w:rPr>
        <w:t>Parecer de REGIMENTALIDADE: FAVORÁVEL</w:t>
      </w:r>
    </w:p>
    <w:p w:rsidR="00A92C1B" w:rsidRDefault="00A92C1B" w:rsidP="003E69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979">
        <w:rPr>
          <w:rFonts w:ascii="Times New Roman" w:hAnsi="Times New Roman" w:cs="Times New Roman"/>
          <w:b/>
          <w:sz w:val="24"/>
          <w:szCs w:val="24"/>
        </w:rPr>
        <w:t>Parecer</w:t>
      </w:r>
      <w:proofErr w:type="spellEnd"/>
      <w:r w:rsidRPr="003E6979">
        <w:rPr>
          <w:rFonts w:ascii="Times New Roman" w:hAnsi="Times New Roman" w:cs="Times New Roman"/>
          <w:b/>
          <w:sz w:val="24"/>
          <w:szCs w:val="24"/>
        </w:rPr>
        <w:t xml:space="preserve"> de MÉRITO: FAVORÁVEL</w:t>
      </w:r>
    </w:p>
    <w:p w:rsidR="003E6979" w:rsidRPr="003E6979" w:rsidRDefault="003E6979" w:rsidP="003E69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42A6" w:rsidRDefault="002759F1" w:rsidP="003E69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979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Pr="003E6979">
        <w:rPr>
          <w:rFonts w:ascii="Times New Roman" w:hAnsi="Times New Roman" w:cs="Times New Roman"/>
          <w:sz w:val="24"/>
          <w:szCs w:val="24"/>
        </w:rPr>
        <w:t xml:space="preserve">No </w:t>
      </w:r>
      <w:r w:rsidR="003B3B0B" w:rsidRPr="003E6979">
        <w:rPr>
          <w:rFonts w:ascii="Times New Roman" w:hAnsi="Times New Roman" w:cs="Times New Roman"/>
          <w:sz w:val="24"/>
          <w:szCs w:val="24"/>
        </w:rPr>
        <w:t>vigésimo</w:t>
      </w:r>
      <w:r w:rsidR="00A042A6" w:rsidRPr="003E6979">
        <w:rPr>
          <w:rFonts w:ascii="Times New Roman" w:hAnsi="Times New Roman" w:cs="Times New Roman"/>
          <w:sz w:val="24"/>
          <w:szCs w:val="24"/>
        </w:rPr>
        <w:t xml:space="preserve"> </w:t>
      </w:r>
      <w:r w:rsidR="003B3B0B" w:rsidRPr="003E6979">
        <w:rPr>
          <w:rFonts w:ascii="Times New Roman" w:hAnsi="Times New Roman" w:cs="Times New Roman"/>
          <w:sz w:val="24"/>
          <w:szCs w:val="24"/>
        </w:rPr>
        <w:t>sétimo</w:t>
      </w:r>
      <w:r w:rsidR="001A544F" w:rsidRPr="003E6979">
        <w:rPr>
          <w:rFonts w:ascii="Times New Roman" w:hAnsi="Times New Roman" w:cs="Times New Roman"/>
          <w:sz w:val="24"/>
          <w:szCs w:val="24"/>
        </w:rPr>
        <w:t xml:space="preserve"> </w:t>
      </w:r>
      <w:r w:rsidRPr="003E6979">
        <w:rPr>
          <w:rFonts w:ascii="Times New Roman" w:hAnsi="Times New Roman" w:cs="Times New Roman"/>
          <w:sz w:val="24"/>
          <w:szCs w:val="24"/>
        </w:rPr>
        <w:t xml:space="preserve">dia do mês de </w:t>
      </w:r>
      <w:r w:rsidR="003B3B0B" w:rsidRPr="003E6979">
        <w:rPr>
          <w:rFonts w:ascii="Times New Roman" w:hAnsi="Times New Roman" w:cs="Times New Roman"/>
          <w:sz w:val="24"/>
          <w:szCs w:val="24"/>
        </w:rPr>
        <w:t>outubro</w:t>
      </w:r>
      <w:r w:rsidRPr="003E6979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Obras, Viação e Serviços Urbanos, com o objetivo de exarar parecer </w:t>
      </w:r>
      <w:r w:rsidR="00A92C1B" w:rsidRPr="003E6979">
        <w:rPr>
          <w:rFonts w:ascii="Times New Roman" w:hAnsi="Times New Roman" w:cs="Times New Roman"/>
          <w:sz w:val="24"/>
          <w:szCs w:val="24"/>
        </w:rPr>
        <w:t xml:space="preserve">a </w:t>
      </w:r>
      <w:r w:rsidR="00A042A6" w:rsidRPr="003E6979">
        <w:rPr>
          <w:rFonts w:ascii="Times New Roman" w:hAnsi="Times New Roman" w:cs="Times New Roman"/>
          <w:b/>
          <w:sz w:val="24"/>
          <w:szCs w:val="24"/>
        </w:rPr>
        <w:t>Emenda Modificativa nº 00</w:t>
      </w:r>
      <w:r w:rsidR="003B3B0B" w:rsidRPr="003E6979">
        <w:rPr>
          <w:rFonts w:ascii="Times New Roman" w:hAnsi="Times New Roman" w:cs="Times New Roman"/>
          <w:b/>
          <w:sz w:val="24"/>
          <w:szCs w:val="24"/>
        </w:rPr>
        <w:t>1</w:t>
      </w:r>
      <w:r w:rsidR="00A042A6" w:rsidRPr="003E6979">
        <w:rPr>
          <w:rFonts w:ascii="Times New Roman" w:hAnsi="Times New Roman" w:cs="Times New Roman"/>
          <w:b/>
          <w:sz w:val="24"/>
          <w:szCs w:val="24"/>
        </w:rPr>
        <w:t xml:space="preserve">/2017 ao Projeto de Lei </w:t>
      </w:r>
      <w:r w:rsidR="003B3B0B" w:rsidRPr="003E6979">
        <w:rPr>
          <w:rFonts w:ascii="Times New Roman" w:hAnsi="Times New Roman" w:cs="Times New Roman"/>
          <w:b/>
          <w:sz w:val="24"/>
          <w:szCs w:val="24"/>
        </w:rPr>
        <w:t>122</w:t>
      </w:r>
      <w:r w:rsidR="00A92C1B" w:rsidRPr="003E6979">
        <w:rPr>
          <w:rFonts w:ascii="Times New Roman" w:hAnsi="Times New Roman" w:cs="Times New Roman"/>
          <w:b/>
          <w:sz w:val="24"/>
          <w:szCs w:val="24"/>
        </w:rPr>
        <w:t>/2017</w:t>
      </w:r>
      <w:r w:rsidR="00A92C1B" w:rsidRPr="003E6979">
        <w:rPr>
          <w:rFonts w:ascii="Times New Roman" w:hAnsi="Times New Roman" w:cs="Times New Roman"/>
          <w:sz w:val="24"/>
          <w:szCs w:val="24"/>
        </w:rPr>
        <w:t>, cuja ementa</w:t>
      </w:r>
      <w:r w:rsidR="00A042A6" w:rsidRPr="003E6979">
        <w:rPr>
          <w:rFonts w:ascii="Times New Roman" w:hAnsi="Times New Roman" w:cs="Times New Roman"/>
          <w:sz w:val="24"/>
          <w:szCs w:val="24"/>
        </w:rPr>
        <w:t xml:space="preserve">: </w:t>
      </w:r>
      <w:r w:rsidR="00A042A6" w:rsidRPr="003E6979">
        <w:rPr>
          <w:b/>
          <w:sz w:val="24"/>
          <w:szCs w:val="24"/>
        </w:rPr>
        <w:t>“</w:t>
      </w:r>
      <w:r w:rsidR="00A042A6" w:rsidRPr="003E6979">
        <w:rPr>
          <w:rFonts w:ascii="Times New Roman" w:hAnsi="Times New Roman" w:cs="Times New Roman"/>
          <w:b/>
          <w:sz w:val="24"/>
          <w:szCs w:val="24"/>
        </w:rPr>
        <w:t xml:space="preserve">Dispõe </w:t>
      </w:r>
      <w:proofErr w:type="gramStart"/>
      <w:r w:rsidR="00A042A6" w:rsidRPr="003E6979">
        <w:rPr>
          <w:rFonts w:ascii="Times New Roman" w:hAnsi="Times New Roman" w:cs="Times New Roman"/>
          <w:b/>
          <w:sz w:val="24"/>
          <w:szCs w:val="24"/>
        </w:rPr>
        <w:t>sobre</w:t>
      </w:r>
      <w:r w:rsidR="00743C75" w:rsidRPr="003E6979">
        <w:rPr>
          <w:rFonts w:ascii="Times New Roman" w:hAnsi="Times New Roman" w:cs="Times New Roman"/>
          <w:b/>
          <w:sz w:val="24"/>
          <w:szCs w:val="24"/>
        </w:rPr>
        <w:t xml:space="preserve">  as</w:t>
      </w:r>
      <w:proofErr w:type="gramEnd"/>
      <w:r w:rsidR="00743C75" w:rsidRPr="003E6979">
        <w:rPr>
          <w:rFonts w:ascii="Times New Roman" w:hAnsi="Times New Roman" w:cs="Times New Roman"/>
          <w:b/>
          <w:sz w:val="24"/>
          <w:szCs w:val="24"/>
        </w:rPr>
        <w:t xml:space="preserve"> Diretrizes para a elaboração da Lei Orçamentária de 2018, e dá outras providências </w:t>
      </w:r>
      <w:r w:rsidR="00A042A6" w:rsidRPr="003E6979">
        <w:rPr>
          <w:rFonts w:ascii="Times New Roman" w:hAnsi="Times New Roman" w:cs="Times New Roman"/>
          <w:b/>
          <w:sz w:val="24"/>
          <w:szCs w:val="24"/>
        </w:rPr>
        <w:t>”.</w:t>
      </w:r>
    </w:p>
    <w:p w:rsidR="003E6979" w:rsidRPr="003E6979" w:rsidRDefault="003E6979" w:rsidP="003E6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2A6" w:rsidRPr="003E6979" w:rsidRDefault="00A92C1B" w:rsidP="003E6979">
      <w:pPr>
        <w:pStyle w:val="Recuodecorpodetexto3"/>
        <w:tabs>
          <w:tab w:val="left" w:pos="70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3E6979">
        <w:rPr>
          <w:rFonts w:ascii="Times New Roman" w:hAnsi="Times New Roman" w:cs="Times New Roman"/>
          <w:sz w:val="24"/>
          <w:szCs w:val="24"/>
        </w:rPr>
        <w:t>VOTO DO RELATOR:</w:t>
      </w:r>
      <w:r w:rsidR="00A042A6" w:rsidRPr="003E6979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A </w:t>
      </w:r>
      <w:r w:rsidR="00743C75" w:rsidRPr="003E6979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Emenda Modificativa 001, referente ao Projeto de Lei 122/2017,</w:t>
      </w:r>
      <w:r w:rsidR="00743C75" w:rsidRPr="003E6979">
        <w:rPr>
          <w:rFonts w:ascii="Times New Roman" w:hAnsi="Times New Roman" w:cs="Times New Roman"/>
          <w:sz w:val="24"/>
          <w:szCs w:val="24"/>
        </w:rPr>
        <w:t xml:space="preserve"> deixa claro que</w:t>
      </w:r>
      <w:r w:rsidR="00743C75" w:rsidRPr="003E6979">
        <w:rPr>
          <w:sz w:val="24"/>
          <w:szCs w:val="24"/>
        </w:rPr>
        <w:t xml:space="preserve"> </w:t>
      </w:r>
      <w:r w:rsidR="00743C75" w:rsidRPr="003E6979">
        <w:rPr>
          <w:rFonts w:ascii="Times New Roman" w:hAnsi="Times New Roman" w:cs="Times New Roman"/>
          <w:sz w:val="24"/>
          <w:szCs w:val="24"/>
        </w:rPr>
        <w:t>este projeto é um reflexo das necessidades de nossa população, já levantadas em audiências publicas durante a elaboração do PPA.</w:t>
      </w:r>
    </w:p>
    <w:p w:rsidR="00036876" w:rsidRPr="003E6979" w:rsidRDefault="00A042A6" w:rsidP="003E6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876" w:rsidRPr="003E6979" w:rsidRDefault="00036876" w:rsidP="003E69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979">
        <w:rPr>
          <w:rFonts w:ascii="Times New Roman" w:hAnsi="Times New Roman" w:cs="Times New Roman"/>
          <w:sz w:val="24"/>
          <w:szCs w:val="24"/>
        </w:rPr>
        <w:t>PARECER DA COMISSÃO: Reunidos os membros da Comissão de Obras, Viação e Serviços Urbanos para Exame de Mér</w:t>
      </w:r>
      <w:r w:rsidR="00204156" w:rsidRPr="003E6979">
        <w:rPr>
          <w:rFonts w:ascii="Times New Roman" w:hAnsi="Times New Roman" w:cs="Times New Roman"/>
          <w:sz w:val="24"/>
          <w:szCs w:val="24"/>
        </w:rPr>
        <w:t>ito a Emenda Modificativa nº 001</w:t>
      </w:r>
      <w:r w:rsidR="00BD03B8" w:rsidRPr="003E6979">
        <w:rPr>
          <w:rFonts w:ascii="Times New Roman" w:hAnsi="Times New Roman" w:cs="Times New Roman"/>
          <w:sz w:val="24"/>
          <w:szCs w:val="24"/>
        </w:rPr>
        <w:t xml:space="preserve">/2017 ao </w:t>
      </w:r>
      <w:r w:rsidR="003B3B0B" w:rsidRPr="003E6979">
        <w:rPr>
          <w:rFonts w:ascii="Times New Roman" w:hAnsi="Times New Roman" w:cs="Times New Roman"/>
          <w:sz w:val="24"/>
          <w:szCs w:val="24"/>
        </w:rPr>
        <w:t>Projeto de Lei nº 122</w:t>
      </w:r>
      <w:r w:rsidRPr="003E6979">
        <w:rPr>
          <w:rFonts w:ascii="Times New Roman" w:hAnsi="Times New Roman" w:cs="Times New Roman"/>
          <w:sz w:val="24"/>
          <w:szCs w:val="24"/>
        </w:rPr>
        <w:t xml:space="preserve">/2017 de </w:t>
      </w:r>
      <w:r w:rsidR="003B3B0B" w:rsidRPr="003E6979">
        <w:rPr>
          <w:rFonts w:ascii="Times New Roman" w:hAnsi="Times New Roman" w:cs="Times New Roman"/>
          <w:sz w:val="24"/>
          <w:szCs w:val="24"/>
        </w:rPr>
        <w:t>27</w:t>
      </w:r>
      <w:r w:rsidR="00554FD9" w:rsidRPr="003E6979">
        <w:rPr>
          <w:rFonts w:ascii="Times New Roman" w:hAnsi="Times New Roman" w:cs="Times New Roman"/>
          <w:sz w:val="24"/>
          <w:szCs w:val="24"/>
        </w:rPr>
        <w:t>,</w:t>
      </w:r>
      <w:r w:rsidR="001E634B" w:rsidRPr="003E6979">
        <w:rPr>
          <w:rFonts w:ascii="Times New Roman" w:hAnsi="Times New Roman" w:cs="Times New Roman"/>
          <w:sz w:val="24"/>
          <w:szCs w:val="24"/>
        </w:rPr>
        <w:t xml:space="preserve"> </w:t>
      </w:r>
      <w:r w:rsidR="00554FD9" w:rsidRPr="003E6979">
        <w:rPr>
          <w:rFonts w:ascii="Times New Roman" w:hAnsi="Times New Roman" w:cs="Times New Roman"/>
          <w:sz w:val="24"/>
          <w:szCs w:val="24"/>
        </w:rPr>
        <w:t xml:space="preserve">de </w:t>
      </w:r>
      <w:r w:rsidR="003B3B0B" w:rsidRPr="003E6979">
        <w:rPr>
          <w:rFonts w:ascii="Times New Roman" w:hAnsi="Times New Roman" w:cs="Times New Roman"/>
          <w:sz w:val="24"/>
          <w:szCs w:val="24"/>
        </w:rPr>
        <w:t>outu</w:t>
      </w:r>
      <w:r w:rsidR="00A042A6" w:rsidRPr="003E6979">
        <w:rPr>
          <w:rFonts w:ascii="Times New Roman" w:hAnsi="Times New Roman" w:cs="Times New Roman"/>
          <w:sz w:val="24"/>
          <w:szCs w:val="24"/>
        </w:rPr>
        <w:t>bro</w:t>
      </w:r>
      <w:r w:rsidR="00554FD9" w:rsidRPr="003E6979">
        <w:rPr>
          <w:rFonts w:ascii="Times New Roman" w:hAnsi="Times New Roman" w:cs="Times New Roman"/>
          <w:sz w:val="24"/>
          <w:szCs w:val="24"/>
        </w:rPr>
        <w:t xml:space="preserve"> de 2017, após parecer favorável do Relator, conclui-se por acompanhar o voto do Presidente Claudio Oliveira e o Membro Toco Baggio.</w:t>
      </w:r>
    </w:p>
    <w:p w:rsidR="002759F1" w:rsidRPr="003E6979" w:rsidRDefault="002759F1" w:rsidP="003E69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379" w:rsidRPr="003E6979" w:rsidRDefault="003C1379" w:rsidP="003E69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379" w:rsidRPr="003E6979" w:rsidRDefault="003C1379" w:rsidP="003E69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6979">
        <w:rPr>
          <w:rFonts w:ascii="Times New Roman" w:hAnsi="Times New Roman" w:cs="Times New Roman"/>
          <w:b/>
          <w:sz w:val="24"/>
          <w:szCs w:val="24"/>
        </w:rPr>
        <w:t xml:space="preserve">CLAUDIO OLIVEIRA    </w:t>
      </w:r>
      <w:r w:rsidR="003E697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3E6979">
        <w:rPr>
          <w:rFonts w:ascii="Times New Roman" w:hAnsi="Times New Roman" w:cs="Times New Roman"/>
          <w:b/>
          <w:sz w:val="24"/>
          <w:szCs w:val="24"/>
        </w:rPr>
        <w:t xml:space="preserve">MAURICIO GOMES  </w:t>
      </w:r>
      <w:r w:rsidR="003E697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E6979">
        <w:rPr>
          <w:rFonts w:ascii="Times New Roman" w:hAnsi="Times New Roman" w:cs="Times New Roman"/>
          <w:b/>
          <w:sz w:val="24"/>
          <w:szCs w:val="24"/>
        </w:rPr>
        <w:t xml:space="preserve">     TOCO BAGGIO</w:t>
      </w:r>
    </w:p>
    <w:p w:rsidR="003C1379" w:rsidRPr="003E6979" w:rsidRDefault="003C1379" w:rsidP="003E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979">
        <w:rPr>
          <w:rFonts w:ascii="Times New Roman" w:hAnsi="Times New Roman" w:cs="Times New Roman"/>
          <w:b/>
          <w:sz w:val="24"/>
          <w:szCs w:val="24"/>
        </w:rPr>
        <w:t xml:space="preserve">            Presidente                         </w:t>
      </w:r>
      <w:r w:rsidR="003E697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3E6979">
        <w:rPr>
          <w:rFonts w:ascii="Times New Roman" w:hAnsi="Times New Roman" w:cs="Times New Roman"/>
          <w:b/>
          <w:sz w:val="24"/>
          <w:szCs w:val="24"/>
        </w:rPr>
        <w:t xml:space="preserve">Relator                          </w:t>
      </w:r>
      <w:r w:rsidR="003E697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3E6979">
        <w:rPr>
          <w:rFonts w:ascii="Times New Roman" w:hAnsi="Times New Roman" w:cs="Times New Roman"/>
          <w:b/>
          <w:sz w:val="24"/>
          <w:szCs w:val="24"/>
        </w:rPr>
        <w:t xml:space="preserve"> Membro     </w:t>
      </w:r>
    </w:p>
    <w:sectPr w:rsidR="003C1379" w:rsidRPr="003E6979" w:rsidSect="00861306">
      <w:pgSz w:w="11906" w:h="16838"/>
      <w:pgMar w:top="311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F1"/>
    <w:rsid w:val="00036876"/>
    <w:rsid w:val="000A3815"/>
    <w:rsid w:val="000E6F2D"/>
    <w:rsid w:val="00152F25"/>
    <w:rsid w:val="001A544F"/>
    <w:rsid w:val="001E634B"/>
    <w:rsid w:val="00204156"/>
    <w:rsid w:val="002759F1"/>
    <w:rsid w:val="00315AB1"/>
    <w:rsid w:val="003B3B0B"/>
    <w:rsid w:val="003C1379"/>
    <w:rsid w:val="003E6979"/>
    <w:rsid w:val="00417EDF"/>
    <w:rsid w:val="00554FD9"/>
    <w:rsid w:val="005D6B96"/>
    <w:rsid w:val="006645B2"/>
    <w:rsid w:val="006A2B9A"/>
    <w:rsid w:val="00743C75"/>
    <w:rsid w:val="00861306"/>
    <w:rsid w:val="0096518C"/>
    <w:rsid w:val="00A042A6"/>
    <w:rsid w:val="00A065B0"/>
    <w:rsid w:val="00A92C1B"/>
    <w:rsid w:val="00BD03B8"/>
    <w:rsid w:val="00F04ACA"/>
    <w:rsid w:val="00F2558D"/>
    <w:rsid w:val="00F4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98ACE-B842-40D3-92C6-2B93A1D1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042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042A6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1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Beloni</cp:lastModifiedBy>
  <cp:revision>16</cp:revision>
  <cp:lastPrinted>2017-10-27T14:07:00Z</cp:lastPrinted>
  <dcterms:created xsi:type="dcterms:W3CDTF">2017-10-27T10:38:00Z</dcterms:created>
  <dcterms:modified xsi:type="dcterms:W3CDTF">2017-10-27T14:08:00Z</dcterms:modified>
</cp:coreProperties>
</file>