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B69E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AB69E6" w:rsidRDefault="00622216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B69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69E6" w:rsidRPr="00AB69E6">
        <w:rPr>
          <w:rFonts w:ascii="Times New Roman" w:hAnsi="Times New Roman"/>
          <w:b/>
          <w:bCs/>
          <w:sz w:val="24"/>
          <w:szCs w:val="24"/>
        </w:rPr>
        <w:t>332/2017.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503C5" w:rsidRPr="00AB69E6">
        <w:rPr>
          <w:rFonts w:ascii="Times New Roman" w:hAnsi="Times New Roman"/>
          <w:bCs/>
          <w:sz w:val="24"/>
          <w:szCs w:val="24"/>
        </w:rPr>
        <w:t>14</w:t>
      </w:r>
      <w:r w:rsidR="00F55DBA" w:rsidRPr="00AB69E6">
        <w:rPr>
          <w:rFonts w:ascii="Times New Roman" w:hAnsi="Times New Roman"/>
          <w:bCs/>
          <w:sz w:val="24"/>
          <w:szCs w:val="24"/>
        </w:rPr>
        <w:t>/</w:t>
      </w:r>
      <w:r w:rsidR="00B503C5" w:rsidRPr="00AB69E6">
        <w:rPr>
          <w:rFonts w:ascii="Times New Roman" w:hAnsi="Times New Roman"/>
          <w:bCs/>
          <w:sz w:val="24"/>
          <w:szCs w:val="24"/>
        </w:rPr>
        <w:t>11</w:t>
      </w:r>
      <w:r w:rsidR="006E3B3C" w:rsidRPr="00AB69E6">
        <w:rPr>
          <w:rFonts w:ascii="Times New Roman" w:hAnsi="Times New Roman"/>
          <w:bCs/>
          <w:sz w:val="24"/>
          <w:szCs w:val="24"/>
        </w:rPr>
        <w:t>/</w:t>
      </w:r>
      <w:r w:rsidRPr="00AB69E6">
        <w:rPr>
          <w:rFonts w:ascii="Times New Roman" w:hAnsi="Times New Roman"/>
          <w:sz w:val="24"/>
          <w:szCs w:val="24"/>
        </w:rPr>
        <w:t>201</w:t>
      </w:r>
      <w:r w:rsidR="00975B1F" w:rsidRPr="00AB69E6">
        <w:rPr>
          <w:rFonts w:ascii="Times New Roman" w:hAnsi="Times New Roman"/>
          <w:sz w:val="24"/>
          <w:szCs w:val="24"/>
        </w:rPr>
        <w:t>7</w:t>
      </w:r>
      <w:r w:rsidRPr="00AB69E6">
        <w:rPr>
          <w:rFonts w:ascii="Times New Roman" w:hAnsi="Times New Roman"/>
          <w:sz w:val="24"/>
          <w:szCs w:val="24"/>
        </w:rPr>
        <w:t>.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ASSUNTO:</w:t>
      </w:r>
      <w:r w:rsidRPr="00AB69E6">
        <w:rPr>
          <w:rFonts w:ascii="Times New Roman" w:hAnsi="Times New Roman"/>
          <w:sz w:val="24"/>
          <w:szCs w:val="24"/>
        </w:rPr>
        <w:t xml:space="preserve"> </w:t>
      </w:r>
      <w:r w:rsidR="00C165FD" w:rsidRPr="00AB69E6">
        <w:rPr>
          <w:rFonts w:ascii="Times New Roman" w:hAnsi="Times New Roman"/>
          <w:sz w:val="24"/>
          <w:szCs w:val="24"/>
        </w:rPr>
        <w:t>Projeto de Lei n</w:t>
      </w:r>
      <w:r w:rsidRPr="00AB69E6">
        <w:rPr>
          <w:rFonts w:ascii="Times New Roman" w:hAnsi="Times New Roman"/>
          <w:sz w:val="24"/>
          <w:szCs w:val="24"/>
        </w:rPr>
        <w:t xml:space="preserve">° </w:t>
      </w:r>
      <w:r w:rsidR="007D1493" w:rsidRPr="00AB69E6">
        <w:rPr>
          <w:rFonts w:ascii="Times New Roman" w:hAnsi="Times New Roman"/>
          <w:sz w:val="24"/>
          <w:szCs w:val="24"/>
        </w:rPr>
        <w:t>87</w:t>
      </w:r>
      <w:r w:rsidRPr="00AB69E6">
        <w:rPr>
          <w:rFonts w:ascii="Times New Roman" w:hAnsi="Times New Roman"/>
          <w:sz w:val="24"/>
          <w:szCs w:val="24"/>
        </w:rPr>
        <w:t>/201</w:t>
      </w:r>
      <w:r w:rsidR="00975B1F" w:rsidRPr="00AB69E6">
        <w:rPr>
          <w:rFonts w:ascii="Times New Roman" w:hAnsi="Times New Roman"/>
          <w:sz w:val="24"/>
          <w:szCs w:val="24"/>
        </w:rPr>
        <w:t>7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E01" w:rsidRPr="00AB69E6" w:rsidRDefault="00AF0574" w:rsidP="00AB69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69E6">
        <w:rPr>
          <w:rFonts w:ascii="Times New Roman" w:hAnsi="Times New Roman"/>
          <w:b/>
          <w:sz w:val="24"/>
          <w:szCs w:val="24"/>
        </w:rPr>
        <w:t>EMENTA</w:t>
      </w:r>
      <w:r w:rsidR="00622216" w:rsidRPr="00AB69E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AB69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493" w:rsidRPr="00AB6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Declara de Utilidade Pública a Associação dos Policiais Militares do 12 BPM –SORRISO/MT, e dá outras providências</w:t>
      </w:r>
      <w:r w:rsidR="005A5C3B" w:rsidRPr="00AB6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B69E6" w:rsidRPr="00AB69E6" w:rsidRDefault="00AB69E6" w:rsidP="00AB69E6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Pr="00AB69E6" w:rsidRDefault="00DB6161" w:rsidP="00AB69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RELATOR:</w:t>
      </w:r>
      <w:r w:rsidRPr="00AB69E6">
        <w:rPr>
          <w:rFonts w:ascii="Times New Roman" w:hAnsi="Times New Roman"/>
          <w:sz w:val="24"/>
          <w:szCs w:val="24"/>
        </w:rPr>
        <w:t xml:space="preserve"> </w:t>
      </w:r>
      <w:r w:rsidR="00E37E01" w:rsidRPr="00AB69E6">
        <w:rPr>
          <w:rFonts w:ascii="Times New Roman" w:hAnsi="Times New Roman"/>
          <w:sz w:val="24"/>
          <w:szCs w:val="24"/>
        </w:rPr>
        <w:t>CLAUDIO OLIVEIRA</w:t>
      </w:r>
      <w:r w:rsidR="00AB69E6" w:rsidRPr="00AB69E6">
        <w:rPr>
          <w:rFonts w:ascii="Times New Roman" w:hAnsi="Times New Roman"/>
          <w:sz w:val="24"/>
          <w:szCs w:val="24"/>
        </w:rPr>
        <w:t>.</w:t>
      </w:r>
    </w:p>
    <w:p w:rsidR="00AB69E6" w:rsidRPr="00AB69E6" w:rsidRDefault="00AB69E6" w:rsidP="00AB69E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B69E6" w:rsidRDefault="00DB6161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9E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AB69E6" w:rsidRDefault="007E1C80" w:rsidP="00AB69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312" w:rsidRPr="00AB69E6" w:rsidRDefault="00EF1172" w:rsidP="00AB69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9E6">
        <w:rPr>
          <w:rFonts w:ascii="Times New Roman" w:hAnsi="Times New Roman"/>
          <w:b/>
          <w:sz w:val="24"/>
          <w:szCs w:val="24"/>
        </w:rPr>
        <w:t>RELATÓRIO</w:t>
      </w:r>
      <w:r w:rsidR="006D7D77" w:rsidRPr="00AB69E6">
        <w:rPr>
          <w:rFonts w:ascii="Times New Roman" w:hAnsi="Times New Roman"/>
          <w:sz w:val="24"/>
          <w:szCs w:val="24"/>
        </w:rPr>
        <w:t>:</w:t>
      </w:r>
      <w:r w:rsidR="006D7D77" w:rsidRPr="00AB69E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AB69E6">
        <w:rPr>
          <w:rFonts w:ascii="Times New Roman" w:hAnsi="Times New Roman"/>
          <w:sz w:val="24"/>
          <w:szCs w:val="24"/>
        </w:rPr>
        <w:t>No</w:t>
      </w:r>
      <w:r w:rsidR="00807C99" w:rsidRPr="00AB69E6">
        <w:rPr>
          <w:rFonts w:ascii="Times New Roman" w:hAnsi="Times New Roman"/>
          <w:sz w:val="24"/>
          <w:szCs w:val="24"/>
        </w:rPr>
        <w:t xml:space="preserve"> </w:t>
      </w:r>
      <w:r w:rsidR="00711705" w:rsidRPr="00AB69E6">
        <w:rPr>
          <w:rFonts w:ascii="Times New Roman" w:hAnsi="Times New Roman"/>
          <w:sz w:val="24"/>
          <w:szCs w:val="24"/>
        </w:rPr>
        <w:t>décimo</w:t>
      </w:r>
      <w:r w:rsidR="006E3B3C" w:rsidRPr="00AB69E6">
        <w:rPr>
          <w:rFonts w:ascii="Times New Roman" w:hAnsi="Times New Roman"/>
          <w:sz w:val="24"/>
          <w:szCs w:val="24"/>
        </w:rPr>
        <w:t xml:space="preserve"> </w:t>
      </w:r>
      <w:r w:rsidR="00B503C5" w:rsidRPr="00AB69E6">
        <w:rPr>
          <w:rFonts w:ascii="Times New Roman" w:hAnsi="Times New Roman"/>
          <w:sz w:val="24"/>
          <w:szCs w:val="24"/>
        </w:rPr>
        <w:t xml:space="preserve">quarto </w:t>
      </w:r>
      <w:r w:rsidR="006E3B3C" w:rsidRPr="00AB69E6">
        <w:rPr>
          <w:rFonts w:ascii="Times New Roman" w:hAnsi="Times New Roman"/>
          <w:sz w:val="24"/>
          <w:szCs w:val="24"/>
        </w:rPr>
        <w:t>d</w:t>
      </w:r>
      <w:r w:rsidR="00FF5E0E" w:rsidRPr="00AB69E6">
        <w:rPr>
          <w:rFonts w:ascii="Times New Roman" w:hAnsi="Times New Roman"/>
          <w:sz w:val="24"/>
          <w:szCs w:val="24"/>
        </w:rPr>
        <w:t>i</w:t>
      </w:r>
      <w:r w:rsidR="006C4A12" w:rsidRPr="00AB69E6">
        <w:rPr>
          <w:rFonts w:ascii="Times New Roman" w:hAnsi="Times New Roman"/>
          <w:sz w:val="24"/>
          <w:szCs w:val="24"/>
        </w:rPr>
        <w:t>a</w:t>
      </w:r>
      <w:r w:rsidR="00B503C5" w:rsidRPr="00AB69E6">
        <w:rPr>
          <w:rFonts w:ascii="Times New Roman" w:hAnsi="Times New Roman"/>
          <w:sz w:val="24"/>
          <w:szCs w:val="24"/>
        </w:rPr>
        <w:t xml:space="preserve"> do mês de novembro</w:t>
      </w:r>
      <w:r w:rsidRPr="00AB69E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B69E6">
        <w:rPr>
          <w:rFonts w:ascii="Times New Roman" w:hAnsi="Times New Roman"/>
          <w:sz w:val="24"/>
          <w:szCs w:val="24"/>
        </w:rPr>
        <w:t>dezesse</w:t>
      </w:r>
      <w:r w:rsidR="00975B1F" w:rsidRPr="00AB69E6">
        <w:rPr>
          <w:rFonts w:ascii="Times New Roman" w:hAnsi="Times New Roman"/>
          <w:sz w:val="24"/>
          <w:szCs w:val="24"/>
        </w:rPr>
        <w:t>te</w:t>
      </w:r>
      <w:r w:rsidRPr="00AB69E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B69E6">
        <w:rPr>
          <w:rFonts w:ascii="Times New Roman" w:hAnsi="Times New Roman"/>
          <w:sz w:val="24"/>
          <w:szCs w:val="24"/>
        </w:rPr>
        <w:t>Justiça e Redação</w:t>
      </w:r>
      <w:r w:rsidRPr="00AB69E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B69E6">
        <w:rPr>
          <w:rFonts w:ascii="Times New Roman" w:hAnsi="Times New Roman"/>
          <w:sz w:val="24"/>
          <w:szCs w:val="24"/>
        </w:rPr>
        <w:t>Projeto de Lei</w:t>
      </w:r>
      <w:r w:rsidR="007F7327" w:rsidRPr="00AB69E6">
        <w:rPr>
          <w:rFonts w:ascii="Times New Roman" w:hAnsi="Times New Roman"/>
          <w:sz w:val="24"/>
          <w:szCs w:val="24"/>
        </w:rPr>
        <w:t xml:space="preserve"> </w:t>
      </w:r>
      <w:r w:rsidR="004E6651" w:rsidRPr="00AB69E6">
        <w:rPr>
          <w:rFonts w:ascii="Times New Roman" w:hAnsi="Times New Roman"/>
          <w:sz w:val="24"/>
          <w:szCs w:val="24"/>
        </w:rPr>
        <w:t xml:space="preserve">n° </w:t>
      </w:r>
      <w:r w:rsidR="007D1493" w:rsidRPr="00AB69E6">
        <w:rPr>
          <w:rFonts w:ascii="Times New Roman" w:hAnsi="Times New Roman"/>
          <w:sz w:val="24"/>
          <w:szCs w:val="24"/>
        </w:rPr>
        <w:t>87</w:t>
      </w:r>
      <w:r w:rsidR="00627AA6" w:rsidRPr="00AB69E6">
        <w:rPr>
          <w:rFonts w:ascii="Times New Roman" w:hAnsi="Times New Roman"/>
          <w:sz w:val="24"/>
          <w:szCs w:val="24"/>
        </w:rPr>
        <w:t>/</w:t>
      </w:r>
      <w:r w:rsidRPr="00AB69E6">
        <w:rPr>
          <w:rFonts w:ascii="Times New Roman" w:hAnsi="Times New Roman"/>
          <w:sz w:val="24"/>
          <w:szCs w:val="24"/>
        </w:rPr>
        <w:t>201</w:t>
      </w:r>
      <w:r w:rsidR="00975B1F" w:rsidRPr="00AB69E6">
        <w:rPr>
          <w:rFonts w:ascii="Times New Roman" w:hAnsi="Times New Roman"/>
          <w:sz w:val="24"/>
          <w:szCs w:val="24"/>
        </w:rPr>
        <w:t>7</w:t>
      </w:r>
      <w:r w:rsidR="00807C99" w:rsidRPr="00AB69E6">
        <w:rPr>
          <w:rFonts w:ascii="Times New Roman" w:hAnsi="Times New Roman"/>
          <w:sz w:val="24"/>
          <w:szCs w:val="24"/>
        </w:rPr>
        <w:t xml:space="preserve"> cuja ementa</w:t>
      </w:r>
      <w:r w:rsidR="00711705" w:rsidRPr="00AB69E6">
        <w:rPr>
          <w:rFonts w:ascii="Times New Roman" w:hAnsi="Times New Roman"/>
          <w:sz w:val="24"/>
          <w:szCs w:val="24"/>
        </w:rPr>
        <w:t xml:space="preserve">: </w:t>
      </w:r>
      <w:r w:rsidR="00924709" w:rsidRPr="00AB69E6">
        <w:rPr>
          <w:rFonts w:ascii="Times New Roman" w:hAnsi="Times New Roman"/>
          <w:sz w:val="24"/>
          <w:szCs w:val="24"/>
        </w:rPr>
        <w:t>Institui e inclui no Calendário Oficial de Eventos do Município de Sorriso/MT a “Dia Municipal do Conselheiro Tutelar”, e dá outras providências</w:t>
      </w:r>
      <w:r w:rsidR="00B503C5" w:rsidRPr="00AB69E6">
        <w:rPr>
          <w:rFonts w:ascii="Times New Roman" w:hAnsi="Times New Roman"/>
          <w:sz w:val="24"/>
          <w:szCs w:val="24"/>
        </w:rPr>
        <w:t>.</w:t>
      </w:r>
    </w:p>
    <w:p w:rsidR="00AB69E6" w:rsidRPr="00AB69E6" w:rsidRDefault="00AB69E6" w:rsidP="00AB69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B69E6" w:rsidRDefault="00311CBE" w:rsidP="00AB69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9E6">
        <w:rPr>
          <w:rFonts w:ascii="Times New Roman" w:hAnsi="Times New Roman"/>
          <w:b/>
          <w:sz w:val="24"/>
          <w:szCs w:val="24"/>
        </w:rPr>
        <w:t>VOTO DO RELATOR</w:t>
      </w:r>
      <w:r w:rsidRPr="00AB69E6">
        <w:rPr>
          <w:rFonts w:ascii="Times New Roman" w:hAnsi="Times New Roman"/>
          <w:sz w:val="24"/>
          <w:szCs w:val="24"/>
        </w:rPr>
        <w:t xml:space="preserve">: </w:t>
      </w:r>
      <w:r w:rsidR="007C1E8F" w:rsidRPr="00AB69E6">
        <w:rPr>
          <w:rFonts w:ascii="Times New Roman" w:hAnsi="Times New Roman"/>
          <w:bCs/>
          <w:sz w:val="24"/>
          <w:szCs w:val="24"/>
        </w:rPr>
        <w:t>Após análise do Projeto de Lei em questão, verificamos que o mesmo atende os requisito</w:t>
      </w:r>
      <w:r w:rsidR="005A5C3B" w:rsidRPr="00AB69E6">
        <w:rPr>
          <w:rFonts w:ascii="Times New Roman" w:hAnsi="Times New Roman"/>
          <w:bCs/>
          <w:sz w:val="24"/>
          <w:szCs w:val="24"/>
        </w:rPr>
        <w:t>s de Constitucionalidade, Legali</w:t>
      </w:r>
      <w:r w:rsidR="007C1E8F" w:rsidRPr="00AB69E6">
        <w:rPr>
          <w:rFonts w:ascii="Times New Roman" w:hAnsi="Times New Roman"/>
          <w:bCs/>
          <w:sz w:val="24"/>
          <w:szCs w:val="24"/>
        </w:rPr>
        <w:t xml:space="preserve">dade, </w:t>
      </w:r>
      <w:proofErr w:type="spellStart"/>
      <w:r w:rsidR="007C1E8F" w:rsidRPr="00AB69E6">
        <w:rPr>
          <w:rFonts w:ascii="Times New Roman" w:hAnsi="Times New Roman"/>
          <w:bCs/>
          <w:sz w:val="24"/>
          <w:szCs w:val="24"/>
        </w:rPr>
        <w:t>Regimentalidade</w:t>
      </w:r>
      <w:proofErr w:type="spellEnd"/>
      <w:r w:rsidR="007C1E8F" w:rsidRPr="00AB69E6">
        <w:rPr>
          <w:rFonts w:ascii="Times New Roman" w:hAnsi="Times New Roman"/>
          <w:bCs/>
          <w:sz w:val="24"/>
          <w:szCs w:val="24"/>
        </w:rPr>
        <w:t xml:space="preserve"> e Mérito</w:t>
      </w:r>
      <w:r w:rsidR="00C165FD" w:rsidRPr="00AB69E6">
        <w:rPr>
          <w:rFonts w:ascii="Times New Roman" w:hAnsi="Times New Roman"/>
          <w:bCs/>
          <w:sz w:val="24"/>
          <w:szCs w:val="24"/>
        </w:rPr>
        <w:t>.</w:t>
      </w:r>
      <w:r w:rsidR="007C1E8F" w:rsidRPr="00AB69E6">
        <w:rPr>
          <w:rFonts w:ascii="Times New Roman" w:hAnsi="Times New Roman"/>
          <w:bCs/>
          <w:sz w:val="24"/>
          <w:szCs w:val="24"/>
        </w:rPr>
        <w:t xml:space="preserve"> </w:t>
      </w:r>
      <w:r w:rsidR="00C165FD" w:rsidRPr="00AB69E6">
        <w:rPr>
          <w:rFonts w:ascii="Times New Roman" w:hAnsi="Times New Roman"/>
          <w:bCs/>
          <w:sz w:val="24"/>
          <w:szCs w:val="24"/>
        </w:rPr>
        <w:t>D</w:t>
      </w:r>
      <w:r w:rsidR="007C1E8F" w:rsidRPr="00AB69E6">
        <w:rPr>
          <w:rFonts w:ascii="Times New Roman" w:hAnsi="Times New Roman"/>
          <w:bCs/>
          <w:sz w:val="24"/>
          <w:szCs w:val="24"/>
        </w:rPr>
        <w:t>esta forma</w:t>
      </w:r>
      <w:r w:rsidR="00C165FD" w:rsidRPr="00AB69E6">
        <w:rPr>
          <w:rFonts w:ascii="Times New Roman" w:hAnsi="Times New Roman"/>
          <w:bCs/>
          <w:sz w:val="24"/>
          <w:szCs w:val="24"/>
        </w:rPr>
        <w:t>,</w:t>
      </w:r>
      <w:r w:rsidR="007C1E8F" w:rsidRPr="00AB69E6">
        <w:rPr>
          <w:rFonts w:ascii="Times New Roman" w:hAnsi="Times New Roman"/>
          <w:bCs/>
          <w:sz w:val="24"/>
          <w:szCs w:val="24"/>
        </w:rPr>
        <w:t xml:space="preserve"> este </w:t>
      </w:r>
      <w:r w:rsidR="00C165FD" w:rsidRPr="00AB69E6">
        <w:rPr>
          <w:rFonts w:ascii="Times New Roman" w:hAnsi="Times New Roman"/>
          <w:bCs/>
          <w:sz w:val="24"/>
          <w:szCs w:val="24"/>
        </w:rPr>
        <w:t>R</w:t>
      </w:r>
      <w:r w:rsidR="007C1E8F" w:rsidRPr="00AB69E6">
        <w:rPr>
          <w:rFonts w:ascii="Times New Roman" w:hAnsi="Times New Roman"/>
          <w:bCs/>
          <w:sz w:val="24"/>
          <w:szCs w:val="24"/>
        </w:rPr>
        <w:t>elator é favorável a sua tramitação em Plenário</w:t>
      </w:r>
      <w:r w:rsidR="00F12F3D" w:rsidRPr="00AB69E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B69E6">
        <w:rPr>
          <w:rFonts w:ascii="Times New Roman" w:hAnsi="Times New Roman"/>
          <w:sz w:val="24"/>
          <w:szCs w:val="24"/>
        </w:rPr>
        <w:t xml:space="preserve">a </w:t>
      </w:r>
      <w:r w:rsidR="00F12F3D" w:rsidRPr="00AB69E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AB69E6">
        <w:rPr>
          <w:rFonts w:ascii="Times New Roman" w:hAnsi="Times New Roman"/>
          <w:sz w:val="24"/>
          <w:szCs w:val="24"/>
        </w:rPr>
        <w:t>R</w:t>
      </w:r>
      <w:r w:rsidR="00F12F3D" w:rsidRPr="00AB69E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AB69E6" w:rsidRDefault="00627AA6" w:rsidP="00AB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B69E6" w:rsidRDefault="000A6998" w:rsidP="00AB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B69E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B69E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B69E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AB69E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AB69E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7D1493" w:rsidRPr="00AB69E6">
        <w:rPr>
          <w:rFonts w:ascii="Times New Roman" w:hAnsi="Times New Roman"/>
          <w:sz w:val="24"/>
          <w:szCs w:val="24"/>
          <w:lang w:eastAsia="pt-BR"/>
        </w:rPr>
        <w:t>87</w:t>
      </w:r>
      <w:r w:rsidR="00FF5E0E" w:rsidRPr="00AB69E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AB69E6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AB69E6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AB69E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B69E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AB69E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AB69E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AB69E6">
        <w:rPr>
          <w:rFonts w:ascii="Times New Roman" w:hAnsi="Times New Roman"/>
          <w:sz w:val="24"/>
          <w:szCs w:val="24"/>
        </w:rPr>
        <w:t xml:space="preserve"> </w:t>
      </w:r>
      <w:r w:rsidR="00B80157" w:rsidRPr="00AB69E6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AB69E6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AB69E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AB69E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AB69E6" w:rsidRDefault="00633311" w:rsidP="00AB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AB69E6" w:rsidRDefault="00622216" w:rsidP="00AB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9E6" w:rsidRPr="00AB69E6" w:rsidRDefault="00AB69E6" w:rsidP="00AB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AB69E6" w:rsidRDefault="00633311" w:rsidP="00AB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AB69E6" w:rsidRDefault="00622216" w:rsidP="00AB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AB69E6" w:rsidTr="001579C1">
        <w:tc>
          <w:tcPr>
            <w:tcW w:w="3165" w:type="dxa"/>
          </w:tcPr>
          <w:p w:rsidR="00633311" w:rsidRPr="00AB69E6" w:rsidRDefault="00FD35C1" w:rsidP="00A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B69E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AB69E6" w:rsidRDefault="00AB69E6" w:rsidP="00A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33311" w:rsidRPr="00AB69E6" w:rsidRDefault="00E37E01" w:rsidP="00A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B69E6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F35A21" w:rsidRPr="00AB69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AB69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33311" w:rsidRPr="00AB69E6" w:rsidRDefault="00B80157" w:rsidP="00A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B69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AB69E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37E01" w:rsidRPr="00AB69E6">
              <w:rPr>
                <w:rFonts w:ascii="Times New Roman" w:hAnsi="Times New Roman"/>
                <w:b/>
                <w:sz w:val="24"/>
                <w:szCs w:val="24"/>
              </w:rPr>
              <w:t>PROFSSORA MARISA</w:t>
            </w:r>
            <w:r w:rsidR="00FD35C1" w:rsidRPr="00AB69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3311" w:rsidRPr="00AB69E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AB69E6" w:rsidRDefault="00633311" w:rsidP="00AB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AB69E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493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4709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B69E6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03C5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5772-E483-491D-8913-8A0E4D9D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43C-ABB1-4F7C-91E6-E8EBD872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2017-11-14T11:48:00Z</cp:lastPrinted>
  <dcterms:created xsi:type="dcterms:W3CDTF">2017-11-14T11:48:00Z</dcterms:created>
  <dcterms:modified xsi:type="dcterms:W3CDTF">2017-11-14T12:59:00Z</dcterms:modified>
</cp:coreProperties>
</file>