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291" w:rsidRPr="002C12DC" w:rsidRDefault="00503291" w:rsidP="00503291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C12DC">
        <w:rPr>
          <w:rFonts w:ascii="Times New Roman" w:hAnsi="Times New Roman"/>
          <w:sz w:val="24"/>
          <w:szCs w:val="24"/>
        </w:rPr>
        <w:t xml:space="preserve">PROJETO DE DECRETO LEGISLATIVO Nº </w:t>
      </w:r>
      <w:r>
        <w:rPr>
          <w:rFonts w:ascii="Times New Roman" w:hAnsi="Times New Roman"/>
          <w:sz w:val="24"/>
          <w:szCs w:val="24"/>
        </w:rPr>
        <w:t>57/2017</w:t>
      </w:r>
    </w:p>
    <w:p w:rsidR="00503291" w:rsidRPr="002C12DC" w:rsidRDefault="00503291" w:rsidP="00503291">
      <w:pPr>
        <w:ind w:left="3402"/>
        <w:rPr>
          <w:b/>
          <w:bCs/>
          <w:sz w:val="24"/>
          <w:szCs w:val="24"/>
        </w:rPr>
      </w:pPr>
    </w:p>
    <w:p w:rsidR="00503291" w:rsidRPr="002C12DC" w:rsidRDefault="00503291" w:rsidP="00503291">
      <w:pPr>
        <w:ind w:left="3402"/>
        <w:rPr>
          <w:b/>
          <w:bCs/>
          <w:sz w:val="24"/>
          <w:szCs w:val="24"/>
        </w:rPr>
      </w:pPr>
    </w:p>
    <w:p w:rsidR="00503291" w:rsidRPr="002C12DC" w:rsidRDefault="00503291" w:rsidP="00503291">
      <w:pPr>
        <w:ind w:left="3402"/>
        <w:rPr>
          <w:bCs/>
          <w:sz w:val="24"/>
          <w:szCs w:val="24"/>
        </w:rPr>
      </w:pPr>
      <w:r w:rsidRPr="002C12DC">
        <w:rPr>
          <w:bCs/>
          <w:sz w:val="24"/>
          <w:szCs w:val="24"/>
        </w:rPr>
        <w:t xml:space="preserve">Data: </w:t>
      </w:r>
      <w:r>
        <w:rPr>
          <w:bCs/>
          <w:sz w:val="24"/>
          <w:szCs w:val="24"/>
        </w:rPr>
        <w:t>17</w:t>
      </w:r>
      <w:r w:rsidRPr="002C12DC">
        <w:rPr>
          <w:bCs/>
          <w:sz w:val="24"/>
          <w:szCs w:val="24"/>
        </w:rPr>
        <w:t xml:space="preserve"> de </w:t>
      </w:r>
      <w:r>
        <w:rPr>
          <w:bCs/>
          <w:sz w:val="24"/>
          <w:szCs w:val="24"/>
        </w:rPr>
        <w:t>novembro</w:t>
      </w:r>
      <w:r w:rsidRPr="002C12DC">
        <w:rPr>
          <w:bCs/>
          <w:sz w:val="24"/>
          <w:szCs w:val="24"/>
        </w:rPr>
        <w:t xml:space="preserve"> de 2017.</w:t>
      </w:r>
    </w:p>
    <w:p w:rsidR="00503291" w:rsidRPr="002C12DC" w:rsidRDefault="00503291" w:rsidP="00503291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503291" w:rsidRPr="002C12DC" w:rsidRDefault="00503291" w:rsidP="00503291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503291" w:rsidRPr="002C12DC" w:rsidRDefault="00503291" w:rsidP="00503291">
      <w:pPr>
        <w:pStyle w:val="Recuodecorpodetexto"/>
        <w:ind w:left="3402" w:firstLine="0"/>
        <w:jc w:val="both"/>
        <w:rPr>
          <w:rFonts w:ascii="Times New Roman" w:hAnsi="Times New Roman"/>
          <w:sz w:val="24"/>
          <w:szCs w:val="24"/>
        </w:rPr>
      </w:pPr>
      <w:r w:rsidRPr="002C12DC">
        <w:rPr>
          <w:rFonts w:ascii="Times New Roman" w:hAnsi="Times New Roman"/>
          <w:b w:val="0"/>
          <w:sz w:val="24"/>
          <w:szCs w:val="24"/>
        </w:rPr>
        <w:t>Concede Título de Cidadão Sorrisense ao Senhor</w:t>
      </w:r>
      <w:r>
        <w:rPr>
          <w:rFonts w:ascii="Times New Roman" w:hAnsi="Times New Roman"/>
          <w:sz w:val="24"/>
          <w:szCs w:val="24"/>
        </w:rPr>
        <w:t xml:space="preserve"> Mauri Del Moro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503291" w:rsidRDefault="00503291" w:rsidP="00503291">
      <w:pPr>
        <w:ind w:left="3402"/>
        <w:jc w:val="both"/>
        <w:rPr>
          <w:sz w:val="24"/>
          <w:szCs w:val="24"/>
        </w:rPr>
      </w:pPr>
    </w:p>
    <w:p w:rsidR="00503291" w:rsidRPr="002C12DC" w:rsidRDefault="00503291" w:rsidP="00503291">
      <w:pPr>
        <w:ind w:left="3402"/>
        <w:jc w:val="both"/>
        <w:rPr>
          <w:sz w:val="24"/>
          <w:szCs w:val="24"/>
        </w:rPr>
      </w:pPr>
    </w:p>
    <w:p w:rsidR="00503291" w:rsidRPr="002C12DC" w:rsidRDefault="00503291" w:rsidP="00503291">
      <w:pPr>
        <w:ind w:left="3402"/>
        <w:jc w:val="both"/>
        <w:rPr>
          <w:sz w:val="24"/>
          <w:szCs w:val="24"/>
        </w:rPr>
      </w:pPr>
      <w:r w:rsidRPr="00533B76">
        <w:rPr>
          <w:rFonts w:eastAsiaTheme="minorEastAsia"/>
          <w:b/>
          <w:sz w:val="24"/>
          <w:szCs w:val="24"/>
        </w:rPr>
        <w:t>DAMIANI NA TV – PSC</w:t>
      </w:r>
      <w:r>
        <w:rPr>
          <w:b/>
          <w:bCs/>
          <w:sz w:val="24"/>
          <w:szCs w:val="24"/>
        </w:rPr>
        <w:t xml:space="preserve"> </w:t>
      </w:r>
      <w:r w:rsidRPr="002C12DC">
        <w:rPr>
          <w:b/>
          <w:bCs/>
          <w:sz w:val="24"/>
          <w:szCs w:val="24"/>
        </w:rPr>
        <w:t>e vereadores abaixo assinados</w:t>
      </w:r>
      <w:r w:rsidRPr="002C12DC">
        <w:rPr>
          <w:bCs/>
          <w:sz w:val="24"/>
          <w:szCs w:val="24"/>
        </w:rPr>
        <w:t>,</w:t>
      </w:r>
      <w:r w:rsidRPr="002C12DC">
        <w:rPr>
          <w:sz w:val="24"/>
          <w:szCs w:val="24"/>
        </w:rPr>
        <w:t xml:space="preserve"> com ass</w:t>
      </w:r>
      <w:r>
        <w:rPr>
          <w:sz w:val="24"/>
          <w:szCs w:val="24"/>
        </w:rPr>
        <w:t>ento nesta Casa, com fulcro no a</w:t>
      </w:r>
      <w:r w:rsidRPr="002C12DC">
        <w:rPr>
          <w:sz w:val="24"/>
          <w:szCs w:val="24"/>
        </w:rPr>
        <w:t>rtigo 108 do Regimento Interno, encaminham para deliberação do Soberano Plenário o seguinte Projeto de Decreto Legislativo:</w:t>
      </w:r>
    </w:p>
    <w:p w:rsidR="00503291" w:rsidRPr="002C12DC" w:rsidRDefault="00503291" w:rsidP="00503291">
      <w:pPr>
        <w:ind w:firstLine="3402"/>
        <w:jc w:val="both"/>
        <w:rPr>
          <w:sz w:val="24"/>
          <w:szCs w:val="24"/>
        </w:rPr>
      </w:pPr>
    </w:p>
    <w:p w:rsidR="00503291" w:rsidRPr="002C12DC" w:rsidRDefault="00503291" w:rsidP="00503291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503291" w:rsidRDefault="00503291" w:rsidP="00503291">
      <w:pPr>
        <w:pStyle w:val="Recuodecorpodetexto3"/>
        <w:tabs>
          <w:tab w:val="left" w:pos="708"/>
        </w:tabs>
        <w:ind w:firstLine="1418"/>
        <w:rPr>
          <w:b/>
          <w:i w:val="0"/>
          <w:sz w:val="24"/>
          <w:szCs w:val="24"/>
        </w:rPr>
      </w:pPr>
      <w:r w:rsidRPr="002C12DC">
        <w:rPr>
          <w:b/>
          <w:bCs/>
          <w:i w:val="0"/>
          <w:iCs w:val="0"/>
          <w:sz w:val="24"/>
          <w:szCs w:val="24"/>
        </w:rPr>
        <w:t>Art. 1º</w:t>
      </w:r>
      <w:r w:rsidRPr="002C12DC">
        <w:rPr>
          <w:i w:val="0"/>
          <w:iCs w:val="0"/>
          <w:sz w:val="24"/>
          <w:szCs w:val="24"/>
        </w:rPr>
        <w:t xml:space="preserve"> Fica concedido Título de Cidadão Sorrisense ao </w:t>
      </w:r>
      <w:r w:rsidRPr="002C12DC">
        <w:rPr>
          <w:i w:val="0"/>
          <w:sz w:val="24"/>
          <w:szCs w:val="24"/>
        </w:rPr>
        <w:t>Senhor</w:t>
      </w:r>
      <w:r w:rsidRPr="002C12DC">
        <w:rPr>
          <w:b/>
          <w:i w:val="0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Mauro Del Moro.</w:t>
      </w:r>
    </w:p>
    <w:p w:rsidR="00503291" w:rsidRPr="002C12DC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503291" w:rsidRPr="002C12DC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2C12DC">
        <w:rPr>
          <w:b/>
          <w:i w:val="0"/>
          <w:sz w:val="24"/>
          <w:szCs w:val="24"/>
        </w:rPr>
        <w:t>Art. 2º</w:t>
      </w:r>
      <w:r w:rsidRPr="002C12DC">
        <w:rPr>
          <w:i w:val="0"/>
          <w:sz w:val="24"/>
          <w:szCs w:val="24"/>
        </w:rPr>
        <w:t xml:space="preserve"> Em anexo </w:t>
      </w:r>
      <w:r>
        <w:rPr>
          <w:sz w:val="24"/>
          <w:szCs w:val="24"/>
        </w:rPr>
        <w:t>Curriculum Vitae</w:t>
      </w:r>
      <w:r w:rsidRPr="002C12DC">
        <w:rPr>
          <w:i w:val="0"/>
          <w:sz w:val="24"/>
          <w:szCs w:val="24"/>
        </w:rPr>
        <w:t>, o qual faz parte integrante deste Decreto Legislativo.</w:t>
      </w:r>
    </w:p>
    <w:p w:rsidR="00503291" w:rsidRPr="002C12DC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503291" w:rsidRPr="002C12DC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2C12DC">
        <w:rPr>
          <w:b/>
          <w:bCs/>
          <w:i w:val="0"/>
          <w:sz w:val="24"/>
          <w:szCs w:val="24"/>
        </w:rPr>
        <w:t>Art. 3º</w:t>
      </w:r>
      <w:r w:rsidRPr="002C12DC">
        <w:rPr>
          <w:i w:val="0"/>
          <w:sz w:val="24"/>
          <w:szCs w:val="24"/>
        </w:rPr>
        <w:t xml:space="preserve"> Este Decreto Legislativo entra em vigor na data de sua Publicação.</w:t>
      </w:r>
    </w:p>
    <w:p w:rsidR="00503291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503291" w:rsidRPr="002C12DC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503291" w:rsidRPr="002C12DC" w:rsidRDefault="00503291" w:rsidP="0050329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2C12DC">
        <w:rPr>
          <w:i w:val="0"/>
          <w:sz w:val="24"/>
          <w:szCs w:val="24"/>
        </w:rPr>
        <w:t xml:space="preserve">Câmara Municipal de Sorriso, Estado de Mato Grosso, em </w:t>
      </w:r>
      <w:r>
        <w:rPr>
          <w:i w:val="0"/>
          <w:sz w:val="24"/>
          <w:szCs w:val="24"/>
        </w:rPr>
        <w:t xml:space="preserve">17 </w:t>
      </w:r>
      <w:r w:rsidRPr="002C12DC">
        <w:rPr>
          <w:i w:val="0"/>
          <w:sz w:val="24"/>
          <w:szCs w:val="24"/>
        </w:rPr>
        <w:t xml:space="preserve">de </w:t>
      </w:r>
      <w:r>
        <w:rPr>
          <w:i w:val="0"/>
          <w:sz w:val="24"/>
          <w:szCs w:val="24"/>
        </w:rPr>
        <w:t>novembro</w:t>
      </w:r>
      <w:r w:rsidRPr="002C12DC">
        <w:rPr>
          <w:i w:val="0"/>
          <w:sz w:val="24"/>
          <w:szCs w:val="24"/>
        </w:rPr>
        <w:t xml:space="preserve"> de 2017.</w:t>
      </w:r>
    </w:p>
    <w:p w:rsidR="00EA5AF2" w:rsidRDefault="00EA5AF2" w:rsidP="00EA5AF2">
      <w:pPr>
        <w:rPr>
          <w:sz w:val="24"/>
          <w:szCs w:val="24"/>
        </w:rPr>
      </w:pPr>
    </w:p>
    <w:p w:rsidR="00EA5AF2" w:rsidRPr="002C12DC" w:rsidRDefault="00EA5AF2" w:rsidP="00EA5AF2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96"/>
        <w:gridCol w:w="3302"/>
        <w:gridCol w:w="2915"/>
      </w:tblGrid>
      <w:tr w:rsidR="00EA5AF2" w:rsidRPr="002C12DC" w:rsidTr="002A0DF2">
        <w:tc>
          <w:tcPr>
            <w:tcW w:w="3015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4" w:type="dxa"/>
            <w:shd w:val="clear" w:color="auto" w:fill="auto"/>
          </w:tcPr>
          <w:p w:rsidR="00EA5AF2" w:rsidRPr="00926C5E" w:rsidRDefault="00EA5AF2" w:rsidP="00EA5AF2">
            <w:pPr>
              <w:jc w:val="center"/>
              <w:rPr>
                <w:b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DAMIANI NA TV</w:t>
            </w:r>
          </w:p>
          <w:p w:rsidR="00EA5AF2" w:rsidRDefault="00EA5AF2" w:rsidP="00EA5AF2">
            <w:pPr>
              <w:jc w:val="center"/>
              <w:rPr>
                <w:b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Vereador PSC</w:t>
            </w:r>
          </w:p>
          <w:p w:rsidR="00EA5AF2" w:rsidRDefault="00EA5AF2" w:rsidP="002A0DF2">
            <w:pPr>
              <w:rPr>
                <w:sz w:val="24"/>
                <w:szCs w:val="24"/>
              </w:rPr>
            </w:pPr>
          </w:p>
          <w:p w:rsidR="00EA5AF2" w:rsidRPr="002C12DC" w:rsidRDefault="00EA5AF2" w:rsidP="002A0D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9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sz w:val="24"/>
                <w:szCs w:val="24"/>
              </w:rPr>
            </w:pPr>
          </w:p>
        </w:tc>
      </w:tr>
      <w:tr w:rsidR="00EA5AF2" w:rsidRPr="002C12DC" w:rsidTr="002A0DF2">
        <w:tc>
          <w:tcPr>
            <w:tcW w:w="3015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BRUNO DELGADO</w:t>
            </w:r>
          </w:p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Vereador PMB</w:t>
            </w:r>
          </w:p>
        </w:tc>
        <w:tc>
          <w:tcPr>
            <w:tcW w:w="3334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CLAUDIO OLIVEIRA</w:t>
            </w:r>
          </w:p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Vereador PR</w:t>
            </w:r>
          </w:p>
          <w:p w:rsidR="00EA5AF2" w:rsidRDefault="00EA5AF2" w:rsidP="002A0DF2">
            <w:pPr>
              <w:rPr>
                <w:b/>
                <w:sz w:val="24"/>
                <w:szCs w:val="24"/>
              </w:rPr>
            </w:pPr>
          </w:p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39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FÁBIO GAVASSO</w:t>
            </w:r>
          </w:p>
          <w:p w:rsidR="00EA5AF2" w:rsidRPr="002C12DC" w:rsidRDefault="00EA5AF2" w:rsidP="002A0DF2">
            <w:pPr>
              <w:jc w:val="center"/>
              <w:rPr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Vereador PSB</w:t>
            </w:r>
          </w:p>
        </w:tc>
      </w:tr>
      <w:tr w:rsidR="00EA5AF2" w:rsidRPr="002C12DC" w:rsidTr="002A0DF2">
        <w:tc>
          <w:tcPr>
            <w:tcW w:w="3015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PROFESSORA MARISA</w:t>
            </w:r>
          </w:p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Vereadora PTB</w:t>
            </w:r>
          </w:p>
        </w:tc>
        <w:tc>
          <w:tcPr>
            <w:tcW w:w="3334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39" w:type="dxa"/>
            <w:shd w:val="clear" w:color="auto" w:fill="auto"/>
          </w:tcPr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MAURICIO GOMES</w:t>
            </w:r>
          </w:p>
          <w:p w:rsidR="00EA5AF2" w:rsidRPr="002C12DC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Vereador PSB</w:t>
            </w:r>
          </w:p>
        </w:tc>
      </w:tr>
    </w:tbl>
    <w:p w:rsidR="00EA5AF2" w:rsidRDefault="00EA5AF2" w:rsidP="00EA5AF2">
      <w:pPr>
        <w:rPr>
          <w:sz w:val="24"/>
          <w:szCs w:val="24"/>
        </w:rPr>
      </w:pPr>
    </w:p>
    <w:p w:rsidR="00EA5AF2" w:rsidRPr="002C12DC" w:rsidRDefault="00EA5AF2" w:rsidP="00EA5AF2">
      <w:pPr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597"/>
      </w:tblGrid>
      <w:tr w:rsidR="00EA5AF2" w:rsidTr="00EA5AF2">
        <w:tc>
          <w:tcPr>
            <w:tcW w:w="4747" w:type="dxa"/>
          </w:tcPr>
          <w:p w:rsidR="00EA5AF2" w:rsidRPr="002C12DC" w:rsidRDefault="00EA5AF2" w:rsidP="00EA5A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PROFESSORA SILVANA</w:t>
            </w:r>
          </w:p>
          <w:p w:rsidR="00EA5AF2" w:rsidRPr="002C12DC" w:rsidRDefault="00EA5AF2" w:rsidP="00EA5AF2">
            <w:pPr>
              <w:jc w:val="center"/>
              <w:rPr>
                <w:b/>
                <w:sz w:val="24"/>
                <w:szCs w:val="24"/>
              </w:rPr>
            </w:pPr>
            <w:r w:rsidRPr="002C12DC">
              <w:rPr>
                <w:b/>
                <w:sz w:val="24"/>
                <w:szCs w:val="24"/>
              </w:rPr>
              <w:t>Vereadora PTB</w:t>
            </w:r>
          </w:p>
          <w:p w:rsidR="00EA5AF2" w:rsidRDefault="00EA5AF2" w:rsidP="002A0DF2">
            <w:pPr>
              <w:jc w:val="center"/>
              <w:rPr>
                <w:b/>
                <w:sz w:val="24"/>
                <w:szCs w:val="24"/>
              </w:rPr>
            </w:pPr>
          </w:p>
          <w:p w:rsidR="00EA5AF2" w:rsidRPr="00AF55CA" w:rsidRDefault="00EA5AF2" w:rsidP="002A0D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EA5AF2" w:rsidRPr="00926C5E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DIRCEU ZANATTA</w:t>
            </w:r>
          </w:p>
          <w:p w:rsidR="00EA5AF2" w:rsidRPr="00AF55CA" w:rsidRDefault="00EA5AF2" w:rsidP="002A0DF2">
            <w:pPr>
              <w:pStyle w:val="Ttulo7"/>
              <w:tabs>
                <w:tab w:val="left" w:pos="1128"/>
              </w:tabs>
              <w:outlineLvl w:val="6"/>
              <w:rPr>
                <w:b/>
                <w:bCs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Vereador PMDB</w:t>
            </w:r>
          </w:p>
        </w:tc>
      </w:tr>
      <w:tr w:rsidR="00EA5AF2" w:rsidTr="00EA5AF2">
        <w:tc>
          <w:tcPr>
            <w:tcW w:w="4747" w:type="dxa"/>
          </w:tcPr>
          <w:p w:rsidR="00EA5AF2" w:rsidRPr="00926C5E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MARLON ZANELLA</w:t>
            </w:r>
          </w:p>
          <w:p w:rsidR="00EA5AF2" w:rsidRPr="00AF55CA" w:rsidRDefault="00EA5AF2" w:rsidP="002A0DF2">
            <w:pPr>
              <w:jc w:val="center"/>
            </w:pPr>
            <w:r w:rsidRPr="00926C5E">
              <w:rPr>
                <w:b/>
                <w:sz w:val="24"/>
                <w:szCs w:val="24"/>
              </w:rPr>
              <w:t>Vereador PMDB</w:t>
            </w:r>
          </w:p>
        </w:tc>
        <w:tc>
          <w:tcPr>
            <w:tcW w:w="4748" w:type="dxa"/>
          </w:tcPr>
          <w:p w:rsidR="00EA5AF2" w:rsidRPr="00926C5E" w:rsidRDefault="00EA5AF2" w:rsidP="002A0DF2">
            <w:pPr>
              <w:jc w:val="center"/>
              <w:rPr>
                <w:b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TOCO BAGGIO</w:t>
            </w:r>
          </w:p>
          <w:p w:rsidR="00EA5AF2" w:rsidRPr="00AF55CA" w:rsidRDefault="00EA5AF2" w:rsidP="002A0DF2">
            <w:pPr>
              <w:pStyle w:val="Ttulo7"/>
              <w:tabs>
                <w:tab w:val="left" w:pos="1128"/>
              </w:tabs>
              <w:outlineLvl w:val="6"/>
              <w:rPr>
                <w:b/>
                <w:bCs/>
                <w:sz w:val="24"/>
                <w:szCs w:val="24"/>
              </w:rPr>
            </w:pPr>
            <w:r w:rsidRPr="00926C5E">
              <w:rPr>
                <w:b/>
                <w:sz w:val="24"/>
                <w:szCs w:val="24"/>
              </w:rPr>
              <w:t>Vereador PSDB</w:t>
            </w:r>
          </w:p>
        </w:tc>
      </w:tr>
    </w:tbl>
    <w:p w:rsidR="00503291" w:rsidRPr="00503291" w:rsidRDefault="00503291" w:rsidP="00503291">
      <w:pPr>
        <w:keepNext/>
        <w:tabs>
          <w:tab w:val="left" w:pos="1128"/>
          <w:tab w:val="left" w:pos="1465"/>
          <w:tab w:val="left" w:pos="2510"/>
          <w:tab w:val="left" w:pos="8519"/>
          <w:tab w:val="left" w:pos="9138"/>
          <w:tab w:val="left" w:pos="9293"/>
        </w:tabs>
        <w:jc w:val="center"/>
        <w:outlineLvl w:val="6"/>
        <w:rPr>
          <w:rFonts w:eastAsia="Calibri"/>
          <w:b/>
          <w:bCs/>
          <w:sz w:val="23"/>
          <w:szCs w:val="23"/>
          <w:u w:val="single"/>
        </w:rPr>
      </w:pPr>
      <w:r w:rsidRPr="00503291">
        <w:rPr>
          <w:rFonts w:eastAsia="Calibri"/>
          <w:b/>
          <w:bCs/>
          <w:sz w:val="23"/>
          <w:szCs w:val="23"/>
          <w:u w:val="single"/>
        </w:rPr>
        <w:lastRenderedPageBreak/>
        <w:t>CURRICULUM VITAE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Nome: Mauri Del Moro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proofErr w:type="spellStart"/>
      <w:r w:rsidRPr="00503291">
        <w:rPr>
          <w:rFonts w:eastAsiaTheme="minorHAnsi"/>
          <w:sz w:val="24"/>
          <w:szCs w:val="24"/>
          <w:lang w:eastAsia="en-US"/>
        </w:rPr>
        <w:t>Cpf</w:t>
      </w:r>
      <w:proofErr w:type="spellEnd"/>
      <w:r w:rsidRPr="00503291">
        <w:rPr>
          <w:rFonts w:eastAsiaTheme="minorHAnsi"/>
          <w:sz w:val="24"/>
          <w:szCs w:val="24"/>
          <w:lang w:eastAsia="en-US"/>
        </w:rPr>
        <w:t>: 594408481-20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proofErr w:type="spellStart"/>
      <w:r w:rsidRPr="00503291">
        <w:rPr>
          <w:rFonts w:eastAsiaTheme="minorHAnsi"/>
          <w:sz w:val="24"/>
          <w:szCs w:val="24"/>
          <w:lang w:eastAsia="en-US"/>
        </w:rPr>
        <w:t>Rg</w:t>
      </w:r>
      <w:proofErr w:type="spellEnd"/>
      <w:r w:rsidRPr="00503291">
        <w:rPr>
          <w:rFonts w:eastAsiaTheme="minorHAnsi"/>
          <w:sz w:val="24"/>
          <w:szCs w:val="24"/>
          <w:lang w:eastAsia="en-US"/>
        </w:rPr>
        <w:t>: 0813374-3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Estado Civil: Casado (Esposa Grace Bee)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Profissão: Administrador de Empresas (Empresário)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 xml:space="preserve">Local de Nascimento: Foz do </w:t>
      </w:r>
      <w:proofErr w:type="spellStart"/>
      <w:r w:rsidRPr="00503291">
        <w:rPr>
          <w:rFonts w:eastAsiaTheme="minorHAnsi"/>
          <w:sz w:val="24"/>
          <w:szCs w:val="24"/>
          <w:lang w:eastAsia="en-US"/>
        </w:rPr>
        <w:t>Iguaçú</w:t>
      </w:r>
      <w:proofErr w:type="spellEnd"/>
      <w:r w:rsidRPr="00503291">
        <w:rPr>
          <w:rFonts w:eastAsiaTheme="minorHAnsi"/>
          <w:sz w:val="24"/>
          <w:szCs w:val="24"/>
          <w:lang w:eastAsia="en-US"/>
        </w:rPr>
        <w:t xml:space="preserve"> – Paraná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Data de Nascimento: 15/05/1974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 xml:space="preserve">Escolaridade: Formado em Administração de Empresas pela Faculdade </w:t>
      </w:r>
      <w:proofErr w:type="spellStart"/>
      <w:r w:rsidRPr="00503291">
        <w:rPr>
          <w:rFonts w:eastAsiaTheme="minorHAnsi"/>
          <w:sz w:val="24"/>
          <w:szCs w:val="24"/>
          <w:lang w:eastAsia="en-US"/>
        </w:rPr>
        <w:t>Fais</w:t>
      </w:r>
      <w:proofErr w:type="spellEnd"/>
      <w:r w:rsidRPr="00503291">
        <w:rPr>
          <w:rFonts w:eastAsiaTheme="minorHAnsi"/>
          <w:sz w:val="24"/>
          <w:szCs w:val="24"/>
          <w:lang w:eastAsia="en-US"/>
        </w:rPr>
        <w:t>/</w:t>
      </w:r>
      <w:proofErr w:type="spellStart"/>
      <w:r w:rsidRPr="00503291">
        <w:rPr>
          <w:rFonts w:eastAsiaTheme="minorHAnsi"/>
          <w:sz w:val="24"/>
          <w:szCs w:val="24"/>
          <w:lang w:eastAsia="en-US"/>
        </w:rPr>
        <w:t>Unic</w:t>
      </w:r>
      <w:proofErr w:type="spellEnd"/>
      <w:r w:rsidRPr="00503291">
        <w:rPr>
          <w:rFonts w:eastAsiaTheme="minorHAnsi"/>
          <w:sz w:val="24"/>
          <w:szCs w:val="24"/>
          <w:lang w:eastAsia="en-US"/>
        </w:rPr>
        <w:t xml:space="preserve"> de Sorriso </w:t>
      </w:r>
      <w:r>
        <w:rPr>
          <w:rFonts w:eastAsiaTheme="minorHAnsi"/>
          <w:sz w:val="24"/>
          <w:szCs w:val="24"/>
          <w:lang w:eastAsia="en-US"/>
        </w:rPr>
        <w:t>–</w:t>
      </w:r>
      <w:r w:rsidRPr="00503291">
        <w:rPr>
          <w:rFonts w:eastAsiaTheme="minorHAnsi"/>
          <w:sz w:val="24"/>
          <w:szCs w:val="24"/>
          <w:lang w:eastAsia="en-US"/>
        </w:rPr>
        <w:t xml:space="preserve"> MT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color w:val="222222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color w:val="222222"/>
          <w:sz w:val="40"/>
          <w:szCs w:val="40"/>
          <w:shd w:val="clear" w:color="auto" w:fill="FFFFFF"/>
          <w:lang w:eastAsia="en-US"/>
        </w:rPr>
        <w:t xml:space="preserve">Primeira Loja Del Moro 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0D6BE96" wp14:editId="595A5383">
            <wp:extent cx="5388610" cy="2275205"/>
            <wp:effectExtent l="19050" t="0" r="2540" b="0"/>
            <wp:docPr id="1" name="Imagem 1" descr="C:\Users\Valmir\Desktop\Foto Primeira Loja Del M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mir\Desktop\Foto Primeira Loja Del Mo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A história que deu início à criação da empresa </w:t>
      </w:r>
      <w:proofErr w:type="spellStart"/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DelMoro</w:t>
      </w:r>
      <w:proofErr w:type="spellEnd"/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 se iniciou em 1957, em uma pequena cidade no interior do Paraná. Duílio Luiz Del Moro possuía um pequeno bar na cidade Siderópolis e contava com a ajuda do seu filho mais velho, </w:t>
      </w:r>
      <w:proofErr w:type="spellStart"/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Jocondo</w:t>
      </w:r>
      <w:proofErr w:type="spellEnd"/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 Del Moro, na administração.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shd w:val="clear" w:color="auto" w:fill="FFFFFF"/>
          <w:lang w:eastAsia="en-US"/>
        </w:rPr>
      </w:pP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shd w:val="clear" w:color="auto" w:fill="FFFFFF"/>
          <w:lang w:eastAsia="en-US"/>
        </w:rPr>
      </w:pPr>
    </w:p>
    <w:p w:rsidR="00503291" w:rsidRPr="00503291" w:rsidRDefault="00503291" w:rsidP="00503291">
      <w:pPr>
        <w:spacing w:after="200" w:line="276" w:lineRule="auto"/>
        <w:rPr>
          <w:rFonts w:eastAsiaTheme="minorHAnsi"/>
          <w:sz w:val="24"/>
          <w:szCs w:val="24"/>
          <w:shd w:val="clear" w:color="auto" w:fill="FFFFFF"/>
          <w:lang w:eastAsia="en-US"/>
        </w:rPr>
      </w:pPr>
    </w:p>
    <w:p w:rsidR="00503291" w:rsidRPr="00503291" w:rsidRDefault="00503291" w:rsidP="00503291">
      <w:pPr>
        <w:spacing w:after="200" w:line="276" w:lineRule="auto"/>
        <w:rPr>
          <w:rFonts w:eastAsiaTheme="minorHAnsi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sz w:val="40"/>
          <w:szCs w:val="40"/>
          <w:shd w:val="clear" w:color="auto" w:fill="FFFFFF"/>
          <w:lang w:eastAsia="en-US"/>
        </w:rPr>
        <w:lastRenderedPageBreak/>
        <w:t>Chegada a Sorriso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Com o desenvolvimento da agricultura no estado, nos anos 2000, outras regiões cresceram e foram se tornando oportunidades de investimento para a empresa. No ano de 2003 foi inaugurada a 5ª loja na cidade de Sorriso.</w:t>
      </w:r>
    </w:p>
    <w:p w:rsidR="00503291" w:rsidRPr="00503291" w:rsidRDefault="00503291" w:rsidP="00503291">
      <w:pPr>
        <w:spacing w:after="200" w:line="276" w:lineRule="auto"/>
        <w:rPr>
          <w:rFonts w:eastAsiaTheme="minorHAnsi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sz w:val="40"/>
          <w:szCs w:val="40"/>
          <w:shd w:val="clear" w:color="auto" w:fill="FFFFFF"/>
          <w:lang w:eastAsia="en-US"/>
        </w:rPr>
        <w:t xml:space="preserve">Centro de Distribuição e </w:t>
      </w:r>
      <w:proofErr w:type="spellStart"/>
      <w:r w:rsidRPr="00503291">
        <w:rPr>
          <w:rFonts w:eastAsiaTheme="minorHAnsi"/>
          <w:sz w:val="40"/>
          <w:szCs w:val="40"/>
          <w:shd w:val="clear" w:color="auto" w:fill="FFFFFF"/>
          <w:lang w:eastAsia="en-US"/>
        </w:rPr>
        <w:t>Atacarejo</w:t>
      </w:r>
      <w:proofErr w:type="spellEnd"/>
    </w:p>
    <w:p w:rsidR="00503291" w:rsidRPr="00503291" w:rsidRDefault="00503291" w:rsidP="00503291">
      <w:pPr>
        <w:spacing w:after="200" w:line="276" w:lineRule="auto"/>
        <w:rPr>
          <w:rFonts w:eastAsiaTheme="minorHAnsi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noProof/>
          <w:sz w:val="40"/>
          <w:szCs w:val="40"/>
          <w:shd w:val="clear" w:color="auto" w:fill="FFFFFF"/>
        </w:rPr>
        <w:drawing>
          <wp:inline distT="0" distB="0" distL="0" distR="0" wp14:anchorId="3B82E314" wp14:editId="274E567A">
            <wp:extent cx="5658838" cy="3189516"/>
            <wp:effectExtent l="19050" t="0" r="0" b="0"/>
            <wp:docPr id="2" name="Imagem 2" descr="C:\Users\Valmir\Desktop\Imag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mir\Desktop\Image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7" cy="318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O Centro de Distribuição e </w:t>
      </w:r>
      <w:proofErr w:type="spellStart"/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Atacarejo</w:t>
      </w:r>
      <w:proofErr w:type="spellEnd"/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 Del Moro atenderá Sorriso, todas as cidades circunvizinhas e região. 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Início das Obras: Outubro de 2017 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Término:  Setembro de 2018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Área Total Construída: 23.781,34² 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Investimento Aproximado: 50.000.000,00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Empregos Diretos: 250 Colaboradores </w:t>
      </w:r>
    </w:p>
    <w:p w:rsidR="00503291" w:rsidRPr="00503291" w:rsidRDefault="00503291" w:rsidP="00503291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Empregos Indiretos: 520 Colaboradores</w:t>
      </w:r>
    </w:p>
    <w:p w:rsidR="00AB63A3" w:rsidRPr="00503291" w:rsidRDefault="00503291" w:rsidP="00503291">
      <w:pPr>
        <w:autoSpaceDE w:val="0"/>
        <w:autoSpaceDN w:val="0"/>
        <w:adjustRightInd w:val="0"/>
        <w:spacing w:after="200" w:line="276" w:lineRule="auto"/>
        <w:jc w:val="right"/>
        <w:rPr>
          <w:rFonts w:eastAsiaTheme="minorHAnsi"/>
          <w:bCs/>
          <w:sz w:val="23"/>
          <w:szCs w:val="23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ab/>
      </w:r>
      <w:r w:rsidRPr="00503291">
        <w:rPr>
          <w:rFonts w:eastAsiaTheme="minorHAnsi"/>
          <w:bCs/>
          <w:sz w:val="23"/>
          <w:szCs w:val="23"/>
          <w:lang w:eastAsia="en-US"/>
        </w:rPr>
        <w:t>Sorriso/MT, 17 de novembro de 2017.</w:t>
      </w:r>
    </w:p>
    <w:sectPr w:rsidR="00AB63A3" w:rsidRPr="00503291" w:rsidSect="00503291">
      <w:pgSz w:w="11906" w:h="16838"/>
      <w:pgMar w:top="2552" w:right="1133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4F6"/>
    <w:rsid w:val="00503291"/>
    <w:rsid w:val="005234F6"/>
    <w:rsid w:val="00AB63A3"/>
    <w:rsid w:val="00EA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24CA3-E9E3-45A9-A04F-DA95F548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2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EA5AF2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uiPriority w:val="99"/>
    <w:qFormat/>
    <w:rsid w:val="00503291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503291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03291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03291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03291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03291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EA5AF2"/>
    <w:rPr>
      <w:rFonts w:ascii="Times New Roman" w:eastAsia="Calibri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EA5AF2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350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Mineia</dc:creator>
  <cp:keywords/>
  <dc:description/>
  <cp:lastModifiedBy>Mineia</cp:lastModifiedBy>
  <cp:revision>3</cp:revision>
  <dcterms:created xsi:type="dcterms:W3CDTF">2017-11-21T11:06:00Z</dcterms:created>
  <dcterms:modified xsi:type="dcterms:W3CDTF">2017-11-21T14:47:00Z</dcterms:modified>
</cp:coreProperties>
</file>