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A20B3D">
        <w:rPr>
          <w:rFonts w:ascii="Times New Roman" w:hAnsi="Times New Roman"/>
          <w:sz w:val="24"/>
          <w:szCs w:val="24"/>
        </w:rPr>
        <w:t>50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A20B3D" w:rsidRDefault="00A20B3D" w:rsidP="00A20B3D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 xml:space="preserve">oncede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</w:t>
      </w:r>
      <w:r w:rsidRPr="00C6546A">
        <w:rPr>
          <w:sz w:val="24"/>
          <w:szCs w:val="24"/>
        </w:rPr>
        <w:t xml:space="preserve">mpresa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 xml:space="preserve">Galeão Distribuidora de Pneus </w:t>
      </w:r>
      <w:r w:rsidRPr="00C6546A">
        <w:rPr>
          <w:b/>
          <w:sz w:val="24"/>
          <w:szCs w:val="24"/>
        </w:rPr>
        <w:t>Ltda</w:t>
      </w:r>
      <w:r w:rsidRPr="00C6546A">
        <w:rPr>
          <w:sz w:val="24"/>
          <w:szCs w:val="24"/>
        </w:rPr>
        <w:t xml:space="preserve">, com mais de 25 (vinte e cinco) anos de atividades comerciais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91138F" w:rsidRPr="00886B82" w:rsidRDefault="0091138F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1138F" w:rsidRPr="00886B82" w:rsidRDefault="0091138F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A20B3D" w:rsidRPr="00C6546A" w:rsidRDefault="00A20B3D" w:rsidP="00A20B3D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 w:rsidRPr="00C6546A">
        <w:rPr>
          <w:sz w:val="24"/>
          <w:szCs w:val="24"/>
        </w:rPr>
        <w:t xml:space="preserve"> Fica concedido o “prêmio Jubileu de Prata” à Empresa Sorrisense </w:t>
      </w:r>
      <w:r>
        <w:rPr>
          <w:b/>
          <w:sz w:val="24"/>
          <w:szCs w:val="24"/>
        </w:rPr>
        <w:t xml:space="preserve">Galeão Distribuidora de Pneus </w:t>
      </w:r>
      <w:r w:rsidRPr="00C6546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tda</w:t>
      </w:r>
      <w:r w:rsidRPr="00C6546A">
        <w:rPr>
          <w:b/>
          <w:sz w:val="24"/>
          <w:szCs w:val="24"/>
        </w:rPr>
        <w:t xml:space="preserve">,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comerciais no m</w:t>
      </w:r>
      <w:r w:rsidRPr="00C6546A">
        <w:rPr>
          <w:sz w:val="24"/>
          <w:szCs w:val="24"/>
        </w:rPr>
        <w:t>unicípio de Sorriso.</w:t>
      </w:r>
    </w:p>
    <w:p w:rsidR="00A20B3D" w:rsidRDefault="00A20B3D" w:rsidP="00A20B3D">
      <w:pPr>
        <w:ind w:firstLine="1418"/>
        <w:jc w:val="both"/>
        <w:rPr>
          <w:b/>
          <w:sz w:val="24"/>
          <w:szCs w:val="24"/>
        </w:rPr>
      </w:pPr>
    </w:p>
    <w:p w:rsidR="00A20B3D" w:rsidRPr="00C6546A" w:rsidRDefault="00A20B3D" w:rsidP="00A20B3D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20B3D" w:rsidRDefault="00A20B3D" w:rsidP="00A20B3D">
      <w:pPr>
        <w:ind w:firstLine="1418"/>
        <w:jc w:val="both"/>
        <w:rPr>
          <w:b/>
          <w:sz w:val="24"/>
          <w:szCs w:val="24"/>
        </w:rPr>
      </w:pPr>
    </w:p>
    <w:p w:rsidR="00A20B3D" w:rsidRPr="00C6546A" w:rsidRDefault="00A20B3D" w:rsidP="00A20B3D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75617D" w:rsidRDefault="0075617D" w:rsidP="0075617D">
      <w:pPr>
        <w:jc w:val="both"/>
        <w:rPr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87" w:rsidRDefault="00F03887" w:rsidP="00F414CC">
      <w:r>
        <w:separator/>
      </w:r>
    </w:p>
  </w:endnote>
  <w:endnote w:type="continuationSeparator" w:id="0">
    <w:p w:rsidR="00F03887" w:rsidRDefault="00F0388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87" w:rsidRDefault="00F03887" w:rsidP="00F414CC">
      <w:r>
        <w:separator/>
      </w:r>
    </w:p>
  </w:footnote>
  <w:footnote w:type="continuationSeparator" w:id="0">
    <w:p w:rsidR="00F03887" w:rsidRDefault="00F03887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0950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0388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DF4B-4D50-41A8-91DA-53FD84A5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87</cp:revision>
  <cp:lastPrinted>2017-11-23T14:19:00Z</cp:lastPrinted>
  <dcterms:created xsi:type="dcterms:W3CDTF">2017-07-06T12:48:00Z</dcterms:created>
  <dcterms:modified xsi:type="dcterms:W3CDTF">2017-11-23T14:34:00Z</dcterms:modified>
</cp:coreProperties>
</file>