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D2" w:rsidRPr="00F12C80" w:rsidRDefault="006A68D2" w:rsidP="006A68D2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F12C80">
        <w:rPr>
          <w:rFonts w:ascii="Times New Roman" w:hAnsi="Times New Roman" w:cs="Times New Roman"/>
          <w:b/>
          <w:bCs/>
          <w:sz w:val="24"/>
          <w:szCs w:val="24"/>
        </w:rPr>
        <w:t xml:space="preserve">AUTÓGRAFO DE LEI Nº </w:t>
      </w:r>
      <w:r w:rsidR="00F12C80" w:rsidRPr="00F12C80">
        <w:rPr>
          <w:rFonts w:ascii="Times New Roman" w:hAnsi="Times New Roman" w:cs="Times New Roman"/>
          <w:b/>
          <w:bCs/>
          <w:sz w:val="24"/>
          <w:szCs w:val="24"/>
        </w:rPr>
        <w:t>126/</w:t>
      </w:r>
      <w:r w:rsidRPr="00F12C80">
        <w:rPr>
          <w:rFonts w:ascii="Times New Roman" w:hAnsi="Times New Roman" w:cs="Times New Roman"/>
          <w:b/>
          <w:bCs/>
          <w:sz w:val="24"/>
          <w:szCs w:val="24"/>
        </w:rPr>
        <w:t>2017</w:t>
      </w:r>
    </w:p>
    <w:p w:rsidR="006A68D2" w:rsidRPr="00F12C80" w:rsidRDefault="006A68D2" w:rsidP="006A68D2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2C8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A68D2" w:rsidRPr="00F12C80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F12C80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12C80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F12C80" w:rsidRPr="00F12C80">
        <w:rPr>
          <w:rFonts w:ascii="Times New Roman" w:hAnsi="Times New Roman" w:cs="Times New Roman"/>
          <w:bCs/>
          <w:sz w:val="24"/>
          <w:szCs w:val="24"/>
        </w:rPr>
        <w:t>12 de dezembro de 2017</w:t>
      </w:r>
    </w:p>
    <w:p w:rsidR="006A68D2" w:rsidRPr="00F12C80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Pr="00F12C80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Pr="00F12C80" w:rsidRDefault="00F12C80" w:rsidP="006A68D2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F12C80">
        <w:rPr>
          <w:rFonts w:ascii="Times New Roman" w:hAnsi="Times New Roman" w:cs="Times New Roman"/>
          <w:bCs/>
          <w:sz w:val="24"/>
          <w:szCs w:val="24"/>
        </w:rPr>
        <w:t xml:space="preserve">Autoriza a Execução do Loteamento Residencial </w:t>
      </w:r>
      <w:proofErr w:type="spellStart"/>
      <w:r w:rsidRPr="00F12C80">
        <w:rPr>
          <w:rFonts w:ascii="Times New Roman" w:hAnsi="Times New Roman" w:cs="Times New Roman"/>
          <w:bCs/>
          <w:sz w:val="24"/>
          <w:szCs w:val="24"/>
        </w:rPr>
        <w:t>Europark</w:t>
      </w:r>
      <w:proofErr w:type="spellEnd"/>
      <w:r w:rsidRPr="00F12C80">
        <w:rPr>
          <w:rFonts w:ascii="Times New Roman" w:hAnsi="Times New Roman" w:cs="Times New Roman"/>
          <w:bCs/>
          <w:sz w:val="24"/>
          <w:szCs w:val="24"/>
        </w:rPr>
        <w:t>, e dá outras providências.</w:t>
      </w:r>
    </w:p>
    <w:p w:rsidR="006A68D2" w:rsidRPr="00F12C80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F12C80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F12C80" w:rsidRDefault="006A68D2" w:rsidP="006A68D2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F12C80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F12C80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6A68D2" w:rsidRPr="00F12C80" w:rsidRDefault="006A68D2" w:rsidP="006A68D2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F12C80" w:rsidRPr="00F12C80" w:rsidRDefault="00F12C80" w:rsidP="00F12C80">
      <w:pPr>
        <w:ind w:firstLine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2C80" w:rsidRPr="00F12C80" w:rsidRDefault="00F12C80" w:rsidP="00F12C80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2C80" w:rsidRPr="00F12C80" w:rsidRDefault="00F12C80" w:rsidP="00F12C80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C80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F12C80">
        <w:rPr>
          <w:rFonts w:ascii="Times New Roman" w:hAnsi="Times New Roman" w:cs="Times New Roman"/>
          <w:bCs/>
          <w:sz w:val="24"/>
          <w:szCs w:val="24"/>
        </w:rPr>
        <w:t xml:space="preserve"> Fica autorizada a execução do Loteamento Residencial </w:t>
      </w:r>
      <w:proofErr w:type="spellStart"/>
      <w:r w:rsidRPr="00F12C80">
        <w:rPr>
          <w:rFonts w:ascii="Times New Roman" w:hAnsi="Times New Roman" w:cs="Times New Roman"/>
          <w:bCs/>
          <w:sz w:val="24"/>
          <w:szCs w:val="24"/>
        </w:rPr>
        <w:t>Europark</w:t>
      </w:r>
      <w:proofErr w:type="spellEnd"/>
      <w:r w:rsidRPr="00F12C80">
        <w:rPr>
          <w:rFonts w:ascii="Times New Roman" w:hAnsi="Times New Roman" w:cs="Times New Roman"/>
          <w:bCs/>
          <w:sz w:val="24"/>
          <w:szCs w:val="24"/>
        </w:rPr>
        <w:t xml:space="preserve"> de propriedade de Nelson F. Padovani &amp; Cia </w:t>
      </w:r>
      <w:proofErr w:type="spellStart"/>
      <w:r w:rsidRPr="00F12C80">
        <w:rPr>
          <w:rFonts w:ascii="Times New Roman" w:hAnsi="Times New Roman" w:cs="Times New Roman"/>
          <w:bCs/>
          <w:sz w:val="24"/>
          <w:szCs w:val="24"/>
        </w:rPr>
        <w:t>Ltda</w:t>
      </w:r>
      <w:proofErr w:type="spellEnd"/>
      <w:r w:rsidRPr="00F12C80">
        <w:rPr>
          <w:rFonts w:ascii="Times New Roman" w:hAnsi="Times New Roman" w:cs="Times New Roman"/>
          <w:bCs/>
          <w:sz w:val="24"/>
          <w:szCs w:val="24"/>
        </w:rPr>
        <w:t>, inscrita no CNPJ sob nº 05.949.499/0001-00, nos termos constantes do projeto apresentado a esta municipalidade, analisado e aprovado pelo Departamento de Engenharia e pelo Prefeito Municipal através do Decreto nº 205/2013.</w:t>
      </w:r>
    </w:p>
    <w:p w:rsidR="00F12C80" w:rsidRPr="00F12C80" w:rsidRDefault="00F12C80" w:rsidP="00F12C80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2C80" w:rsidRPr="00F12C80" w:rsidRDefault="00F12C80" w:rsidP="00F12C80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C80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F12C80">
        <w:rPr>
          <w:rFonts w:ascii="Times New Roman" w:hAnsi="Times New Roman" w:cs="Times New Roman"/>
          <w:bCs/>
          <w:sz w:val="24"/>
          <w:szCs w:val="24"/>
        </w:rPr>
        <w:t xml:space="preserve">A empreendedora deverá respeitar, na execução da obra, todas as Leis de Parcelamento do Solo e as demais aplicáveis ao caso, inclusive a Lei Complementar nº 037/2005, relativamente </w:t>
      </w:r>
      <w:proofErr w:type="gramStart"/>
      <w:r w:rsidRPr="00F12C80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F12C80">
        <w:rPr>
          <w:rFonts w:ascii="Times New Roman" w:hAnsi="Times New Roman" w:cs="Times New Roman"/>
          <w:bCs/>
          <w:sz w:val="24"/>
          <w:szCs w:val="24"/>
        </w:rPr>
        <w:t xml:space="preserve"> acessibilidade.</w:t>
      </w:r>
    </w:p>
    <w:p w:rsidR="00F12C80" w:rsidRPr="00F12C80" w:rsidRDefault="00F12C80" w:rsidP="00F12C80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2C80" w:rsidRPr="00F12C80" w:rsidRDefault="00F12C80" w:rsidP="00F12C80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C80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F12C80">
        <w:rPr>
          <w:rFonts w:ascii="Times New Roman" w:hAnsi="Times New Roman" w:cs="Times New Roman"/>
          <w:bCs/>
          <w:sz w:val="24"/>
          <w:szCs w:val="24"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F12C80" w:rsidRPr="00F12C80" w:rsidRDefault="00F12C80" w:rsidP="00F12C80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2C80" w:rsidRPr="00F12C80" w:rsidRDefault="00F12C80" w:rsidP="00F12C80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C80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F12C80">
        <w:rPr>
          <w:rFonts w:ascii="Times New Roman" w:hAnsi="Times New Roman" w:cs="Times New Roman"/>
          <w:bCs/>
          <w:sz w:val="24"/>
          <w:szCs w:val="24"/>
        </w:rPr>
        <w:t xml:space="preserve"> Esta lei entra em vigor na data de sua publicação.</w:t>
      </w:r>
    </w:p>
    <w:p w:rsidR="00C12029" w:rsidRDefault="00C12029" w:rsidP="00F12C80">
      <w:pPr>
        <w:pStyle w:val="Default"/>
        <w:ind w:firstLine="141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12C80" w:rsidRDefault="00F12C80" w:rsidP="00F12C80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F12C80" w:rsidRPr="00A21BCB" w:rsidRDefault="00F12C80" w:rsidP="00F12C80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A21BCB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21BCB">
        <w:rPr>
          <w:rFonts w:ascii="Times New Roman" w:hAnsi="Times New Roman" w:cs="Times New Roman"/>
          <w:sz w:val="24"/>
          <w:szCs w:val="24"/>
        </w:rPr>
        <w:t xml:space="preserve"> de dezembro de 2017. </w:t>
      </w:r>
    </w:p>
    <w:p w:rsidR="00F12C80" w:rsidRPr="00A21BCB" w:rsidRDefault="00F12C80" w:rsidP="00F12C80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12C80" w:rsidRPr="00A21BCB" w:rsidRDefault="00F12C80" w:rsidP="00F12C80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12C80" w:rsidRDefault="00F12C80" w:rsidP="00F12C80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12C80" w:rsidRPr="00A21BCB" w:rsidRDefault="00F12C80" w:rsidP="00F12C80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12C80" w:rsidRPr="00A21BCB" w:rsidRDefault="00F12C80" w:rsidP="00F12C80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12C80" w:rsidRPr="00A21BCB" w:rsidRDefault="00F12C80" w:rsidP="00F12C80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12C80" w:rsidRPr="00A21BCB" w:rsidRDefault="00F12C80" w:rsidP="00F12C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21BCB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F12C80" w:rsidRPr="00F12C80" w:rsidRDefault="00F12C80" w:rsidP="00F12C80">
      <w:pPr>
        <w:pStyle w:val="Default"/>
        <w:jc w:val="center"/>
        <w:rPr>
          <w:rFonts w:ascii="Times New Roman" w:hAnsi="Times New Roman" w:cs="Times New Roman"/>
        </w:rPr>
      </w:pPr>
      <w:r w:rsidRPr="00A21BCB">
        <w:rPr>
          <w:rFonts w:ascii="Times New Roman" w:hAnsi="Times New Roman" w:cs="Times New Roman"/>
          <w:bCs/>
          <w:iCs/>
        </w:rPr>
        <w:t>Presidente</w:t>
      </w:r>
    </w:p>
    <w:sectPr w:rsidR="00F12C80" w:rsidRPr="00F12C80" w:rsidSect="006A5294">
      <w:pgSz w:w="11906" w:h="16838"/>
      <w:pgMar w:top="2410" w:right="1133" w:bottom="12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6A68D2"/>
    <w:rsid w:val="00A906D8"/>
    <w:rsid w:val="00AB5A74"/>
    <w:rsid w:val="00C12029"/>
    <w:rsid w:val="00F071AE"/>
    <w:rsid w:val="00F1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5">
    <w:name w:val="p5"/>
    <w:basedOn w:val="Normal"/>
    <w:rsid w:val="00F12C80"/>
    <w:pPr>
      <w:widowControl w:val="0"/>
      <w:tabs>
        <w:tab w:val="left" w:pos="1360"/>
      </w:tabs>
      <w:spacing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F12C80"/>
    <w:pPr>
      <w:widowControl w:val="0"/>
      <w:spacing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ecxmsonormal">
    <w:name w:val="ecxmsonormal"/>
    <w:basedOn w:val="Normal"/>
    <w:rsid w:val="00F12C80"/>
    <w:pPr>
      <w:spacing w:after="324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3</cp:revision>
  <dcterms:created xsi:type="dcterms:W3CDTF">2017-01-23T13:23:00Z</dcterms:created>
  <dcterms:modified xsi:type="dcterms:W3CDTF">2017-12-11T18:23:00Z</dcterms:modified>
</cp:coreProperties>
</file>