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AE4870" w:rsidRDefault="00816D0D" w:rsidP="00AE4870">
      <w:pPr>
        <w:spacing w:after="0" w:line="240" w:lineRule="auto"/>
        <w:rPr>
          <w:b/>
          <w:sz w:val="23"/>
          <w:szCs w:val="23"/>
        </w:rPr>
      </w:pPr>
      <w:r w:rsidRPr="00AE4870">
        <w:rPr>
          <w:b/>
          <w:sz w:val="23"/>
          <w:szCs w:val="23"/>
        </w:rPr>
        <w:t xml:space="preserve">                                                         </w:t>
      </w:r>
      <w:r w:rsidR="00F87273" w:rsidRPr="00AE4870">
        <w:rPr>
          <w:b/>
          <w:sz w:val="23"/>
          <w:szCs w:val="23"/>
        </w:rPr>
        <w:t xml:space="preserve">INDICAÇÃO N° </w:t>
      </w:r>
      <w:r w:rsidR="00AE4870" w:rsidRPr="00AE4870">
        <w:rPr>
          <w:b/>
          <w:sz w:val="23"/>
          <w:szCs w:val="23"/>
        </w:rPr>
        <w:t>081/2018</w:t>
      </w:r>
    </w:p>
    <w:p w:rsidR="00F87273" w:rsidRPr="00AE4870" w:rsidRDefault="00F87273" w:rsidP="00AE4870">
      <w:pPr>
        <w:spacing w:after="0" w:line="240" w:lineRule="auto"/>
        <w:ind w:left="3402"/>
        <w:rPr>
          <w:b/>
          <w:sz w:val="23"/>
          <w:szCs w:val="23"/>
        </w:rPr>
      </w:pPr>
    </w:p>
    <w:p w:rsidR="00F87273" w:rsidRPr="00AE4870" w:rsidRDefault="00F87273" w:rsidP="00AE4870">
      <w:pPr>
        <w:spacing w:after="0" w:line="240" w:lineRule="auto"/>
        <w:ind w:left="3402"/>
        <w:rPr>
          <w:b/>
          <w:sz w:val="23"/>
          <w:szCs w:val="23"/>
        </w:rPr>
      </w:pPr>
    </w:p>
    <w:p w:rsidR="00F87273" w:rsidRPr="00AE4870" w:rsidRDefault="00F87273" w:rsidP="00AE4870">
      <w:pPr>
        <w:spacing w:after="0" w:line="240" w:lineRule="auto"/>
        <w:ind w:left="3402"/>
        <w:jc w:val="both"/>
        <w:rPr>
          <w:b/>
          <w:sz w:val="23"/>
          <w:szCs w:val="23"/>
        </w:rPr>
      </w:pPr>
      <w:r w:rsidRPr="00AE4870">
        <w:rPr>
          <w:b/>
          <w:sz w:val="23"/>
          <w:szCs w:val="23"/>
        </w:rPr>
        <w:t xml:space="preserve">INDICAMOS A </w:t>
      </w:r>
      <w:r w:rsidR="00A84843" w:rsidRPr="00AE4870">
        <w:rPr>
          <w:b/>
          <w:sz w:val="23"/>
          <w:szCs w:val="23"/>
        </w:rPr>
        <w:t xml:space="preserve">NECESSIDADE DE INSTALAÇÃO DE </w:t>
      </w:r>
      <w:r w:rsidR="00721461" w:rsidRPr="00AE4870">
        <w:rPr>
          <w:b/>
          <w:sz w:val="23"/>
          <w:szCs w:val="23"/>
        </w:rPr>
        <w:t xml:space="preserve">PORTAS SACOLAS PLÁSTICAS PARA O </w:t>
      </w:r>
      <w:r w:rsidR="00D05395" w:rsidRPr="00AE4870">
        <w:rPr>
          <w:b/>
          <w:sz w:val="23"/>
          <w:szCs w:val="23"/>
        </w:rPr>
        <w:t>RECOLHIMENTO DE FEZES CANINA</w:t>
      </w:r>
      <w:r w:rsidR="00AE4870" w:rsidRPr="00AE4870">
        <w:rPr>
          <w:b/>
          <w:sz w:val="23"/>
          <w:szCs w:val="23"/>
        </w:rPr>
        <w:t>S</w:t>
      </w:r>
      <w:r w:rsidR="00D05395" w:rsidRPr="00AE4870">
        <w:rPr>
          <w:b/>
          <w:sz w:val="23"/>
          <w:szCs w:val="23"/>
        </w:rPr>
        <w:t xml:space="preserve"> NA PRAÇA DAS FONTES, PRAÇA DA JUVENTUDE, PRA</w:t>
      </w:r>
      <w:bookmarkStart w:id="0" w:name="_GoBack"/>
      <w:bookmarkEnd w:id="0"/>
      <w:r w:rsidR="00D05395" w:rsidRPr="00AE4870">
        <w:rPr>
          <w:b/>
          <w:sz w:val="23"/>
          <w:szCs w:val="23"/>
        </w:rPr>
        <w:t>ÇA DA INTEGRAÇÃO E PARQUE ECOLÓGICO NO</w:t>
      </w:r>
      <w:r w:rsidR="00AE4870" w:rsidRPr="00AE4870">
        <w:rPr>
          <w:b/>
          <w:sz w:val="23"/>
          <w:szCs w:val="23"/>
        </w:rPr>
        <w:t xml:space="preserve"> MUNICÍ</w:t>
      </w:r>
      <w:r w:rsidR="00721461" w:rsidRPr="00AE4870">
        <w:rPr>
          <w:b/>
          <w:sz w:val="23"/>
          <w:szCs w:val="23"/>
        </w:rPr>
        <w:t xml:space="preserve">PIO DE SORRISO-MT. </w:t>
      </w:r>
    </w:p>
    <w:p w:rsidR="00816D0D" w:rsidRPr="00AE4870" w:rsidRDefault="00816D0D" w:rsidP="00AE4870">
      <w:pPr>
        <w:spacing w:after="0" w:line="240" w:lineRule="auto"/>
        <w:ind w:left="3402"/>
        <w:jc w:val="both"/>
        <w:rPr>
          <w:b/>
          <w:sz w:val="23"/>
          <w:szCs w:val="23"/>
        </w:rPr>
      </w:pPr>
    </w:p>
    <w:p w:rsidR="00A84843" w:rsidRPr="00AE4870" w:rsidRDefault="00A84843" w:rsidP="00AE4870">
      <w:pPr>
        <w:tabs>
          <w:tab w:val="left" w:pos="1418"/>
        </w:tabs>
        <w:spacing w:after="0" w:line="240" w:lineRule="auto"/>
        <w:jc w:val="both"/>
        <w:rPr>
          <w:b/>
          <w:bCs/>
          <w:sz w:val="23"/>
          <w:szCs w:val="23"/>
        </w:rPr>
      </w:pPr>
      <w:r w:rsidRPr="00AE4870">
        <w:rPr>
          <w:b/>
          <w:sz w:val="23"/>
          <w:szCs w:val="23"/>
        </w:rPr>
        <w:t xml:space="preserve">                                                       BRUNO DELGADO – PMB e </w:t>
      </w:r>
      <w:r w:rsidR="00AE4870" w:rsidRPr="00AE4870">
        <w:rPr>
          <w:b/>
          <w:sz w:val="23"/>
          <w:szCs w:val="23"/>
        </w:rPr>
        <w:t>vereadores abaixo assinados</w:t>
      </w:r>
      <w:r w:rsidRPr="00AE4870">
        <w:rPr>
          <w:b/>
          <w:sz w:val="23"/>
          <w:szCs w:val="23"/>
        </w:rPr>
        <w:t>,</w:t>
      </w:r>
      <w:r w:rsidRPr="00AE4870">
        <w:rPr>
          <w:sz w:val="23"/>
          <w:szCs w:val="23"/>
        </w:rPr>
        <w:t xml:space="preserve"> com assento nesta Casa, de conformidade com o Artigo 115 do Regimento Interno, requerem à Mesa que este expediente seja encaminhado ao Exmo. Senhor Ari </w:t>
      </w:r>
      <w:proofErr w:type="spellStart"/>
      <w:r w:rsidRPr="00AE4870">
        <w:rPr>
          <w:sz w:val="23"/>
          <w:szCs w:val="23"/>
        </w:rPr>
        <w:t>Lafin</w:t>
      </w:r>
      <w:proofErr w:type="spellEnd"/>
      <w:r w:rsidRPr="00AE4870">
        <w:rPr>
          <w:sz w:val="23"/>
          <w:szCs w:val="23"/>
        </w:rPr>
        <w:t xml:space="preserve">, Prefeito Municipal e ao Sr. Pedrinho Gilmar da Silva, Secretário Municipal de Obras e Serviços Públicos, </w:t>
      </w:r>
      <w:r w:rsidRPr="00AE4870">
        <w:rPr>
          <w:b/>
          <w:sz w:val="23"/>
          <w:szCs w:val="23"/>
        </w:rPr>
        <w:t xml:space="preserve">versando sobre </w:t>
      </w:r>
      <w:r w:rsidR="00710D8C" w:rsidRPr="00AE4870">
        <w:rPr>
          <w:b/>
          <w:sz w:val="23"/>
          <w:szCs w:val="23"/>
        </w:rPr>
        <w:t xml:space="preserve">a necessidade de instalação </w:t>
      </w:r>
      <w:r w:rsidR="00710D8C" w:rsidRPr="00AE4870">
        <w:rPr>
          <w:b/>
          <w:bCs/>
          <w:sz w:val="23"/>
          <w:szCs w:val="23"/>
        </w:rPr>
        <w:t xml:space="preserve">de portas sacolas plástica para o </w:t>
      </w:r>
      <w:r w:rsidR="00D05395" w:rsidRPr="00AE4870">
        <w:rPr>
          <w:b/>
          <w:bCs/>
          <w:sz w:val="23"/>
          <w:szCs w:val="23"/>
        </w:rPr>
        <w:t>recolhimento de fezes canina</w:t>
      </w:r>
      <w:r w:rsidR="00AE4870" w:rsidRPr="00AE4870">
        <w:rPr>
          <w:b/>
          <w:bCs/>
          <w:sz w:val="23"/>
          <w:szCs w:val="23"/>
        </w:rPr>
        <w:t>s</w:t>
      </w:r>
      <w:r w:rsidR="00D05395" w:rsidRPr="00AE4870">
        <w:rPr>
          <w:b/>
          <w:bCs/>
          <w:sz w:val="23"/>
          <w:szCs w:val="23"/>
        </w:rPr>
        <w:t xml:space="preserve"> na P</w:t>
      </w:r>
      <w:r w:rsidR="00710D8C" w:rsidRPr="00AE4870">
        <w:rPr>
          <w:b/>
          <w:bCs/>
          <w:sz w:val="23"/>
          <w:szCs w:val="23"/>
        </w:rPr>
        <w:t>raça</w:t>
      </w:r>
      <w:r w:rsidR="00D05395" w:rsidRPr="00AE4870">
        <w:rPr>
          <w:b/>
          <w:bCs/>
          <w:sz w:val="23"/>
          <w:szCs w:val="23"/>
        </w:rPr>
        <w:t xml:space="preserve"> das Fontes, Praça da Juventude, Praça da Integração e Parque Ecológico no</w:t>
      </w:r>
      <w:r w:rsidR="00710D8C" w:rsidRPr="00AE4870">
        <w:rPr>
          <w:b/>
          <w:bCs/>
          <w:sz w:val="23"/>
          <w:szCs w:val="23"/>
        </w:rPr>
        <w:t xml:space="preserve"> município de Sorriso-MT</w:t>
      </w:r>
      <w:r w:rsidR="00721461" w:rsidRPr="00AE4870">
        <w:rPr>
          <w:b/>
          <w:bCs/>
          <w:sz w:val="23"/>
          <w:szCs w:val="23"/>
        </w:rPr>
        <w:t>.</w:t>
      </w:r>
    </w:p>
    <w:p w:rsidR="00E04E56" w:rsidRDefault="00E04E56" w:rsidP="00AE4870">
      <w:pPr>
        <w:spacing w:after="0" w:line="240" w:lineRule="auto"/>
        <w:ind w:firstLine="3119"/>
        <w:jc w:val="both"/>
        <w:rPr>
          <w:b/>
          <w:sz w:val="23"/>
          <w:szCs w:val="23"/>
        </w:rPr>
      </w:pPr>
    </w:p>
    <w:p w:rsidR="00AE4870" w:rsidRPr="00AE4870" w:rsidRDefault="00AE4870" w:rsidP="00AE4870">
      <w:pPr>
        <w:spacing w:after="0" w:line="240" w:lineRule="auto"/>
        <w:ind w:firstLine="3119"/>
        <w:jc w:val="both"/>
        <w:rPr>
          <w:b/>
          <w:sz w:val="23"/>
          <w:szCs w:val="23"/>
        </w:rPr>
      </w:pPr>
    </w:p>
    <w:p w:rsidR="00F87273" w:rsidRPr="00AE4870" w:rsidRDefault="00F87273" w:rsidP="00AE4870">
      <w:pPr>
        <w:spacing w:after="0" w:line="240" w:lineRule="auto"/>
        <w:jc w:val="center"/>
        <w:rPr>
          <w:b/>
          <w:sz w:val="23"/>
          <w:szCs w:val="23"/>
        </w:rPr>
      </w:pPr>
      <w:r w:rsidRPr="00AE4870">
        <w:rPr>
          <w:b/>
          <w:sz w:val="23"/>
          <w:szCs w:val="23"/>
        </w:rPr>
        <w:t>JUSTIFICATIVAS</w:t>
      </w:r>
    </w:p>
    <w:p w:rsidR="00D05531" w:rsidRPr="00AE4870" w:rsidRDefault="00D05531" w:rsidP="00AE4870">
      <w:pPr>
        <w:spacing w:after="0" w:line="240" w:lineRule="auto"/>
        <w:ind w:firstLine="1418"/>
        <w:jc w:val="both"/>
        <w:rPr>
          <w:sz w:val="23"/>
          <w:szCs w:val="23"/>
        </w:rPr>
      </w:pPr>
    </w:p>
    <w:p w:rsidR="00AE4870" w:rsidRPr="00AE4870" w:rsidRDefault="00721461" w:rsidP="00AE4870">
      <w:pPr>
        <w:tabs>
          <w:tab w:val="left" w:pos="1418"/>
        </w:tabs>
        <w:spacing w:after="0" w:line="240" w:lineRule="auto"/>
        <w:ind w:firstLine="1418"/>
        <w:jc w:val="both"/>
        <w:rPr>
          <w:sz w:val="23"/>
          <w:szCs w:val="23"/>
        </w:rPr>
      </w:pPr>
      <w:r w:rsidRPr="00AE4870">
        <w:rPr>
          <w:sz w:val="23"/>
          <w:szCs w:val="23"/>
        </w:rPr>
        <w:t>Considerando que os passeios ao ar livre fazem bem tanto para a saúde dos cães quanto para seus donos, e a prática regular de atividades físicas ajuda no combate a doenças e a melhor</w:t>
      </w:r>
      <w:r w:rsidR="00AE4870" w:rsidRPr="00AE4870">
        <w:rPr>
          <w:sz w:val="23"/>
          <w:szCs w:val="23"/>
        </w:rPr>
        <w:t>ar a qualidade de vida de ambos;</w:t>
      </w:r>
    </w:p>
    <w:p w:rsidR="00AE4870" w:rsidRPr="00AE4870" w:rsidRDefault="00AE4870" w:rsidP="00AE4870">
      <w:pPr>
        <w:tabs>
          <w:tab w:val="left" w:pos="1418"/>
        </w:tabs>
        <w:spacing w:after="0" w:line="240" w:lineRule="auto"/>
        <w:ind w:firstLine="1418"/>
        <w:jc w:val="both"/>
        <w:rPr>
          <w:sz w:val="23"/>
          <w:szCs w:val="23"/>
        </w:rPr>
      </w:pPr>
    </w:p>
    <w:p w:rsidR="00AE4870" w:rsidRPr="00AE4870" w:rsidRDefault="00721461" w:rsidP="00AE4870">
      <w:pPr>
        <w:tabs>
          <w:tab w:val="left" w:pos="1418"/>
        </w:tabs>
        <w:spacing w:after="0" w:line="240" w:lineRule="auto"/>
        <w:ind w:firstLine="1418"/>
        <w:jc w:val="both"/>
        <w:rPr>
          <w:sz w:val="23"/>
          <w:szCs w:val="23"/>
        </w:rPr>
      </w:pPr>
      <w:r w:rsidRPr="00AE4870">
        <w:rPr>
          <w:sz w:val="23"/>
          <w:szCs w:val="23"/>
        </w:rPr>
        <w:t>Considerando que muitas pessoas, infelizmente, ainda possuem o mau hábito de não portar sacolas plásticas para o recolhimento das fezes de seus animais durante os passeios e, mesmo sendo sabido que a fezes dos animais podem causar doenças tanto para o bicho de estimaç</w:t>
      </w:r>
      <w:r w:rsidR="00AE4870" w:rsidRPr="00AE4870">
        <w:rPr>
          <w:sz w:val="23"/>
          <w:szCs w:val="23"/>
        </w:rPr>
        <w:t>ão quanto para os seres humanos;</w:t>
      </w:r>
    </w:p>
    <w:p w:rsidR="00AE4870" w:rsidRPr="00AE4870" w:rsidRDefault="00AE4870" w:rsidP="00AE4870">
      <w:pPr>
        <w:tabs>
          <w:tab w:val="left" w:pos="1418"/>
        </w:tabs>
        <w:spacing w:after="0" w:line="240" w:lineRule="auto"/>
        <w:ind w:firstLine="1418"/>
        <w:jc w:val="both"/>
        <w:rPr>
          <w:sz w:val="23"/>
          <w:szCs w:val="23"/>
        </w:rPr>
      </w:pPr>
    </w:p>
    <w:p w:rsidR="00AE4870" w:rsidRPr="00AE4870" w:rsidRDefault="00721461" w:rsidP="00AE4870">
      <w:pPr>
        <w:tabs>
          <w:tab w:val="left" w:pos="1418"/>
        </w:tabs>
        <w:spacing w:after="0" w:line="240" w:lineRule="auto"/>
        <w:ind w:firstLine="1418"/>
        <w:jc w:val="both"/>
        <w:rPr>
          <w:sz w:val="23"/>
          <w:szCs w:val="23"/>
        </w:rPr>
      </w:pPr>
      <w:r w:rsidRPr="00AE4870">
        <w:rPr>
          <w:sz w:val="23"/>
          <w:szCs w:val="23"/>
        </w:rPr>
        <w:t>Considerando ainda, que as praças</w:t>
      </w:r>
      <w:r w:rsidR="00D05395" w:rsidRPr="00AE4870">
        <w:rPr>
          <w:sz w:val="23"/>
          <w:szCs w:val="23"/>
        </w:rPr>
        <w:t xml:space="preserve"> e parques ecológicos</w:t>
      </w:r>
      <w:r w:rsidRPr="00AE4870">
        <w:rPr>
          <w:sz w:val="23"/>
          <w:szCs w:val="23"/>
        </w:rPr>
        <w:t xml:space="preserve"> municipais são lugares utilizados pelos munícipes para prática de esportes e passeio ao ar livre, necessário se faz a manutenção e a higienização destes locais, de grande circulação de pessoas, para mantê-los </w:t>
      </w:r>
      <w:r w:rsidR="00AE4870" w:rsidRPr="00AE4870">
        <w:rPr>
          <w:sz w:val="23"/>
          <w:szCs w:val="23"/>
        </w:rPr>
        <w:t>apropriados para recebê-las;</w:t>
      </w:r>
    </w:p>
    <w:p w:rsidR="00AE4870" w:rsidRPr="00AE4870" w:rsidRDefault="00AE4870" w:rsidP="00AE4870">
      <w:pPr>
        <w:tabs>
          <w:tab w:val="left" w:pos="1418"/>
        </w:tabs>
        <w:spacing w:after="0" w:line="240" w:lineRule="auto"/>
        <w:ind w:firstLine="1418"/>
        <w:jc w:val="both"/>
        <w:rPr>
          <w:sz w:val="23"/>
          <w:szCs w:val="23"/>
        </w:rPr>
      </w:pPr>
    </w:p>
    <w:p w:rsidR="007324B0" w:rsidRPr="00AE4870" w:rsidRDefault="00721461" w:rsidP="00AE4870">
      <w:pPr>
        <w:tabs>
          <w:tab w:val="left" w:pos="1418"/>
        </w:tabs>
        <w:spacing w:after="0" w:line="240" w:lineRule="auto"/>
        <w:ind w:firstLine="1418"/>
        <w:jc w:val="both"/>
        <w:rPr>
          <w:sz w:val="23"/>
          <w:szCs w:val="23"/>
        </w:rPr>
      </w:pPr>
      <w:r w:rsidRPr="00AE4870">
        <w:rPr>
          <w:sz w:val="23"/>
          <w:szCs w:val="23"/>
        </w:rPr>
        <w:t xml:space="preserve">Portanto, é importantíssimo que o Poder Público ofereça um método para as pessoas adquirirem o hábito de higienizar os locais após sua utilização, sabendo que são responsáveis pelos dejetos deixados não só por eles, mas também pelos seus animais de estimação, para que desta forma zelem pelo patrimônio público, para a qualidade de vida </w:t>
      </w:r>
      <w:r w:rsidR="00AE4870" w:rsidRPr="00AE4870">
        <w:rPr>
          <w:sz w:val="23"/>
          <w:szCs w:val="23"/>
        </w:rPr>
        <w:t>e na promoção da saúde pública.</w:t>
      </w:r>
    </w:p>
    <w:p w:rsidR="00AE4870" w:rsidRPr="00AE4870" w:rsidRDefault="00AE4870" w:rsidP="00AE4870">
      <w:pPr>
        <w:tabs>
          <w:tab w:val="left" w:pos="1418"/>
        </w:tabs>
        <w:spacing w:after="0" w:line="240" w:lineRule="auto"/>
        <w:ind w:firstLine="1418"/>
        <w:jc w:val="both"/>
        <w:rPr>
          <w:color w:val="000000" w:themeColor="text1"/>
          <w:sz w:val="23"/>
          <w:szCs w:val="23"/>
        </w:rPr>
      </w:pPr>
    </w:p>
    <w:p w:rsidR="00AE4870" w:rsidRDefault="00AE4870" w:rsidP="00AE4870">
      <w:pPr>
        <w:spacing w:after="0" w:line="240" w:lineRule="auto"/>
        <w:ind w:firstLine="1418"/>
        <w:jc w:val="both"/>
        <w:rPr>
          <w:color w:val="000000" w:themeColor="text1"/>
          <w:sz w:val="23"/>
          <w:szCs w:val="23"/>
        </w:rPr>
      </w:pPr>
    </w:p>
    <w:p w:rsidR="007324B0" w:rsidRPr="00AE4870" w:rsidRDefault="00BA5216" w:rsidP="00AE4870">
      <w:pPr>
        <w:spacing w:after="0" w:line="240" w:lineRule="auto"/>
        <w:ind w:firstLine="1418"/>
        <w:jc w:val="both"/>
        <w:rPr>
          <w:color w:val="000000" w:themeColor="text1"/>
          <w:sz w:val="23"/>
          <w:szCs w:val="23"/>
        </w:rPr>
      </w:pPr>
      <w:r w:rsidRPr="00AE4870">
        <w:rPr>
          <w:color w:val="000000" w:themeColor="text1"/>
          <w:sz w:val="23"/>
          <w:szCs w:val="23"/>
        </w:rPr>
        <w:t xml:space="preserve">Câmara Municipal de Sorriso, Estado de </w:t>
      </w:r>
      <w:r w:rsidR="00A84843" w:rsidRPr="00AE4870">
        <w:rPr>
          <w:color w:val="000000" w:themeColor="text1"/>
          <w:sz w:val="23"/>
          <w:szCs w:val="23"/>
        </w:rPr>
        <w:t xml:space="preserve">Mato Grosso, em 16 de Fevereiro </w:t>
      </w:r>
      <w:r w:rsidR="00AE3530" w:rsidRPr="00AE4870">
        <w:rPr>
          <w:color w:val="000000" w:themeColor="text1"/>
          <w:sz w:val="23"/>
          <w:szCs w:val="23"/>
        </w:rPr>
        <w:t>de 2018</w:t>
      </w:r>
      <w:r w:rsidRPr="00AE4870">
        <w:rPr>
          <w:color w:val="000000" w:themeColor="text1"/>
          <w:sz w:val="23"/>
          <w:szCs w:val="23"/>
        </w:rPr>
        <w:t>.</w:t>
      </w:r>
    </w:p>
    <w:p w:rsidR="00AE4870" w:rsidRPr="00AE4870" w:rsidRDefault="00AE4870" w:rsidP="00AE4870">
      <w:pPr>
        <w:spacing w:after="0" w:line="240" w:lineRule="auto"/>
        <w:ind w:firstLine="1418"/>
        <w:jc w:val="both"/>
        <w:rPr>
          <w:color w:val="000000" w:themeColor="text1"/>
          <w:sz w:val="23"/>
          <w:szCs w:val="23"/>
        </w:rPr>
      </w:pPr>
    </w:p>
    <w:p w:rsidR="00AE4870" w:rsidRPr="00AE4870" w:rsidRDefault="00AE4870" w:rsidP="00AE4870">
      <w:pPr>
        <w:spacing w:after="0" w:line="240" w:lineRule="auto"/>
        <w:ind w:firstLine="1418"/>
        <w:jc w:val="both"/>
        <w:rPr>
          <w:color w:val="000000" w:themeColor="text1"/>
          <w:sz w:val="23"/>
          <w:szCs w:val="23"/>
        </w:rPr>
      </w:pPr>
    </w:p>
    <w:tbl>
      <w:tblPr>
        <w:tblW w:w="0" w:type="auto"/>
        <w:jc w:val="center"/>
        <w:tblLook w:val="04A0" w:firstRow="1" w:lastRow="0" w:firstColumn="1" w:lastColumn="0" w:noHBand="0" w:noVBand="1"/>
      </w:tblPr>
      <w:tblGrid>
        <w:gridCol w:w="3085"/>
        <w:gridCol w:w="2835"/>
        <w:gridCol w:w="3402"/>
      </w:tblGrid>
      <w:tr w:rsidR="00F87273" w:rsidRPr="00AE4870" w:rsidTr="00AE4870">
        <w:trPr>
          <w:jc w:val="center"/>
        </w:trPr>
        <w:tc>
          <w:tcPr>
            <w:tcW w:w="3085" w:type="dxa"/>
          </w:tcPr>
          <w:p w:rsidR="00FD7F9D" w:rsidRPr="00AE4870" w:rsidRDefault="00FD7F9D" w:rsidP="00AE4870">
            <w:pPr>
              <w:spacing w:after="0" w:line="240" w:lineRule="auto"/>
              <w:jc w:val="center"/>
              <w:rPr>
                <w:b/>
                <w:sz w:val="23"/>
                <w:szCs w:val="23"/>
              </w:rPr>
            </w:pPr>
          </w:p>
          <w:p w:rsidR="00F87273" w:rsidRPr="00AE4870" w:rsidRDefault="008D44D6" w:rsidP="00AE4870">
            <w:pPr>
              <w:spacing w:after="0" w:line="240" w:lineRule="auto"/>
              <w:jc w:val="center"/>
              <w:rPr>
                <w:b/>
                <w:sz w:val="23"/>
                <w:szCs w:val="23"/>
              </w:rPr>
            </w:pPr>
            <w:r w:rsidRPr="00AE4870">
              <w:rPr>
                <w:b/>
                <w:sz w:val="23"/>
                <w:szCs w:val="23"/>
              </w:rPr>
              <w:t>BRUNO DELGADO</w:t>
            </w:r>
          </w:p>
          <w:p w:rsidR="00F87273" w:rsidRPr="00AE4870" w:rsidRDefault="008D44D6" w:rsidP="00AE4870">
            <w:pPr>
              <w:spacing w:after="0" w:line="240" w:lineRule="auto"/>
              <w:jc w:val="center"/>
              <w:rPr>
                <w:b/>
                <w:sz w:val="23"/>
                <w:szCs w:val="23"/>
              </w:rPr>
            </w:pPr>
            <w:r w:rsidRPr="00AE4870">
              <w:rPr>
                <w:b/>
                <w:sz w:val="23"/>
                <w:szCs w:val="23"/>
              </w:rPr>
              <w:t>Vereador PMB</w:t>
            </w:r>
          </w:p>
        </w:tc>
        <w:tc>
          <w:tcPr>
            <w:tcW w:w="2835" w:type="dxa"/>
          </w:tcPr>
          <w:p w:rsidR="00FD7F9D" w:rsidRPr="00AE4870" w:rsidRDefault="00FD7F9D" w:rsidP="00AE4870">
            <w:pPr>
              <w:spacing w:after="0" w:line="240" w:lineRule="auto"/>
              <w:jc w:val="center"/>
              <w:rPr>
                <w:b/>
                <w:sz w:val="23"/>
                <w:szCs w:val="23"/>
              </w:rPr>
            </w:pPr>
          </w:p>
          <w:p w:rsidR="00F87273" w:rsidRPr="00AE4870" w:rsidRDefault="00F87273" w:rsidP="00AE4870">
            <w:pPr>
              <w:spacing w:after="0" w:line="240" w:lineRule="auto"/>
              <w:jc w:val="center"/>
              <w:rPr>
                <w:b/>
                <w:sz w:val="23"/>
                <w:szCs w:val="23"/>
              </w:rPr>
            </w:pPr>
            <w:proofErr w:type="spellStart"/>
            <w:r w:rsidRPr="00AE4870">
              <w:rPr>
                <w:b/>
                <w:sz w:val="23"/>
                <w:szCs w:val="23"/>
              </w:rPr>
              <w:t>PROFª</w:t>
            </w:r>
            <w:proofErr w:type="spellEnd"/>
            <w:r w:rsidRPr="00AE4870">
              <w:rPr>
                <w:b/>
                <w:sz w:val="23"/>
                <w:szCs w:val="23"/>
              </w:rPr>
              <w:t>. MARISA</w:t>
            </w:r>
          </w:p>
          <w:p w:rsidR="00F87273" w:rsidRPr="00AE4870" w:rsidRDefault="00F87273" w:rsidP="00AE4870">
            <w:pPr>
              <w:spacing w:after="0" w:line="240" w:lineRule="auto"/>
              <w:jc w:val="center"/>
              <w:rPr>
                <w:b/>
                <w:sz w:val="23"/>
                <w:szCs w:val="23"/>
              </w:rPr>
            </w:pPr>
            <w:r w:rsidRPr="00AE4870">
              <w:rPr>
                <w:b/>
                <w:sz w:val="23"/>
                <w:szCs w:val="23"/>
              </w:rPr>
              <w:t>Vereadora PTB</w:t>
            </w:r>
          </w:p>
          <w:p w:rsidR="00F87273" w:rsidRPr="00AE4870" w:rsidRDefault="00F87273" w:rsidP="00AE4870">
            <w:pPr>
              <w:spacing w:after="0" w:line="240" w:lineRule="auto"/>
              <w:jc w:val="center"/>
              <w:rPr>
                <w:b/>
                <w:sz w:val="23"/>
                <w:szCs w:val="23"/>
              </w:rPr>
            </w:pPr>
          </w:p>
          <w:p w:rsidR="00F87273" w:rsidRPr="00AE4870" w:rsidRDefault="00F87273" w:rsidP="00AE4870">
            <w:pPr>
              <w:spacing w:after="0" w:line="240" w:lineRule="auto"/>
              <w:jc w:val="center"/>
              <w:rPr>
                <w:b/>
                <w:sz w:val="23"/>
                <w:szCs w:val="23"/>
              </w:rPr>
            </w:pPr>
          </w:p>
          <w:p w:rsidR="00F87273" w:rsidRPr="00AE4870" w:rsidRDefault="00F87273" w:rsidP="00AE4870">
            <w:pPr>
              <w:spacing w:after="0" w:line="240" w:lineRule="auto"/>
              <w:jc w:val="center"/>
              <w:rPr>
                <w:b/>
                <w:sz w:val="23"/>
                <w:szCs w:val="23"/>
              </w:rPr>
            </w:pPr>
          </w:p>
        </w:tc>
        <w:tc>
          <w:tcPr>
            <w:tcW w:w="3402" w:type="dxa"/>
          </w:tcPr>
          <w:p w:rsidR="00FD7F9D" w:rsidRPr="00AE4870" w:rsidRDefault="00FD7F9D" w:rsidP="00AE4870">
            <w:pPr>
              <w:spacing w:after="0" w:line="240" w:lineRule="auto"/>
              <w:jc w:val="center"/>
              <w:rPr>
                <w:b/>
                <w:sz w:val="23"/>
                <w:szCs w:val="23"/>
              </w:rPr>
            </w:pPr>
          </w:p>
          <w:p w:rsidR="00F87273" w:rsidRPr="00AE4870" w:rsidRDefault="00F87273" w:rsidP="00AE4870">
            <w:pPr>
              <w:spacing w:after="0" w:line="240" w:lineRule="auto"/>
              <w:jc w:val="center"/>
              <w:rPr>
                <w:b/>
                <w:sz w:val="23"/>
                <w:szCs w:val="23"/>
              </w:rPr>
            </w:pPr>
            <w:r w:rsidRPr="00AE4870">
              <w:rPr>
                <w:b/>
                <w:sz w:val="23"/>
                <w:szCs w:val="23"/>
              </w:rPr>
              <w:t>FÁBIO GAVASSO</w:t>
            </w:r>
          </w:p>
          <w:p w:rsidR="00F87273" w:rsidRPr="00AE4870" w:rsidRDefault="00F87273" w:rsidP="00AE4870">
            <w:pPr>
              <w:spacing w:after="0" w:line="240" w:lineRule="auto"/>
              <w:jc w:val="center"/>
              <w:rPr>
                <w:b/>
                <w:sz w:val="23"/>
                <w:szCs w:val="23"/>
              </w:rPr>
            </w:pPr>
            <w:r w:rsidRPr="00AE4870">
              <w:rPr>
                <w:b/>
                <w:sz w:val="23"/>
                <w:szCs w:val="23"/>
              </w:rPr>
              <w:t>Vereador PSB</w:t>
            </w:r>
          </w:p>
        </w:tc>
      </w:tr>
      <w:tr w:rsidR="00F87273" w:rsidRPr="00AE4870" w:rsidTr="00AE4870">
        <w:trPr>
          <w:jc w:val="center"/>
        </w:trPr>
        <w:tc>
          <w:tcPr>
            <w:tcW w:w="3085" w:type="dxa"/>
          </w:tcPr>
          <w:p w:rsidR="00F87273" w:rsidRPr="00AE4870" w:rsidRDefault="008D44D6" w:rsidP="00AE4870">
            <w:pPr>
              <w:spacing w:after="0" w:line="240" w:lineRule="auto"/>
              <w:jc w:val="center"/>
              <w:rPr>
                <w:b/>
                <w:sz w:val="23"/>
                <w:szCs w:val="23"/>
              </w:rPr>
            </w:pPr>
            <w:r w:rsidRPr="00AE4870">
              <w:rPr>
                <w:b/>
                <w:sz w:val="23"/>
                <w:szCs w:val="23"/>
              </w:rPr>
              <w:t>CLAUDIO OLIVEIRA</w:t>
            </w:r>
          </w:p>
          <w:p w:rsidR="00F87273" w:rsidRPr="00AE4870" w:rsidRDefault="00F87273" w:rsidP="00AE4870">
            <w:pPr>
              <w:spacing w:after="0" w:line="240" w:lineRule="auto"/>
              <w:jc w:val="center"/>
              <w:rPr>
                <w:b/>
                <w:sz w:val="23"/>
                <w:szCs w:val="23"/>
              </w:rPr>
            </w:pPr>
            <w:r w:rsidRPr="00AE4870">
              <w:rPr>
                <w:b/>
                <w:sz w:val="23"/>
                <w:szCs w:val="23"/>
              </w:rPr>
              <w:t>Vereador P</w:t>
            </w:r>
            <w:r w:rsidR="008D44D6" w:rsidRPr="00AE4870">
              <w:rPr>
                <w:b/>
                <w:sz w:val="23"/>
                <w:szCs w:val="23"/>
              </w:rPr>
              <w:t>R</w:t>
            </w:r>
          </w:p>
        </w:tc>
        <w:tc>
          <w:tcPr>
            <w:tcW w:w="2835" w:type="dxa"/>
          </w:tcPr>
          <w:p w:rsidR="00F87273" w:rsidRPr="00AE4870" w:rsidRDefault="00F87273" w:rsidP="00AE4870">
            <w:pPr>
              <w:spacing w:after="0" w:line="240" w:lineRule="auto"/>
              <w:jc w:val="center"/>
              <w:rPr>
                <w:b/>
                <w:sz w:val="23"/>
                <w:szCs w:val="23"/>
              </w:rPr>
            </w:pPr>
            <w:r w:rsidRPr="00AE4870">
              <w:rPr>
                <w:b/>
                <w:sz w:val="23"/>
                <w:szCs w:val="23"/>
              </w:rPr>
              <w:t>MAURICIO GOMES</w:t>
            </w:r>
          </w:p>
          <w:p w:rsidR="00F87273" w:rsidRPr="00AE4870" w:rsidRDefault="00F87273" w:rsidP="00AE4870">
            <w:pPr>
              <w:spacing w:after="0" w:line="240" w:lineRule="auto"/>
              <w:jc w:val="center"/>
              <w:rPr>
                <w:b/>
                <w:sz w:val="23"/>
                <w:szCs w:val="23"/>
              </w:rPr>
            </w:pPr>
            <w:r w:rsidRPr="00AE4870">
              <w:rPr>
                <w:b/>
                <w:sz w:val="23"/>
                <w:szCs w:val="23"/>
              </w:rPr>
              <w:t>Vereador PSB</w:t>
            </w:r>
          </w:p>
        </w:tc>
        <w:tc>
          <w:tcPr>
            <w:tcW w:w="3402" w:type="dxa"/>
          </w:tcPr>
          <w:p w:rsidR="00F87273" w:rsidRPr="00AE4870" w:rsidRDefault="00F87273" w:rsidP="00AE4870">
            <w:pPr>
              <w:spacing w:after="0" w:line="240" w:lineRule="auto"/>
              <w:jc w:val="center"/>
              <w:rPr>
                <w:b/>
                <w:sz w:val="23"/>
                <w:szCs w:val="23"/>
              </w:rPr>
            </w:pPr>
            <w:proofErr w:type="spellStart"/>
            <w:r w:rsidRPr="00AE4870">
              <w:rPr>
                <w:b/>
                <w:sz w:val="23"/>
                <w:szCs w:val="23"/>
              </w:rPr>
              <w:t>PROFª</w:t>
            </w:r>
            <w:proofErr w:type="spellEnd"/>
            <w:r w:rsidRPr="00AE4870">
              <w:rPr>
                <w:b/>
                <w:sz w:val="23"/>
                <w:szCs w:val="23"/>
              </w:rPr>
              <w:t>. SILVANA</w:t>
            </w:r>
          </w:p>
          <w:p w:rsidR="00F87273" w:rsidRPr="00AE4870" w:rsidRDefault="00F87273" w:rsidP="00AE4870">
            <w:pPr>
              <w:spacing w:after="0" w:line="240" w:lineRule="auto"/>
              <w:jc w:val="center"/>
              <w:rPr>
                <w:b/>
                <w:sz w:val="23"/>
                <w:szCs w:val="23"/>
              </w:rPr>
            </w:pPr>
            <w:r w:rsidRPr="00AE4870">
              <w:rPr>
                <w:b/>
                <w:sz w:val="23"/>
                <w:szCs w:val="23"/>
              </w:rPr>
              <w:t>Vereadora PTB</w:t>
            </w:r>
          </w:p>
        </w:tc>
      </w:tr>
    </w:tbl>
    <w:p w:rsidR="00F87273" w:rsidRPr="00AE4870" w:rsidRDefault="00F87273" w:rsidP="00AE4870">
      <w:pPr>
        <w:spacing w:after="0" w:line="240" w:lineRule="auto"/>
        <w:ind w:firstLine="1418"/>
        <w:jc w:val="both"/>
        <w:rPr>
          <w:sz w:val="23"/>
          <w:szCs w:val="23"/>
        </w:rPr>
      </w:pPr>
    </w:p>
    <w:sectPr w:rsidR="00F87273" w:rsidRPr="00AE4870" w:rsidSect="00AE4870">
      <w:pgSz w:w="11906" w:h="16838"/>
      <w:pgMar w:top="2410" w:right="84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83EA5"/>
    <w:rsid w:val="000E27D6"/>
    <w:rsid w:val="00116872"/>
    <w:rsid w:val="00176599"/>
    <w:rsid w:val="00205A08"/>
    <w:rsid w:val="002D2725"/>
    <w:rsid w:val="002F2B28"/>
    <w:rsid w:val="0038294E"/>
    <w:rsid w:val="00405821"/>
    <w:rsid w:val="0051743A"/>
    <w:rsid w:val="005818CA"/>
    <w:rsid w:val="006B6A10"/>
    <w:rsid w:val="00710D8C"/>
    <w:rsid w:val="00721461"/>
    <w:rsid w:val="00723EA3"/>
    <w:rsid w:val="00731FC7"/>
    <w:rsid w:val="007324B0"/>
    <w:rsid w:val="0074015E"/>
    <w:rsid w:val="00770948"/>
    <w:rsid w:val="00816D0D"/>
    <w:rsid w:val="0087529F"/>
    <w:rsid w:val="008D44D6"/>
    <w:rsid w:val="008F3141"/>
    <w:rsid w:val="00A226C0"/>
    <w:rsid w:val="00A84843"/>
    <w:rsid w:val="00AE3530"/>
    <w:rsid w:val="00AE4870"/>
    <w:rsid w:val="00B50F66"/>
    <w:rsid w:val="00B70780"/>
    <w:rsid w:val="00BA5216"/>
    <w:rsid w:val="00C57E8F"/>
    <w:rsid w:val="00C7478A"/>
    <w:rsid w:val="00D05395"/>
    <w:rsid w:val="00D05531"/>
    <w:rsid w:val="00D1715D"/>
    <w:rsid w:val="00D50778"/>
    <w:rsid w:val="00E04E56"/>
    <w:rsid w:val="00E0598A"/>
    <w:rsid w:val="00EA012E"/>
    <w:rsid w:val="00ED5444"/>
    <w:rsid w:val="00ED774E"/>
    <w:rsid w:val="00F36E30"/>
    <w:rsid w:val="00F87273"/>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cp:revision>
  <cp:lastPrinted>2018-02-18T12:36:00Z</cp:lastPrinted>
  <dcterms:created xsi:type="dcterms:W3CDTF">2018-02-16T14:19:00Z</dcterms:created>
  <dcterms:modified xsi:type="dcterms:W3CDTF">2018-02-18T12:36:00Z</dcterms:modified>
</cp:coreProperties>
</file>