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F3" w:rsidRPr="00441CF3" w:rsidRDefault="00441CF3" w:rsidP="00441CF3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441CF3">
        <w:rPr>
          <w:rFonts w:ascii="Times New Roman" w:hAnsi="Times New Roman" w:cs="Times New Roman"/>
          <w:b/>
          <w:bCs/>
          <w:sz w:val="24"/>
          <w:szCs w:val="24"/>
        </w:rPr>
        <w:t>LEI Nº 2.813, DE 16 DE FEVEREIRO DE 2018.</w:t>
      </w:r>
    </w:p>
    <w:p w:rsidR="00441CF3" w:rsidRPr="00441CF3" w:rsidRDefault="00441CF3" w:rsidP="00441CF3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CF3" w:rsidRPr="00441CF3" w:rsidRDefault="00441CF3" w:rsidP="00441CF3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441CF3" w:rsidRPr="00441CF3" w:rsidRDefault="00441CF3" w:rsidP="00441CF3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41CF3">
        <w:rPr>
          <w:rFonts w:ascii="Times New Roman" w:hAnsi="Times New Roman" w:cs="Times New Roman"/>
          <w:sz w:val="24"/>
          <w:szCs w:val="24"/>
        </w:rPr>
        <w:t>Revoga a Lei nº 2.758, de 23 de Agosto de 2017, que Autoriza o Município de Sorriso/MT a receber doação parcial de imóvel, e dá outras providências.</w:t>
      </w:r>
    </w:p>
    <w:p w:rsidR="00441CF3" w:rsidRPr="00441CF3" w:rsidRDefault="00441CF3" w:rsidP="00441CF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441CF3" w:rsidRPr="00441CF3" w:rsidRDefault="00441CF3" w:rsidP="00441CF3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1CF3" w:rsidRPr="00441CF3" w:rsidRDefault="00441CF3" w:rsidP="00441CF3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CF3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441CF3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441C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1CF3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441CF3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441CF3" w:rsidRPr="00441CF3" w:rsidRDefault="00441CF3" w:rsidP="00441CF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41CF3" w:rsidRPr="00441CF3" w:rsidRDefault="00441CF3" w:rsidP="00441CF3">
      <w:pPr>
        <w:autoSpaceDE w:val="0"/>
        <w:autoSpaceDN w:val="0"/>
        <w:adjustRightInd w:val="0"/>
        <w:ind w:firstLine="141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41CF3" w:rsidRPr="00441CF3" w:rsidRDefault="00441CF3" w:rsidP="00441CF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41CF3" w:rsidRPr="00441CF3" w:rsidRDefault="00441CF3" w:rsidP="00441C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41CF3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441CF3">
        <w:rPr>
          <w:rFonts w:ascii="Times New Roman" w:hAnsi="Times New Roman" w:cs="Times New Roman"/>
          <w:sz w:val="24"/>
          <w:szCs w:val="24"/>
        </w:rPr>
        <w:t xml:space="preserve">Fica revogada a </w:t>
      </w:r>
      <w:r w:rsidRPr="00441CF3">
        <w:rPr>
          <w:rFonts w:ascii="Times New Roman" w:eastAsia="MS Mincho" w:hAnsi="Times New Roman" w:cs="Times New Roman"/>
          <w:sz w:val="24"/>
          <w:szCs w:val="24"/>
        </w:rPr>
        <w:t xml:space="preserve">Lei nº </w:t>
      </w:r>
      <w:r w:rsidRPr="00441CF3">
        <w:rPr>
          <w:rFonts w:ascii="Times New Roman" w:hAnsi="Times New Roman" w:cs="Times New Roman"/>
          <w:sz w:val="24"/>
          <w:szCs w:val="24"/>
        </w:rPr>
        <w:t>2.758, de 23 de Agosto de 2017, que “Autoriza o Município de Sorriso/MT a receber doação parcial de imóvel, e dá outras providências.</w:t>
      </w:r>
      <w:proofErr w:type="gramStart"/>
      <w:r w:rsidRPr="00441CF3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441CF3" w:rsidRPr="00441CF3" w:rsidRDefault="00441CF3" w:rsidP="00441CF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1CF3" w:rsidRPr="00441CF3" w:rsidRDefault="00441CF3" w:rsidP="00441CF3">
      <w:pPr>
        <w:autoSpaceDE w:val="0"/>
        <w:autoSpaceDN w:val="0"/>
        <w:adjustRightInd w:val="0"/>
        <w:ind w:firstLine="14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41CF3">
        <w:rPr>
          <w:rFonts w:ascii="Times New Roman" w:eastAsia="MS Mincho" w:hAnsi="Times New Roman" w:cs="Times New Roman"/>
          <w:b/>
          <w:sz w:val="24"/>
          <w:szCs w:val="24"/>
        </w:rPr>
        <w:t>Art. 2º</w:t>
      </w:r>
      <w:r w:rsidRPr="00441CF3">
        <w:rPr>
          <w:rFonts w:ascii="Times New Roman" w:eastAsia="MS Mincho" w:hAnsi="Times New Roman" w:cs="Times New Roman"/>
          <w:sz w:val="24"/>
          <w:szCs w:val="24"/>
        </w:rPr>
        <w:t xml:space="preserve"> Esta Lei entra em vigor na data de sua publicação.</w:t>
      </w:r>
    </w:p>
    <w:p w:rsidR="00441CF3" w:rsidRPr="00441CF3" w:rsidRDefault="00441CF3" w:rsidP="00441CF3">
      <w:pPr>
        <w:autoSpaceDE w:val="0"/>
        <w:autoSpaceDN w:val="0"/>
        <w:adjustRightInd w:val="0"/>
        <w:ind w:firstLine="141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41CF3" w:rsidRPr="00441CF3" w:rsidRDefault="00441CF3" w:rsidP="00441CF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1CF3" w:rsidRPr="00441CF3" w:rsidRDefault="00441CF3" w:rsidP="00441CF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CF3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16 de Fevereiro de 2018.</w:t>
      </w:r>
    </w:p>
    <w:p w:rsidR="00441CF3" w:rsidRPr="00441CF3" w:rsidRDefault="00441CF3" w:rsidP="00441CF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1CF3" w:rsidRPr="00441CF3" w:rsidRDefault="00441CF3" w:rsidP="00441CF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1CF3" w:rsidRPr="00441CF3" w:rsidRDefault="00441CF3" w:rsidP="00441CF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1CF3" w:rsidRPr="00441CF3" w:rsidRDefault="00441CF3" w:rsidP="00441CF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1CF3" w:rsidRPr="00441CF3" w:rsidRDefault="00441CF3" w:rsidP="00441CF3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C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441CF3" w:rsidRPr="00441CF3" w:rsidRDefault="00441CF3" w:rsidP="00441CF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1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Prefeito Municipal </w:t>
      </w:r>
    </w:p>
    <w:p w:rsidR="00441CF3" w:rsidRPr="00441CF3" w:rsidRDefault="00441CF3" w:rsidP="00441CF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1CF3" w:rsidRPr="00441CF3" w:rsidRDefault="00441CF3" w:rsidP="00441CF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1CF3" w:rsidRPr="00441CF3" w:rsidRDefault="00441CF3" w:rsidP="00441CF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1CF3" w:rsidRPr="00441CF3" w:rsidRDefault="00441CF3" w:rsidP="00441C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CF3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441CF3" w:rsidRPr="00441CF3" w:rsidRDefault="00441CF3" w:rsidP="00441CF3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441C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</w:t>
      </w:r>
    </w:p>
    <w:p w:rsidR="00441CF3" w:rsidRPr="00441CF3" w:rsidRDefault="00441CF3" w:rsidP="00441CF3">
      <w:pPr>
        <w:rPr>
          <w:rFonts w:ascii="Times New Roman" w:hAnsi="Times New Roman" w:cs="Times New Roman"/>
          <w:sz w:val="24"/>
          <w:szCs w:val="24"/>
        </w:rPr>
      </w:pPr>
    </w:p>
    <w:p w:rsidR="00441CF3" w:rsidRPr="00441CF3" w:rsidRDefault="00441CF3" w:rsidP="00441CF3">
      <w:pPr>
        <w:rPr>
          <w:rFonts w:ascii="Times New Roman" w:hAnsi="Times New Roman" w:cs="Times New Roman"/>
          <w:sz w:val="24"/>
          <w:szCs w:val="24"/>
        </w:rPr>
      </w:pPr>
    </w:p>
    <w:p w:rsidR="00441CF3" w:rsidRPr="00441CF3" w:rsidRDefault="00441CF3" w:rsidP="00441CF3">
      <w:pPr>
        <w:rPr>
          <w:rFonts w:ascii="Times New Roman" w:hAnsi="Times New Roman" w:cs="Times New Roman"/>
          <w:sz w:val="24"/>
          <w:szCs w:val="24"/>
        </w:rPr>
      </w:pPr>
    </w:p>
    <w:p w:rsidR="00441CF3" w:rsidRPr="00441CF3" w:rsidRDefault="00441CF3" w:rsidP="00441CF3">
      <w:pPr>
        <w:rPr>
          <w:rFonts w:ascii="Times New Roman" w:hAnsi="Times New Roman" w:cs="Times New Roman"/>
          <w:sz w:val="24"/>
          <w:szCs w:val="24"/>
        </w:rPr>
      </w:pPr>
    </w:p>
    <w:p w:rsidR="00441CF3" w:rsidRPr="00441CF3" w:rsidRDefault="00441CF3" w:rsidP="00441CF3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441C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ESTEVAM HUNGARO CALVO FILHO</w:t>
      </w:r>
    </w:p>
    <w:p w:rsidR="00441CF3" w:rsidRPr="00441CF3" w:rsidRDefault="00441CF3" w:rsidP="00441CF3">
      <w:pPr>
        <w:keepNext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441CF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               Secretário de Administração</w:t>
      </w:r>
    </w:p>
    <w:p w:rsidR="00441CF3" w:rsidRPr="00441CF3" w:rsidRDefault="00441CF3" w:rsidP="00441CF3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41CF3" w:rsidRPr="00441CF3" w:rsidRDefault="00441CF3" w:rsidP="00441CF3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41CF3" w:rsidRPr="00441CF3" w:rsidRDefault="00441CF3" w:rsidP="00441CF3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64D89" w:rsidRDefault="00664D89"/>
    <w:sectPr w:rsidR="00664D89" w:rsidSect="00425FB7">
      <w:pgSz w:w="11906" w:h="16838"/>
      <w:pgMar w:top="2835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41CF3"/>
    <w:rsid w:val="00664D8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2018-03-06T16:33:00Z</dcterms:created>
  <dcterms:modified xsi:type="dcterms:W3CDTF">2018-03-06T16:33:00Z</dcterms:modified>
</cp:coreProperties>
</file>