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C907B5">
        <w:rPr>
          <w:rFonts w:ascii="Times New Roman" w:hAnsi="Times New Roman"/>
          <w:bCs/>
          <w:sz w:val="24"/>
          <w:szCs w:val="24"/>
        </w:rPr>
        <w:t>8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3209C9">
        <w:rPr>
          <w:rFonts w:ascii="Times New Roman" w:hAnsi="Times New Roman"/>
          <w:sz w:val="24"/>
          <w:szCs w:val="24"/>
        </w:rPr>
        <w:t>159</w:t>
      </w:r>
      <w:r w:rsidRPr="00D83257">
        <w:rPr>
          <w:rFonts w:ascii="Times New Roman" w:hAnsi="Times New Roman"/>
          <w:sz w:val="24"/>
          <w:szCs w:val="24"/>
        </w:rPr>
        <w:t>/201</w:t>
      </w:r>
      <w:r w:rsidR="003209C9">
        <w:rPr>
          <w:rFonts w:ascii="Times New Roman" w:hAnsi="Times New Roman"/>
          <w:sz w:val="24"/>
          <w:szCs w:val="24"/>
        </w:rPr>
        <w:t>7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9C9" w:rsidRPr="003209C9" w:rsidRDefault="00AF0574" w:rsidP="00320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09C9">
        <w:rPr>
          <w:rFonts w:ascii="Times New Roman" w:hAnsi="Times New Roman"/>
          <w:b/>
          <w:sz w:val="24"/>
          <w:szCs w:val="24"/>
        </w:rPr>
        <w:t>EMENTA</w:t>
      </w:r>
      <w:r w:rsidR="00622216" w:rsidRPr="003209C9">
        <w:rPr>
          <w:rFonts w:ascii="Times New Roman" w:hAnsi="Times New Roman"/>
          <w:sz w:val="24"/>
          <w:szCs w:val="24"/>
        </w:rPr>
        <w:t>:</w:t>
      </w:r>
      <w:r w:rsidR="00403049" w:rsidRPr="003209C9">
        <w:rPr>
          <w:rFonts w:ascii="Times New Roman" w:hAnsi="Times New Roman"/>
          <w:bCs/>
          <w:sz w:val="24"/>
          <w:szCs w:val="24"/>
        </w:rPr>
        <w:t xml:space="preserve"> </w:t>
      </w:r>
      <w:r w:rsidR="003209C9" w:rsidRPr="003209C9">
        <w:rPr>
          <w:rFonts w:ascii="Times New Roman" w:eastAsia="Times New Roman" w:hAnsi="Times New Roman"/>
          <w:sz w:val="24"/>
          <w:szCs w:val="24"/>
        </w:rPr>
        <w:t xml:space="preserve">Altera o artigo 2º da Lei Municipal nº 1056/2002, revoga a Lei Municipal nº 1089/2013 e dá outras providências. </w:t>
      </w:r>
    </w:p>
    <w:p w:rsidR="00C907B5" w:rsidRPr="00C907B5" w:rsidRDefault="00C907B5" w:rsidP="003209C9">
      <w:pPr>
        <w:tabs>
          <w:tab w:val="left" w:pos="5040"/>
        </w:tabs>
        <w:jc w:val="both"/>
        <w:rPr>
          <w:rFonts w:ascii="Times New Roman" w:hAnsi="Times New Roman"/>
        </w:rPr>
      </w:pP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195F" w:rsidRPr="00FB2FAD" w:rsidRDefault="00EF1172" w:rsidP="0093195F">
      <w:pPr>
        <w:tabs>
          <w:tab w:val="left" w:pos="5040"/>
        </w:tabs>
        <w:jc w:val="both"/>
        <w:rPr>
          <w:b/>
          <w:bCs/>
        </w:rPr>
      </w:pPr>
      <w:r w:rsidRPr="00C907B5">
        <w:rPr>
          <w:rFonts w:ascii="Times New Roman" w:hAnsi="Times New Roman"/>
          <w:b/>
          <w:sz w:val="24"/>
          <w:szCs w:val="24"/>
        </w:rPr>
        <w:t>RELATÓRIO</w:t>
      </w:r>
      <w:r w:rsidR="006D7D77" w:rsidRPr="00C907B5">
        <w:rPr>
          <w:rFonts w:ascii="Times New Roman" w:hAnsi="Times New Roman"/>
          <w:sz w:val="24"/>
          <w:szCs w:val="24"/>
        </w:rPr>
        <w:t xml:space="preserve">: </w:t>
      </w:r>
      <w:r w:rsidR="00F66635" w:rsidRPr="00C907B5">
        <w:rPr>
          <w:rFonts w:ascii="Times New Roman" w:hAnsi="Times New Roman"/>
          <w:sz w:val="24"/>
          <w:szCs w:val="24"/>
        </w:rPr>
        <w:t>N</w:t>
      </w:r>
      <w:r w:rsidR="006D7D77" w:rsidRPr="00C907B5">
        <w:rPr>
          <w:rFonts w:ascii="Times New Roman" w:hAnsi="Times New Roman"/>
          <w:sz w:val="24"/>
          <w:szCs w:val="24"/>
        </w:rPr>
        <w:t>o</w:t>
      </w:r>
      <w:r w:rsidR="00807C99" w:rsidRPr="00C907B5">
        <w:rPr>
          <w:rFonts w:ascii="Times New Roman" w:hAnsi="Times New Roman"/>
          <w:sz w:val="24"/>
          <w:szCs w:val="24"/>
        </w:rPr>
        <w:t xml:space="preserve"> </w:t>
      </w:r>
      <w:r w:rsidR="00C907B5" w:rsidRPr="00C907B5">
        <w:rPr>
          <w:rFonts w:ascii="Times New Roman" w:hAnsi="Times New Roman"/>
          <w:sz w:val="24"/>
          <w:szCs w:val="24"/>
        </w:rPr>
        <w:t>oitavo</w:t>
      </w:r>
      <w:r w:rsidR="007B532C" w:rsidRPr="00C907B5">
        <w:rPr>
          <w:rFonts w:ascii="Times New Roman" w:hAnsi="Times New Roman"/>
          <w:sz w:val="24"/>
          <w:szCs w:val="24"/>
        </w:rPr>
        <w:t xml:space="preserve"> dia</w:t>
      </w:r>
      <w:r w:rsidRPr="00C907B5">
        <w:rPr>
          <w:rFonts w:ascii="Times New Roman" w:hAnsi="Times New Roman"/>
          <w:sz w:val="24"/>
          <w:szCs w:val="24"/>
        </w:rPr>
        <w:t xml:space="preserve"> do mês de </w:t>
      </w:r>
      <w:r w:rsidR="00060D10" w:rsidRPr="00C907B5">
        <w:rPr>
          <w:rFonts w:ascii="Times New Roman" w:hAnsi="Times New Roman"/>
          <w:sz w:val="24"/>
          <w:szCs w:val="24"/>
        </w:rPr>
        <w:t>março</w:t>
      </w:r>
      <w:r w:rsidRPr="00C907B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907B5">
        <w:rPr>
          <w:rFonts w:ascii="Times New Roman" w:hAnsi="Times New Roman"/>
          <w:sz w:val="24"/>
          <w:szCs w:val="24"/>
        </w:rPr>
        <w:t>dez</w:t>
      </w:r>
      <w:r w:rsidR="00060D10" w:rsidRPr="00C907B5">
        <w:rPr>
          <w:rFonts w:ascii="Times New Roman" w:hAnsi="Times New Roman"/>
          <w:sz w:val="24"/>
          <w:szCs w:val="24"/>
        </w:rPr>
        <w:t>oito</w:t>
      </w:r>
      <w:r w:rsidRPr="00C907B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907B5">
        <w:rPr>
          <w:rFonts w:ascii="Times New Roman" w:hAnsi="Times New Roman"/>
          <w:sz w:val="24"/>
          <w:szCs w:val="24"/>
        </w:rPr>
        <w:t>Justiça e Redação</w:t>
      </w:r>
      <w:r w:rsidRPr="00C907B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907B5">
        <w:rPr>
          <w:rFonts w:ascii="Times New Roman" w:hAnsi="Times New Roman"/>
          <w:sz w:val="24"/>
          <w:szCs w:val="24"/>
        </w:rPr>
        <w:t>Projeto de Lei</w:t>
      </w:r>
      <w:r w:rsidR="007F7327" w:rsidRPr="00C907B5">
        <w:rPr>
          <w:rFonts w:ascii="Times New Roman" w:hAnsi="Times New Roman"/>
          <w:sz w:val="24"/>
          <w:szCs w:val="24"/>
        </w:rPr>
        <w:t xml:space="preserve"> </w:t>
      </w:r>
      <w:r w:rsidR="004E6651" w:rsidRPr="00C907B5">
        <w:rPr>
          <w:rFonts w:ascii="Times New Roman" w:hAnsi="Times New Roman"/>
          <w:sz w:val="24"/>
          <w:szCs w:val="24"/>
        </w:rPr>
        <w:t xml:space="preserve">n° </w:t>
      </w:r>
      <w:r w:rsidR="003209C9">
        <w:rPr>
          <w:rFonts w:ascii="Times New Roman" w:hAnsi="Times New Roman"/>
          <w:sz w:val="24"/>
          <w:szCs w:val="24"/>
        </w:rPr>
        <w:t>159</w:t>
      </w:r>
      <w:r w:rsidR="00627AA6" w:rsidRPr="00C907B5">
        <w:rPr>
          <w:rFonts w:ascii="Times New Roman" w:hAnsi="Times New Roman"/>
          <w:sz w:val="24"/>
          <w:szCs w:val="24"/>
        </w:rPr>
        <w:t>/</w:t>
      </w:r>
      <w:r w:rsidRPr="00C907B5">
        <w:rPr>
          <w:rFonts w:ascii="Times New Roman" w:hAnsi="Times New Roman"/>
          <w:sz w:val="24"/>
          <w:szCs w:val="24"/>
        </w:rPr>
        <w:t>201</w:t>
      </w:r>
      <w:r w:rsidR="003209C9">
        <w:rPr>
          <w:rFonts w:ascii="Times New Roman" w:hAnsi="Times New Roman"/>
          <w:sz w:val="24"/>
          <w:szCs w:val="24"/>
        </w:rPr>
        <w:t>7</w:t>
      </w:r>
      <w:r w:rsidR="00807C99" w:rsidRPr="00C907B5">
        <w:rPr>
          <w:rFonts w:ascii="Times New Roman" w:hAnsi="Times New Roman"/>
          <w:sz w:val="24"/>
          <w:szCs w:val="24"/>
        </w:rPr>
        <w:t xml:space="preserve"> cuja ementa</w:t>
      </w:r>
      <w:r w:rsidR="00545F4B" w:rsidRPr="00C907B5">
        <w:rPr>
          <w:rFonts w:ascii="Times New Roman" w:hAnsi="Times New Roman"/>
          <w:sz w:val="24"/>
          <w:szCs w:val="24"/>
        </w:rPr>
        <w:t xml:space="preserve">: </w:t>
      </w:r>
      <w:r w:rsidR="003209C9" w:rsidRPr="003209C9">
        <w:rPr>
          <w:rFonts w:ascii="Times New Roman" w:eastAsia="Times New Roman" w:hAnsi="Times New Roman"/>
          <w:b/>
          <w:sz w:val="24"/>
          <w:szCs w:val="24"/>
        </w:rPr>
        <w:t>Altera o artigo 2º da Lei Municipal nº 1056/2002, revoga a Lei Municipal nº 1089/2013 e dá outras providências.</w:t>
      </w:r>
    </w:p>
    <w:p w:rsidR="007B532C" w:rsidRDefault="00311CBE" w:rsidP="001C28C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437FC0" w:rsidRDefault="00437FC0" w:rsidP="00437FC0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3209C9">
        <w:rPr>
          <w:sz w:val="24"/>
          <w:szCs w:val="24"/>
        </w:rPr>
        <w:t>159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3209C9">
        <w:rPr>
          <w:sz w:val="24"/>
          <w:szCs w:val="24"/>
        </w:rPr>
        <w:t>7</w:t>
      </w:r>
      <w:bookmarkStart w:id="0" w:name="_GoBack"/>
      <w:bookmarkEnd w:id="0"/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C907B5" w:rsidRDefault="00C907B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09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4088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195F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0C49-35A1-4A28-AD71-91916C8F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Gabinete10</cp:lastModifiedBy>
  <cp:revision>2</cp:revision>
  <cp:lastPrinted>2018-03-08T16:07:00Z</cp:lastPrinted>
  <dcterms:created xsi:type="dcterms:W3CDTF">2018-03-08T16:21:00Z</dcterms:created>
  <dcterms:modified xsi:type="dcterms:W3CDTF">2018-03-08T16:21:00Z</dcterms:modified>
</cp:coreProperties>
</file>