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CB" w:rsidRPr="0009431A" w:rsidRDefault="00C840CB" w:rsidP="006826BC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09431A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6826BC" w:rsidRPr="0009431A">
        <w:rPr>
          <w:rFonts w:ascii="Times New Roman" w:hAnsi="Times New Roman"/>
          <w:i w:val="0"/>
          <w:iCs/>
          <w:sz w:val="23"/>
          <w:szCs w:val="23"/>
        </w:rPr>
        <w:t xml:space="preserve"> 019</w:t>
      </w:r>
      <w:r w:rsidRPr="0009431A">
        <w:rPr>
          <w:rFonts w:ascii="Times New Roman" w:hAnsi="Times New Roman"/>
          <w:i w:val="0"/>
          <w:iCs/>
          <w:sz w:val="23"/>
          <w:szCs w:val="23"/>
        </w:rPr>
        <w:t>/201</w:t>
      </w:r>
      <w:r w:rsidR="00402754" w:rsidRPr="0009431A">
        <w:rPr>
          <w:rFonts w:ascii="Times New Roman" w:hAnsi="Times New Roman"/>
          <w:i w:val="0"/>
          <w:iCs/>
          <w:sz w:val="23"/>
          <w:szCs w:val="23"/>
        </w:rPr>
        <w:t>8</w:t>
      </w:r>
    </w:p>
    <w:p w:rsidR="00C840CB" w:rsidRPr="0009431A" w:rsidRDefault="00C840CB" w:rsidP="006826BC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6826BC" w:rsidRPr="0009431A" w:rsidRDefault="006826BC" w:rsidP="006826BC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A30E8C" w:rsidRPr="0009431A" w:rsidRDefault="00A30E8C" w:rsidP="006826BC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09431A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A30E8C" w:rsidRPr="0009431A" w:rsidRDefault="00A30E8C" w:rsidP="006826BC">
      <w:pPr>
        <w:ind w:firstLine="3402"/>
        <w:jc w:val="both"/>
        <w:rPr>
          <w:iCs/>
          <w:sz w:val="23"/>
          <w:szCs w:val="23"/>
        </w:rPr>
      </w:pPr>
    </w:p>
    <w:p w:rsidR="00A30E8C" w:rsidRPr="0009431A" w:rsidRDefault="00A30E8C" w:rsidP="006826BC">
      <w:pPr>
        <w:ind w:firstLine="3402"/>
        <w:jc w:val="both"/>
        <w:rPr>
          <w:iCs/>
          <w:sz w:val="23"/>
          <w:szCs w:val="23"/>
        </w:rPr>
      </w:pPr>
    </w:p>
    <w:p w:rsidR="00A30E8C" w:rsidRPr="0009431A" w:rsidRDefault="00A30E8C" w:rsidP="006826BC">
      <w:pPr>
        <w:pStyle w:val="Recuodecorpodetexto3"/>
        <w:rPr>
          <w:sz w:val="23"/>
          <w:szCs w:val="23"/>
        </w:rPr>
      </w:pPr>
      <w:r w:rsidRPr="0009431A">
        <w:rPr>
          <w:b/>
          <w:bCs/>
          <w:sz w:val="23"/>
          <w:szCs w:val="23"/>
          <w:lang w:val="pt-BR"/>
        </w:rPr>
        <w:t>DIRCEU ZANATTA</w:t>
      </w:r>
      <w:r w:rsidRPr="0009431A">
        <w:rPr>
          <w:b/>
          <w:bCs/>
          <w:sz w:val="23"/>
          <w:szCs w:val="23"/>
        </w:rPr>
        <w:t xml:space="preserve"> – </w:t>
      </w:r>
      <w:r w:rsidRPr="0009431A">
        <w:rPr>
          <w:b/>
          <w:bCs/>
          <w:sz w:val="23"/>
          <w:szCs w:val="23"/>
          <w:lang w:val="pt-BR"/>
        </w:rPr>
        <w:t>MDB</w:t>
      </w:r>
      <w:r w:rsidRPr="0009431A">
        <w:rPr>
          <w:b/>
          <w:bCs/>
          <w:sz w:val="23"/>
          <w:szCs w:val="23"/>
        </w:rPr>
        <w:t xml:space="preserve"> </w:t>
      </w:r>
      <w:r w:rsidR="00E07EC3" w:rsidRPr="0009431A">
        <w:rPr>
          <w:b/>
          <w:bCs/>
          <w:sz w:val="23"/>
          <w:szCs w:val="23"/>
        </w:rPr>
        <w:t>e vereadores abaixo assinados</w:t>
      </w:r>
      <w:r w:rsidRPr="0009431A">
        <w:rPr>
          <w:b/>
          <w:bCs/>
          <w:sz w:val="23"/>
          <w:szCs w:val="23"/>
        </w:rPr>
        <w:t>,</w:t>
      </w:r>
      <w:r w:rsidRPr="0009431A">
        <w:rPr>
          <w:sz w:val="23"/>
          <w:szCs w:val="23"/>
        </w:rPr>
        <w:t xml:space="preserve"> com assento nesta Casa, de acordo com os Artigos 136 e 137 do Regimento Interno, requerem à Mesa, ouvido o Soberano Plenário, que seja concedida </w:t>
      </w:r>
      <w:bookmarkStart w:id="0" w:name="_GoBack"/>
      <w:r w:rsidRPr="0009431A">
        <w:rPr>
          <w:b/>
          <w:sz w:val="23"/>
          <w:szCs w:val="23"/>
        </w:rPr>
        <w:t xml:space="preserve">Moção de Aplauso </w:t>
      </w:r>
      <w:r w:rsidRPr="0009431A">
        <w:rPr>
          <w:b/>
          <w:sz w:val="23"/>
          <w:szCs w:val="23"/>
          <w:lang w:val="pt-BR"/>
        </w:rPr>
        <w:t xml:space="preserve">para </w:t>
      </w:r>
      <w:r w:rsidR="007C4486" w:rsidRPr="0009431A">
        <w:rPr>
          <w:b/>
          <w:sz w:val="23"/>
          <w:szCs w:val="23"/>
          <w:lang w:val="pt-BR"/>
        </w:rPr>
        <w:t xml:space="preserve">a </w:t>
      </w:r>
      <w:r w:rsidR="00C87263" w:rsidRPr="0009431A">
        <w:rPr>
          <w:b/>
          <w:sz w:val="23"/>
          <w:szCs w:val="23"/>
          <w:lang w:val="pt-BR"/>
        </w:rPr>
        <w:t xml:space="preserve">produtora rural </w:t>
      </w:r>
      <w:r w:rsidR="00402754" w:rsidRPr="0009431A">
        <w:rPr>
          <w:b/>
          <w:sz w:val="23"/>
          <w:szCs w:val="23"/>
          <w:lang w:val="pt-BR"/>
        </w:rPr>
        <w:t>Rita</w:t>
      </w:r>
      <w:r w:rsidR="00754702" w:rsidRPr="0009431A">
        <w:rPr>
          <w:b/>
          <w:sz w:val="23"/>
          <w:szCs w:val="23"/>
          <w:lang w:val="pt-BR"/>
        </w:rPr>
        <w:t xml:space="preserve"> de Cássia Pinto</w:t>
      </w:r>
      <w:r w:rsidR="00402754" w:rsidRPr="0009431A">
        <w:rPr>
          <w:b/>
          <w:sz w:val="23"/>
          <w:szCs w:val="23"/>
          <w:lang w:val="pt-BR"/>
        </w:rPr>
        <w:t xml:space="preserve"> </w:t>
      </w:r>
      <w:proofErr w:type="spellStart"/>
      <w:r w:rsidR="00402754" w:rsidRPr="0009431A">
        <w:rPr>
          <w:b/>
          <w:sz w:val="23"/>
          <w:szCs w:val="23"/>
          <w:lang w:val="pt-BR"/>
        </w:rPr>
        <w:t>Hachiya</w:t>
      </w:r>
      <w:proofErr w:type="spellEnd"/>
      <w:r w:rsidR="00402754" w:rsidRPr="0009431A">
        <w:rPr>
          <w:b/>
          <w:sz w:val="23"/>
          <w:szCs w:val="23"/>
          <w:lang w:val="pt-BR"/>
        </w:rPr>
        <w:t xml:space="preserve"> pelo trabalho desenvolvido na produção de leite orgânico, no Assentamento Jonas Pinheiro</w:t>
      </w:r>
      <w:r w:rsidR="007C214F">
        <w:rPr>
          <w:b/>
          <w:sz w:val="23"/>
          <w:szCs w:val="23"/>
          <w:lang w:val="pt-BR"/>
        </w:rPr>
        <w:t xml:space="preserve"> </w:t>
      </w:r>
      <w:r w:rsidR="00402754" w:rsidRPr="0009431A">
        <w:rPr>
          <w:b/>
          <w:sz w:val="23"/>
          <w:szCs w:val="23"/>
          <w:lang w:val="pt-BR"/>
        </w:rPr>
        <w:t>(</w:t>
      </w:r>
      <w:proofErr w:type="spellStart"/>
      <w:r w:rsidR="00402754" w:rsidRPr="0009431A">
        <w:rPr>
          <w:b/>
          <w:sz w:val="23"/>
          <w:szCs w:val="23"/>
          <w:lang w:val="pt-BR"/>
        </w:rPr>
        <w:t>Poranga</w:t>
      </w:r>
      <w:proofErr w:type="spellEnd"/>
      <w:r w:rsidR="00402754" w:rsidRPr="0009431A">
        <w:rPr>
          <w:b/>
          <w:sz w:val="23"/>
          <w:szCs w:val="23"/>
          <w:lang w:val="pt-BR"/>
        </w:rPr>
        <w:t>), em nosso município.</w:t>
      </w:r>
      <w:r w:rsidRPr="0009431A">
        <w:rPr>
          <w:b/>
          <w:sz w:val="23"/>
          <w:szCs w:val="23"/>
          <w:lang w:val="pt-BR"/>
        </w:rPr>
        <w:t xml:space="preserve"> </w:t>
      </w:r>
    </w:p>
    <w:bookmarkEnd w:id="0"/>
    <w:p w:rsidR="00A30E8C" w:rsidRPr="0009431A" w:rsidRDefault="00A30E8C" w:rsidP="006826BC">
      <w:pPr>
        <w:pStyle w:val="Recuodecorpodetexto3"/>
        <w:rPr>
          <w:b/>
          <w:sz w:val="23"/>
          <w:szCs w:val="23"/>
          <w:lang w:val="pt-BR"/>
        </w:rPr>
      </w:pPr>
    </w:p>
    <w:p w:rsidR="00A30E8C" w:rsidRPr="0009431A" w:rsidRDefault="00A30E8C" w:rsidP="006826BC">
      <w:pPr>
        <w:pStyle w:val="Recuodecorpodetexto3"/>
        <w:ind w:firstLine="1418"/>
        <w:rPr>
          <w:sz w:val="23"/>
          <w:szCs w:val="23"/>
          <w:lang w:val="pt-BR"/>
        </w:rPr>
      </w:pPr>
    </w:p>
    <w:p w:rsidR="00A30E8C" w:rsidRPr="0009431A" w:rsidRDefault="00A30E8C" w:rsidP="006826BC">
      <w:pPr>
        <w:pStyle w:val="Recuodecorpodetexto3"/>
        <w:ind w:firstLine="1418"/>
        <w:rPr>
          <w:sz w:val="23"/>
          <w:szCs w:val="23"/>
          <w:lang w:val="pt-BR"/>
        </w:rPr>
      </w:pPr>
      <w:r w:rsidRPr="0009431A">
        <w:rPr>
          <w:sz w:val="23"/>
          <w:szCs w:val="23"/>
        </w:rPr>
        <w:t xml:space="preserve">A referida homenagem dá-se </w:t>
      </w:r>
      <w:r w:rsidRPr="0009431A">
        <w:rPr>
          <w:sz w:val="23"/>
          <w:szCs w:val="23"/>
          <w:lang w:val="pt-BR"/>
        </w:rPr>
        <w:t xml:space="preserve">em razão do </w:t>
      </w:r>
      <w:r w:rsidR="00402754" w:rsidRPr="0009431A">
        <w:rPr>
          <w:sz w:val="23"/>
          <w:szCs w:val="23"/>
          <w:lang w:val="pt-BR"/>
        </w:rPr>
        <w:t xml:space="preserve">trabalho desenvolvido pela senhora Rita </w:t>
      </w:r>
      <w:proofErr w:type="spellStart"/>
      <w:r w:rsidR="00402754" w:rsidRPr="0009431A">
        <w:rPr>
          <w:sz w:val="23"/>
          <w:szCs w:val="23"/>
          <w:lang w:val="pt-BR"/>
        </w:rPr>
        <w:t>Hachiya</w:t>
      </w:r>
      <w:proofErr w:type="spellEnd"/>
      <w:r w:rsidR="00402754" w:rsidRPr="0009431A">
        <w:rPr>
          <w:sz w:val="23"/>
          <w:szCs w:val="23"/>
          <w:lang w:val="pt-BR"/>
        </w:rPr>
        <w:t xml:space="preserve">, na produção de leite orgânico, desempenho esse que foi objeto de matéria veiculada no programa da afiliada da Rede Globo MT RURAL, em razão do dia </w:t>
      </w:r>
      <w:r w:rsidR="00402754" w:rsidRPr="0009431A">
        <w:rPr>
          <w:b/>
          <w:sz w:val="23"/>
          <w:szCs w:val="23"/>
          <w:lang w:val="pt-BR"/>
        </w:rPr>
        <w:t>INTERNACIONAL DA MULHER</w:t>
      </w:r>
      <w:r w:rsidR="00402754" w:rsidRPr="0009431A">
        <w:rPr>
          <w:sz w:val="23"/>
          <w:szCs w:val="23"/>
          <w:lang w:val="pt-BR"/>
        </w:rPr>
        <w:t>.</w:t>
      </w:r>
    </w:p>
    <w:p w:rsidR="00A30E8C" w:rsidRPr="0009431A" w:rsidRDefault="00A30E8C" w:rsidP="006826BC">
      <w:pPr>
        <w:pStyle w:val="Recuodecorpodetexto3"/>
        <w:ind w:firstLine="1418"/>
        <w:rPr>
          <w:sz w:val="23"/>
          <w:szCs w:val="23"/>
          <w:lang w:val="pt-BR"/>
        </w:rPr>
      </w:pPr>
    </w:p>
    <w:p w:rsidR="00A30E8C" w:rsidRPr="0009431A" w:rsidRDefault="007266D8" w:rsidP="006826BC">
      <w:pPr>
        <w:pStyle w:val="Recuodecorpodetexto3"/>
        <w:ind w:firstLine="1418"/>
        <w:rPr>
          <w:sz w:val="23"/>
          <w:szCs w:val="23"/>
          <w:lang w:val="pt-BR"/>
        </w:rPr>
      </w:pPr>
      <w:r w:rsidRPr="0009431A">
        <w:rPr>
          <w:sz w:val="23"/>
          <w:szCs w:val="23"/>
          <w:lang w:val="pt-BR"/>
        </w:rPr>
        <w:t xml:space="preserve">A reportagem mostra o carinho da Rita com os animais e também a sua preocupação </w:t>
      </w:r>
      <w:r w:rsidR="00754702" w:rsidRPr="0009431A">
        <w:rPr>
          <w:sz w:val="23"/>
          <w:szCs w:val="23"/>
          <w:lang w:val="pt-BR"/>
        </w:rPr>
        <w:t>em</w:t>
      </w:r>
      <w:r w:rsidRPr="0009431A">
        <w:rPr>
          <w:sz w:val="23"/>
          <w:szCs w:val="23"/>
          <w:lang w:val="pt-BR"/>
        </w:rPr>
        <w:t xml:space="preserve"> produzir alimentos livres de produtos agrotóxicos, o seu trabalho é voltado para os produtos orgânicos. Com uma produção de aproximadamente 100(cem) litros de leite diários,</w:t>
      </w:r>
      <w:r w:rsidR="003F68F0" w:rsidRPr="0009431A">
        <w:rPr>
          <w:sz w:val="23"/>
          <w:szCs w:val="23"/>
          <w:lang w:val="pt-BR"/>
        </w:rPr>
        <w:t xml:space="preserve"> </w:t>
      </w:r>
      <w:r w:rsidRPr="0009431A">
        <w:rPr>
          <w:sz w:val="23"/>
          <w:szCs w:val="23"/>
          <w:lang w:val="pt-BR"/>
        </w:rPr>
        <w:t xml:space="preserve">ela </w:t>
      </w:r>
      <w:r w:rsidR="001A0649" w:rsidRPr="0009431A">
        <w:rPr>
          <w:sz w:val="23"/>
          <w:szCs w:val="23"/>
          <w:lang w:val="pt-BR"/>
        </w:rPr>
        <w:t>produz</w:t>
      </w:r>
      <w:r w:rsidRPr="0009431A">
        <w:rPr>
          <w:sz w:val="23"/>
          <w:szCs w:val="23"/>
          <w:lang w:val="pt-BR"/>
        </w:rPr>
        <w:t xml:space="preserve"> queijos do tipo </w:t>
      </w:r>
      <w:r w:rsidR="00C87263" w:rsidRPr="0009431A">
        <w:rPr>
          <w:sz w:val="23"/>
          <w:szCs w:val="23"/>
          <w:lang w:val="pt-BR"/>
        </w:rPr>
        <w:t>“</w:t>
      </w:r>
      <w:proofErr w:type="spellStart"/>
      <w:r w:rsidRPr="0009431A">
        <w:rPr>
          <w:sz w:val="23"/>
          <w:szCs w:val="23"/>
          <w:lang w:val="pt-BR"/>
        </w:rPr>
        <w:t>frescal</w:t>
      </w:r>
      <w:proofErr w:type="spellEnd"/>
      <w:r w:rsidRPr="0009431A">
        <w:rPr>
          <w:sz w:val="23"/>
          <w:szCs w:val="23"/>
          <w:lang w:val="pt-BR"/>
        </w:rPr>
        <w:t xml:space="preserve"> e colonial</w:t>
      </w:r>
      <w:r w:rsidR="00C87263" w:rsidRPr="0009431A">
        <w:rPr>
          <w:sz w:val="23"/>
          <w:szCs w:val="23"/>
          <w:lang w:val="pt-BR"/>
        </w:rPr>
        <w:t>”</w:t>
      </w:r>
      <w:r w:rsidRPr="0009431A">
        <w:rPr>
          <w:sz w:val="23"/>
          <w:szCs w:val="23"/>
          <w:lang w:val="pt-BR"/>
        </w:rPr>
        <w:t>, aumentando ainda mais a sua renda.</w:t>
      </w:r>
    </w:p>
    <w:p w:rsidR="00641203" w:rsidRPr="0009431A" w:rsidRDefault="00641203" w:rsidP="006826BC">
      <w:pPr>
        <w:pStyle w:val="Recuodecorpodetexto3"/>
        <w:ind w:firstLine="1418"/>
        <w:rPr>
          <w:sz w:val="23"/>
          <w:szCs w:val="23"/>
          <w:lang w:val="pt-BR"/>
        </w:rPr>
      </w:pPr>
    </w:p>
    <w:p w:rsidR="00641203" w:rsidRPr="0009431A" w:rsidRDefault="00641203" w:rsidP="006826BC">
      <w:pPr>
        <w:pStyle w:val="Recuodecorpodetexto3"/>
        <w:ind w:firstLine="1418"/>
        <w:rPr>
          <w:sz w:val="23"/>
          <w:szCs w:val="23"/>
        </w:rPr>
      </w:pPr>
      <w:r w:rsidRPr="0009431A">
        <w:rPr>
          <w:sz w:val="23"/>
          <w:szCs w:val="23"/>
          <w:lang w:val="pt-BR"/>
        </w:rPr>
        <w:t xml:space="preserve">A produtora rural Rita </w:t>
      </w:r>
      <w:proofErr w:type="spellStart"/>
      <w:r w:rsidRPr="0009431A">
        <w:rPr>
          <w:sz w:val="23"/>
          <w:szCs w:val="23"/>
          <w:lang w:val="pt-BR"/>
        </w:rPr>
        <w:t>Hachiya</w:t>
      </w:r>
      <w:proofErr w:type="spellEnd"/>
      <w:r w:rsidRPr="0009431A">
        <w:rPr>
          <w:sz w:val="23"/>
          <w:szCs w:val="23"/>
          <w:lang w:val="pt-BR"/>
        </w:rPr>
        <w:t xml:space="preserve"> mostra que quando o trabalho é voltado para a qualidade</w:t>
      </w:r>
      <w:r w:rsidR="00754702" w:rsidRPr="0009431A">
        <w:rPr>
          <w:sz w:val="23"/>
          <w:szCs w:val="23"/>
          <w:lang w:val="pt-BR"/>
        </w:rPr>
        <w:t xml:space="preserve"> os resultados aparecem e hoje é referência na produção de leite orgânico.</w:t>
      </w:r>
    </w:p>
    <w:p w:rsidR="00A30E8C" w:rsidRPr="0009431A" w:rsidRDefault="00A30E8C" w:rsidP="006826BC">
      <w:pPr>
        <w:pStyle w:val="Recuodecorpodetexto3"/>
        <w:ind w:firstLine="1418"/>
        <w:rPr>
          <w:iCs w:val="0"/>
          <w:sz w:val="23"/>
          <w:szCs w:val="23"/>
          <w:lang w:val="pt-BR"/>
        </w:rPr>
      </w:pPr>
    </w:p>
    <w:p w:rsidR="00A30E8C" w:rsidRPr="0009431A" w:rsidRDefault="00A30E8C" w:rsidP="006826BC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09431A">
        <w:rPr>
          <w:iCs w:val="0"/>
          <w:sz w:val="23"/>
          <w:szCs w:val="23"/>
        </w:rPr>
        <w:t xml:space="preserve">Câmara Municipal de Sorriso, Estado de Mato Grosso, em </w:t>
      </w:r>
      <w:r w:rsidR="00641203" w:rsidRPr="0009431A">
        <w:rPr>
          <w:iCs w:val="0"/>
          <w:sz w:val="23"/>
          <w:szCs w:val="23"/>
          <w:lang w:val="pt-BR"/>
        </w:rPr>
        <w:t>12</w:t>
      </w:r>
      <w:r w:rsidRPr="0009431A">
        <w:rPr>
          <w:iCs w:val="0"/>
          <w:sz w:val="23"/>
          <w:szCs w:val="23"/>
        </w:rPr>
        <w:t xml:space="preserve"> de </w:t>
      </w:r>
      <w:r w:rsidR="00641203" w:rsidRPr="0009431A">
        <w:rPr>
          <w:iCs w:val="0"/>
          <w:sz w:val="23"/>
          <w:szCs w:val="23"/>
          <w:lang w:val="pt-BR"/>
        </w:rPr>
        <w:t>março</w:t>
      </w:r>
      <w:r w:rsidRPr="0009431A">
        <w:rPr>
          <w:iCs w:val="0"/>
          <w:sz w:val="23"/>
          <w:szCs w:val="23"/>
          <w:lang w:val="pt-BR"/>
        </w:rPr>
        <w:t xml:space="preserve"> de 201</w:t>
      </w:r>
      <w:r w:rsidR="005651A6" w:rsidRPr="0009431A">
        <w:rPr>
          <w:iCs w:val="0"/>
          <w:sz w:val="23"/>
          <w:szCs w:val="23"/>
          <w:lang w:val="pt-BR"/>
        </w:rPr>
        <w:t>8</w:t>
      </w:r>
      <w:r w:rsidRPr="0009431A">
        <w:rPr>
          <w:iCs w:val="0"/>
          <w:sz w:val="23"/>
          <w:szCs w:val="23"/>
          <w:lang w:val="pt-BR"/>
        </w:rPr>
        <w:t>.</w:t>
      </w:r>
    </w:p>
    <w:p w:rsidR="00A30E8C" w:rsidRPr="0009431A" w:rsidRDefault="00A30E8C" w:rsidP="006826BC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  <w:lang w:val="pt-BR"/>
        </w:rPr>
      </w:pPr>
    </w:p>
    <w:p w:rsidR="002E40DC" w:rsidRPr="0009431A" w:rsidRDefault="002E40DC" w:rsidP="006826BC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  <w:lang w:val="pt-BR"/>
        </w:rPr>
      </w:pPr>
    </w:p>
    <w:p w:rsidR="0009431A" w:rsidRPr="0009431A" w:rsidRDefault="0009431A" w:rsidP="006826BC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3197"/>
        <w:gridCol w:w="3202"/>
      </w:tblGrid>
      <w:tr w:rsidR="00A30E8C" w:rsidRPr="0009431A" w:rsidTr="009E374C">
        <w:tc>
          <w:tcPr>
            <w:tcW w:w="2889" w:type="dxa"/>
          </w:tcPr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197" w:type="dxa"/>
          </w:tcPr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09431A">
              <w:rPr>
                <w:b/>
                <w:sz w:val="23"/>
                <w:szCs w:val="23"/>
              </w:rPr>
              <w:t>DIRCEU ZANATTA</w:t>
            </w:r>
          </w:p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09431A">
              <w:rPr>
                <w:b/>
                <w:sz w:val="23"/>
                <w:szCs w:val="23"/>
              </w:rPr>
              <w:t>Vereador MDB</w:t>
            </w:r>
          </w:p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both"/>
              <w:rPr>
                <w:sz w:val="23"/>
                <w:szCs w:val="23"/>
              </w:rPr>
            </w:pPr>
          </w:p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202" w:type="dxa"/>
          </w:tcPr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both"/>
              <w:rPr>
                <w:sz w:val="23"/>
                <w:szCs w:val="23"/>
              </w:rPr>
            </w:pPr>
          </w:p>
        </w:tc>
      </w:tr>
      <w:tr w:rsidR="00A30E8C" w:rsidRPr="0009431A" w:rsidTr="009E374C">
        <w:tc>
          <w:tcPr>
            <w:tcW w:w="2889" w:type="dxa"/>
          </w:tcPr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09431A">
              <w:rPr>
                <w:b/>
                <w:sz w:val="23"/>
                <w:szCs w:val="23"/>
              </w:rPr>
              <w:t>MARLON ZANELLA</w:t>
            </w:r>
          </w:p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09431A">
              <w:rPr>
                <w:b/>
                <w:sz w:val="23"/>
                <w:szCs w:val="23"/>
              </w:rPr>
              <w:t>Vereador MDB</w:t>
            </w:r>
          </w:p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</w:p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  <w:p w:rsidR="00E07EC3" w:rsidRPr="0009431A" w:rsidRDefault="00E07EC3" w:rsidP="006826BC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197" w:type="dxa"/>
          </w:tcPr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09431A">
              <w:rPr>
                <w:b/>
                <w:sz w:val="23"/>
                <w:szCs w:val="23"/>
              </w:rPr>
              <w:t>TOCO BAGGIO</w:t>
            </w:r>
          </w:p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09431A">
              <w:rPr>
                <w:b/>
                <w:sz w:val="23"/>
                <w:szCs w:val="23"/>
              </w:rPr>
              <w:t>Vereador PSDB</w:t>
            </w:r>
          </w:p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</w:p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02" w:type="dxa"/>
          </w:tcPr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iCs/>
                <w:sz w:val="23"/>
                <w:szCs w:val="23"/>
              </w:rPr>
            </w:pPr>
            <w:r w:rsidRPr="0009431A">
              <w:rPr>
                <w:b/>
                <w:sz w:val="23"/>
                <w:szCs w:val="23"/>
              </w:rPr>
              <w:t>ACACIO AMBROSINI</w:t>
            </w:r>
          </w:p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09431A">
              <w:rPr>
                <w:b/>
                <w:sz w:val="23"/>
                <w:szCs w:val="23"/>
              </w:rPr>
              <w:t>Vereador PSC</w:t>
            </w:r>
          </w:p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A30E8C" w:rsidRPr="0009431A" w:rsidTr="009E374C">
        <w:tc>
          <w:tcPr>
            <w:tcW w:w="2889" w:type="dxa"/>
            <w:hideMark/>
          </w:tcPr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09431A">
              <w:rPr>
                <w:b/>
                <w:sz w:val="23"/>
                <w:szCs w:val="23"/>
              </w:rPr>
              <w:t>DAMIANI NA TV</w:t>
            </w:r>
          </w:p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  <w:r w:rsidRPr="0009431A">
              <w:rPr>
                <w:b/>
                <w:sz w:val="23"/>
                <w:szCs w:val="23"/>
              </w:rPr>
              <w:t>Vereador PSC</w:t>
            </w:r>
          </w:p>
        </w:tc>
        <w:tc>
          <w:tcPr>
            <w:tcW w:w="3197" w:type="dxa"/>
            <w:hideMark/>
          </w:tcPr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09431A">
              <w:rPr>
                <w:b/>
                <w:sz w:val="23"/>
                <w:szCs w:val="23"/>
              </w:rPr>
              <w:t>BRUNO DELGADO</w:t>
            </w:r>
          </w:p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  <w:r w:rsidRPr="0009431A">
              <w:rPr>
                <w:b/>
                <w:sz w:val="23"/>
                <w:szCs w:val="23"/>
              </w:rPr>
              <w:t>Vereador PMB</w:t>
            </w:r>
          </w:p>
        </w:tc>
        <w:tc>
          <w:tcPr>
            <w:tcW w:w="3202" w:type="dxa"/>
          </w:tcPr>
          <w:p w:rsidR="00A30E8C" w:rsidRPr="0009431A" w:rsidRDefault="00E07EC3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09431A">
              <w:rPr>
                <w:b/>
                <w:sz w:val="23"/>
                <w:szCs w:val="23"/>
              </w:rPr>
              <w:t>CLA</w:t>
            </w:r>
            <w:r w:rsidR="00A30E8C" w:rsidRPr="0009431A">
              <w:rPr>
                <w:b/>
                <w:sz w:val="23"/>
                <w:szCs w:val="23"/>
              </w:rPr>
              <w:t>UDIO OLIVEIRA</w:t>
            </w:r>
          </w:p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09431A">
              <w:rPr>
                <w:b/>
                <w:sz w:val="23"/>
                <w:szCs w:val="23"/>
              </w:rPr>
              <w:t>Vereador PR</w:t>
            </w:r>
          </w:p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</w:tc>
      </w:tr>
    </w:tbl>
    <w:p w:rsidR="00A30E8C" w:rsidRPr="0009431A" w:rsidRDefault="00A30E8C" w:rsidP="006826BC">
      <w:pPr>
        <w:jc w:val="center"/>
        <w:rPr>
          <w:sz w:val="23"/>
          <w:szCs w:val="23"/>
        </w:rPr>
      </w:pPr>
    </w:p>
    <w:p w:rsidR="00E07EC3" w:rsidRPr="0009431A" w:rsidRDefault="00E07EC3" w:rsidP="006826BC">
      <w:pPr>
        <w:jc w:val="center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A30E8C" w:rsidRPr="0009431A" w:rsidTr="005F5799">
        <w:tc>
          <w:tcPr>
            <w:tcW w:w="4361" w:type="dxa"/>
          </w:tcPr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09431A">
              <w:rPr>
                <w:b/>
                <w:sz w:val="23"/>
                <w:szCs w:val="23"/>
              </w:rPr>
              <w:t>PROFESSORA SILVANA</w:t>
            </w:r>
          </w:p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09431A">
              <w:rPr>
                <w:b/>
                <w:sz w:val="23"/>
                <w:szCs w:val="23"/>
              </w:rPr>
              <w:t>Vereadora PTB</w:t>
            </w:r>
          </w:p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</w:p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  <w:p w:rsidR="00E07EC3" w:rsidRPr="0009431A" w:rsidRDefault="00E07EC3" w:rsidP="006826BC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5103" w:type="dxa"/>
            <w:hideMark/>
          </w:tcPr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09431A">
              <w:rPr>
                <w:b/>
                <w:sz w:val="23"/>
                <w:szCs w:val="23"/>
              </w:rPr>
              <w:t>PROFESSORA MARISA</w:t>
            </w:r>
          </w:p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  <w:r w:rsidRPr="0009431A">
              <w:rPr>
                <w:b/>
                <w:sz w:val="23"/>
                <w:szCs w:val="23"/>
              </w:rPr>
              <w:t>Vereadora PTB</w:t>
            </w:r>
          </w:p>
        </w:tc>
      </w:tr>
      <w:tr w:rsidR="00A30E8C" w:rsidRPr="0009431A" w:rsidTr="005F5799">
        <w:tc>
          <w:tcPr>
            <w:tcW w:w="4361" w:type="dxa"/>
            <w:hideMark/>
          </w:tcPr>
          <w:p w:rsidR="00A30E8C" w:rsidRPr="0009431A" w:rsidRDefault="00E07EC3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09431A">
              <w:rPr>
                <w:b/>
                <w:sz w:val="23"/>
                <w:szCs w:val="23"/>
              </w:rPr>
              <w:t>FÁB</w:t>
            </w:r>
            <w:r w:rsidR="00A30E8C" w:rsidRPr="0009431A">
              <w:rPr>
                <w:b/>
                <w:sz w:val="23"/>
                <w:szCs w:val="23"/>
              </w:rPr>
              <w:t>IO GAVASSO</w:t>
            </w:r>
          </w:p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  <w:r w:rsidRPr="0009431A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5103" w:type="dxa"/>
          </w:tcPr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09431A">
              <w:rPr>
                <w:b/>
                <w:sz w:val="23"/>
                <w:szCs w:val="23"/>
              </w:rPr>
              <w:t>MAURICIO GOMES</w:t>
            </w:r>
          </w:p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09431A">
              <w:rPr>
                <w:b/>
                <w:sz w:val="23"/>
                <w:szCs w:val="23"/>
              </w:rPr>
              <w:t>Vereador PSB</w:t>
            </w:r>
          </w:p>
          <w:p w:rsidR="00A30E8C" w:rsidRPr="0009431A" w:rsidRDefault="00A30E8C" w:rsidP="006826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A30E8C" w:rsidRPr="0009431A" w:rsidRDefault="00A30E8C" w:rsidP="006826BC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sectPr w:rsidR="00A30E8C" w:rsidRPr="0009431A" w:rsidSect="0009431A">
      <w:pgSz w:w="11906" w:h="16838"/>
      <w:pgMar w:top="2410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CB"/>
    <w:rsid w:val="00014ACA"/>
    <w:rsid w:val="0009431A"/>
    <w:rsid w:val="000C0746"/>
    <w:rsid w:val="000E040C"/>
    <w:rsid w:val="000E08B1"/>
    <w:rsid w:val="00144AAF"/>
    <w:rsid w:val="001A0649"/>
    <w:rsid w:val="001D24AF"/>
    <w:rsid w:val="00211B02"/>
    <w:rsid w:val="00211CE3"/>
    <w:rsid w:val="002D3D8F"/>
    <w:rsid w:val="002E40DC"/>
    <w:rsid w:val="002F03F8"/>
    <w:rsid w:val="003C12CD"/>
    <w:rsid w:val="003C4CF2"/>
    <w:rsid w:val="003F68F0"/>
    <w:rsid w:val="00402754"/>
    <w:rsid w:val="00451A0D"/>
    <w:rsid w:val="0048026F"/>
    <w:rsid w:val="0048235E"/>
    <w:rsid w:val="004B18A2"/>
    <w:rsid w:val="00546490"/>
    <w:rsid w:val="00546704"/>
    <w:rsid w:val="0055130A"/>
    <w:rsid w:val="005651A6"/>
    <w:rsid w:val="005C3759"/>
    <w:rsid w:val="006016F1"/>
    <w:rsid w:val="00626934"/>
    <w:rsid w:val="006401A6"/>
    <w:rsid w:val="00641203"/>
    <w:rsid w:val="006826BC"/>
    <w:rsid w:val="006E326A"/>
    <w:rsid w:val="00702188"/>
    <w:rsid w:val="007266D8"/>
    <w:rsid w:val="00752492"/>
    <w:rsid w:val="00754702"/>
    <w:rsid w:val="007550B7"/>
    <w:rsid w:val="007556BC"/>
    <w:rsid w:val="007A052D"/>
    <w:rsid w:val="007A1FD3"/>
    <w:rsid w:val="007B5014"/>
    <w:rsid w:val="007C214F"/>
    <w:rsid w:val="007C4486"/>
    <w:rsid w:val="007E249C"/>
    <w:rsid w:val="007F2E74"/>
    <w:rsid w:val="00841908"/>
    <w:rsid w:val="0085020A"/>
    <w:rsid w:val="008505DB"/>
    <w:rsid w:val="00855D9F"/>
    <w:rsid w:val="00884E16"/>
    <w:rsid w:val="0089287C"/>
    <w:rsid w:val="008B3988"/>
    <w:rsid w:val="008F1F8B"/>
    <w:rsid w:val="00923103"/>
    <w:rsid w:val="0098665B"/>
    <w:rsid w:val="009A2041"/>
    <w:rsid w:val="009D1A79"/>
    <w:rsid w:val="009D20EC"/>
    <w:rsid w:val="009E374C"/>
    <w:rsid w:val="00A30E8C"/>
    <w:rsid w:val="00A5544B"/>
    <w:rsid w:val="00A80103"/>
    <w:rsid w:val="00A907D6"/>
    <w:rsid w:val="00AC0F2A"/>
    <w:rsid w:val="00B06EDA"/>
    <w:rsid w:val="00B33A14"/>
    <w:rsid w:val="00B75F2F"/>
    <w:rsid w:val="00B93027"/>
    <w:rsid w:val="00BE1D40"/>
    <w:rsid w:val="00C00B6F"/>
    <w:rsid w:val="00C5435E"/>
    <w:rsid w:val="00C840CB"/>
    <w:rsid w:val="00C87263"/>
    <w:rsid w:val="00CC7204"/>
    <w:rsid w:val="00D30BF8"/>
    <w:rsid w:val="00D71B0A"/>
    <w:rsid w:val="00DD2817"/>
    <w:rsid w:val="00E07EC3"/>
    <w:rsid w:val="00E97D34"/>
    <w:rsid w:val="00F0442A"/>
    <w:rsid w:val="00FA5DE8"/>
    <w:rsid w:val="00FA731E"/>
    <w:rsid w:val="00FC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769B3-2EF1-4CA2-A611-E1F73460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840CB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C840CB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840CB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840CB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Mineia</cp:lastModifiedBy>
  <cp:revision>12</cp:revision>
  <cp:lastPrinted>2018-03-15T14:05:00Z</cp:lastPrinted>
  <dcterms:created xsi:type="dcterms:W3CDTF">2018-03-12T19:21:00Z</dcterms:created>
  <dcterms:modified xsi:type="dcterms:W3CDTF">2018-03-27T15:54:00Z</dcterms:modified>
</cp:coreProperties>
</file>