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9C" w:rsidRPr="00622EC9" w:rsidRDefault="002D719C" w:rsidP="002D719C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622EC9">
        <w:rPr>
          <w:rFonts w:ascii="Times New Roman" w:hAnsi="Times New Roman" w:cs="Times New Roman"/>
          <w:b/>
          <w:bCs/>
          <w:sz w:val="24"/>
          <w:szCs w:val="24"/>
        </w:rPr>
        <w:t xml:space="preserve">LEI Nº 2.826, DE 21 DE MARÇO DE 2018. </w:t>
      </w:r>
    </w:p>
    <w:p w:rsidR="002D719C" w:rsidRPr="00622EC9" w:rsidRDefault="002D719C" w:rsidP="002D719C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EC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D719C" w:rsidRPr="00622EC9" w:rsidRDefault="002D719C" w:rsidP="002D719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19C" w:rsidRPr="00622EC9" w:rsidRDefault="002D719C" w:rsidP="002D719C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22EC9">
        <w:rPr>
          <w:rFonts w:ascii="Times New Roman" w:hAnsi="Times New Roman" w:cs="Times New Roman"/>
          <w:bCs/>
          <w:sz w:val="24"/>
          <w:szCs w:val="24"/>
        </w:rPr>
        <w:t>Autoriza o Poder Executivo Municipal a firmar Termo de Fomento com Associação dos Estudantes Universitários de Sorriso – ASSEUS</w:t>
      </w:r>
      <w:r w:rsidRPr="00622EC9">
        <w:rPr>
          <w:rFonts w:ascii="Times New Roman" w:hAnsi="Times New Roman" w:cs="Times New Roman"/>
          <w:sz w:val="24"/>
          <w:szCs w:val="24"/>
        </w:rPr>
        <w:t xml:space="preserve"> </w:t>
      </w:r>
      <w:r w:rsidRPr="00622EC9">
        <w:rPr>
          <w:rFonts w:ascii="Times New Roman" w:hAnsi="Times New Roman" w:cs="Times New Roman"/>
          <w:bCs/>
          <w:sz w:val="24"/>
          <w:szCs w:val="24"/>
        </w:rPr>
        <w:t>e dá outras providências</w:t>
      </w:r>
      <w:r w:rsidRPr="00622EC9">
        <w:rPr>
          <w:rFonts w:ascii="Times New Roman" w:hAnsi="Times New Roman" w:cs="Times New Roman"/>
          <w:sz w:val="24"/>
          <w:szCs w:val="24"/>
        </w:rPr>
        <w:t>.</w:t>
      </w:r>
    </w:p>
    <w:p w:rsidR="002D719C" w:rsidRDefault="002D719C" w:rsidP="002D719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2D719C" w:rsidRPr="00622EC9" w:rsidRDefault="002D719C" w:rsidP="002D719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2D719C" w:rsidRPr="00622EC9" w:rsidRDefault="002D719C" w:rsidP="002D719C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EC9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622EC9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622EC9">
        <w:rPr>
          <w:rFonts w:ascii="Times New Roman" w:hAnsi="Times New Roman" w:cs="Times New Roman"/>
          <w:bCs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2D719C" w:rsidRPr="00622EC9" w:rsidRDefault="002D719C" w:rsidP="002D719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D719C" w:rsidRPr="00622EC9" w:rsidRDefault="002D719C" w:rsidP="002D719C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EC9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622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EC9">
        <w:rPr>
          <w:rFonts w:ascii="Times New Roman" w:eastAsia="Calibri" w:hAnsi="Times New Roman" w:cs="Times New Roman"/>
          <w:color w:val="000000"/>
          <w:sz w:val="24"/>
          <w:szCs w:val="24"/>
        </w:rPr>
        <w:t>Fica autorizado o Poder Executivo Municipal a firmar Termo de Fomento com</w:t>
      </w:r>
      <w:r w:rsidRPr="00622E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ASSOCIAÇÃO DOS ESTUDANTES UNIVERSITÁRIOS DE SORRISO – ASSEUS</w:t>
      </w:r>
      <w:r w:rsidRPr="00622EC9">
        <w:rPr>
          <w:rFonts w:ascii="Times New Roman" w:eastAsia="Times New Roman" w:hAnsi="Times New Roman" w:cs="Times New Roman"/>
          <w:sz w:val="24"/>
          <w:szCs w:val="24"/>
        </w:rPr>
        <w:t>, inscrita no CNPJ sob o n.º 00.958.988/0001-04, com sede á Rua Criciúma, n.º 509, Sorriso – MT.</w:t>
      </w:r>
    </w:p>
    <w:p w:rsidR="002D719C" w:rsidRPr="00622EC9" w:rsidRDefault="002D719C" w:rsidP="002D719C">
      <w:pPr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19C" w:rsidRPr="00622EC9" w:rsidRDefault="002D719C" w:rsidP="002D719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EC9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Pr="00622EC9">
        <w:rPr>
          <w:rFonts w:ascii="Times New Roman" w:eastAsia="Calibri" w:hAnsi="Times New Roman" w:cs="Times New Roman"/>
          <w:sz w:val="24"/>
          <w:szCs w:val="24"/>
        </w:rPr>
        <w:t xml:space="preserve">O Poder Executivo irá fomentar a realização das atividades com apoio ao ensino superior proposta pela Organização da Sociedade Civil - OSC, mediante repasse de recursos financeiros no valor total de R$ 450.000,00 (Quatrocentos e cinquenta mil) que </w:t>
      </w:r>
      <w:proofErr w:type="gramStart"/>
      <w:r w:rsidRPr="00622EC9">
        <w:rPr>
          <w:rFonts w:ascii="Times New Roman" w:eastAsia="Calibri" w:hAnsi="Times New Roman" w:cs="Times New Roman"/>
          <w:sz w:val="24"/>
          <w:szCs w:val="24"/>
        </w:rPr>
        <w:t>será repassados</w:t>
      </w:r>
      <w:proofErr w:type="gramEnd"/>
      <w:r w:rsidRPr="00622EC9">
        <w:rPr>
          <w:rFonts w:ascii="Times New Roman" w:eastAsia="Calibri" w:hAnsi="Times New Roman" w:cs="Times New Roman"/>
          <w:sz w:val="24"/>
          <w:szCs w:val="24"/>
        </w:rPr>
        <w:t xml:space="preserve"> em 10 (dez) parcelas mensais, iniciando o fomento no mês de Março e findando-se em Dezembro de 2018, na forma de Termo de Fomento, nos termos da Lei Federal nº 13.019/2014 e Decreto Municipal nº 186/2017.</w:t>
      </w:r>
    </w:p>
    <w:p w:rsidR="002D719C" w:rsidRPr="00622EC9" w:rsidRDefault="002D719C" w:rsidP="002D719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19C" w:rsidRPr="00622EC9" w:rsidRDefault="002D719C" w:rsidP="002D719C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2EC9">
        <w:rPr>
          <w:rFonts w:ascii="Times New Roman" w:eastAsia="Calibri" w:hAnsi="Times New Roman" w:cs="Times New Roman"/>
          <w:b/>
          <w:sz w:val="24"/>
          <w:szCs w:val="24"/>
        </w:rPr>
        <w:t>Parágrafo Único -</w:t>
      </w:r>
      <w:r w:rsidRPr="00622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EC9">
        <w:rPr>
          <w:rFonts w:ascii="Times New Roman" w:eastAsia="Calibri" w:hAnsi="Times New Roman" w:cs="Times New Roman"/>
          <w:color w:val="000000"/>
          <w:sz w:val="24"/>
          <w:szCs w:val="24"/>
        </w:rPr>
        <w:t>O Termo de Fomento celebrado será para atender despesas com manutenção e o atendimento parcial aos serviços de transporte escolar dos universitários.</w:t>
      </w:r>
    </w:p>
    <w:p w:rsidR="002D719C" w:rsidRPr="00622EC9" w:rsidRDefault="002D719C" w:rsidP="002D719C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EC9">
        <w:rPr>
          <w:rFonts w:ascii="Times New Roman" w:eastAsia="Calibri" w:hAnsi="Times New Roman" w:cs="Times New Roman"/>
          <w:b/>
          <w:sz w:val="24"/>
          <w:szCs w:val="24"/>
        </w:rPr>
        <w:t xml:space="preserve">Art. 3º </w:t>
      </w:r>
      <w:r w:rsidRPr="00622EC9">
        <w:rPr>
          <w:rFonts w:ascii="Times New Roman" w:eastAsia="Times New Roman" w:hAnsi="Times New Roman" w:cs="Times New Roman"/>
          <w:sz w:val="24"/>
          <w:szCs w:val="24"/>
        </w:rPr>
        <w:t>A Associação dos Estudantes Universitários de Sorriso deverá prestar contas à Administração Municipal dos recursos recebidos em até 30 (trinta) dias após o recebimento do repasse.</w:t>
      </w: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EC9">
        <w:rPr>
          <w:rFonts w:ascii="Times New Roman" w:eastAsia="Times New Roman" w:hAnsi="Times New Roman" w:cs="Times New Roman"/>
          <w:b/>
          <w:sz w:val="24"/>
          <w:szCs w:val="24"/>
        </w:rPr>
        <w:t xml:space="preserve">§1º </w:t>
      </w:r>
      <w:r w:rsidRPr="00622EC9">
        <w:rPr>
          <w:rFonts w:ascii="Times New Roman" w:eastAsia="Times New Roman" w:hAnsi="Times New Roman" w:cs="Times New Roman"/>
          <w:sz w:val="24"/>
          <w:szCs w:val="24"/>
        </w:rPr>
        <w:t>A Prestação de Contas, dos recursos recebidos, será apresentada ao Executivo Municipal, em duas vias, nos prazos previstos, instruídas com os seguintes documentos:</w:t>
      </w: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EC9">
        <w:rPr>
          <w:rFonts w:ascii="Times New Roman" w:eastAsia="Times New Roman" w:hAnsi="Times New Roman" w:cs="Times New Roman"/>
          <w:sz w:val="24"/>
          <w:szCs w:val="24"/>
        </w:rPr>
        <w:t>a) Ofício encaminhando a Prestação de Contas;</w:t>
      </w: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EC9">
        <w:rPr>
          <w:rFonts w:ascii="Times New Roman" w:eastAsia="Times New Roman" w:hAnsi="Times New Roman" w:cs="Times New Roman"/>
          <w:sz w:val="24"/>
          <w:szCs w:val="24"/>
        </w:rPr>
        <w:t>b) Prestar constas de acordo com o previsto no Decreto Municipal nº 186/2018;</w:t>
      </w: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EC9">
        <w:rPr>
          <w:rFonts w:ascii="Times New Roman" w:eastAsia="Times New Roman" w:hAnsi="Times New Roman" w:cs="Times New Roman"/>
          <w:sz w:val="24"/>
          <w:szCs w:val="24"/>
        </w:rPr>
        <w:t>c) Documentos (originais) suportes de despesa;</w:t>
      </w: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EC9">
        <w:rPr>
          <w:rFonts w:ascii="Times New Roman" w:eastAsia="Times New Roman" w:hAnsi="Times New Roman" w:cs="Times New Roman"/>
          <w:sz w:val="24"/>
          <w:szCs w:val="24"/>
        </w:rPr>
        <w:t>d) Devolução de saldo</w:t>
      </w:r>
      <w:proofErr w:type="gramStart"/>
      <w:r w:rsidRPr="00622EC9">
        <w:rPr>
          <w:rFonts w:ascii="Times New Roman" w:eastAsia="Times New Roman" w:hAnsi="Times New Roman" w:cs="Times New Roman"/>
          <w:sz w:val="24"/>
          <w:szCs w:val="24"/>
        </w:rPr>
        <w:t>, se houver</w:t>
      </w:r>
      <w:proofErr w:type="gramEnd"/>
      <w:r w:rsidRPr="00622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19C" w:rsidRPr="00622EC9" w:rsidRDefault="002D719C" w:rsidP="002D719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2EC9">
        <w:rPr>
          <w:rFonts w:ascii="Times New Roman" w:eastAsia="Times New Roman" w:hAnsi="Times New Roman" w:cs="Times New Roman"/>
          <w:b/>
          <w:sz w:val="24"/>
          <w:szCs w:val="24"/>
        </w:rPr>
        <w:t>§ 2º</w:t>
      </w:r>
      <w:r w:rsidRPr="00622EC9">
        <w:rPr>
          <w:rFonts w:ascii="Times New Roman" w:eastAsia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</w:t>
      </w:r>
      <w:proofErr w:type="gramStart"/>
      <w:r w:rsidRPr="00622EC9">
        <w:rPr>
          <w:rFonts w:ascii="Times New Roman" w:eastAsia="Times New Roman" w:hAnsi="Times New Roman" w:cs="Times New Roman"/>
          <w:sz w:val="24"/>
          <w:szCs w:val="24"/>
        </w:rPr>
        <w:t>conveniada</w:t>
      </w:r>
      <w:proofErr w:type="gramEnd"/>
    </w:p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2E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4º </w:t>
      </w:r>
      <w:r w:rsidRPr="0062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 que trata esta lei correrá por conta da dotação orçamentária contida no Orçamento de 2018, sendo:</w:t>
      </w:r>
    </w:p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977"/>
        <w:gridCol w:w="1417"/>
        <w:gridCol w:w="851"/>
      </w:tblGrid>
      <w:tr w:rsidR="002D719C" w:rsidRPr="00622EC9" w:rsidTr="002D6CB8">
        <w:tc>
          <w:tcPr>
            <w:tcW w:w="1668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Órgão</w:t>
            </w:r>
          </w:p>
        </w:tc>
        <w:tc>
          <w:tcPr>
            <w:tcW w:w="2551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Dotação</w:t>
            </w:r>
          </w:p>
        </w:tc>
        <w:tc>
          <w:tcPr>
            <w:tcW w:w="2977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Proj</w:t>
            </w:r>
            <w:proofErr w:type="spellEnd"/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/Atividade</w:t>
            </w:r>
          </w:p>
        </w:tc>
        <w:tc>
          <w:tcPr>
            <w:tcW w:w="1417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851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Cod</w:t>
            </w:r>
            <w:proofErr w:type="spellEnd"/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. Red.</w:t>
            </w:r>
          </w:p>
        </w:tc>
      </w:tr>
      <w:tr w:rsidR="002D719C" w:rsidRPr="00622EC9" w:rsidTr="002D6CB8">
        <w:tc>
          <w:tcPr>
            <w:tcW w:w="1668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Sec. Mun. De Educação e </w:t>
            </w:r>
            <w:proofErr w:type="gramStart"/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Cultura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04.005.12.364.0041.2062</w:t>
            </w:r>
          </w:p>
        </w:tc>
        <w:tc>
          <w:tcPr>
            <w:tcW w:w="2977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Manut</w:t>
            </w:r>
            <w:proofErr w:type="spellEnd"/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. De Ensino Superior UNEMAT/UAB</w:t>
            </w:r>
          </w:p>
        </w:tc>
        <w:tc>
          <w:tcPr>
            <w:tcW w:w="1417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337041</w:t>
            </w:r>
          </w:p>
        </w:tc>
        <w:tc>
          <w:tcPr>
            <w:tcW w:w="851" w:type="dxa"/>
            <w:shd w:val="clear" w:color="auto" w:fill="auto"/>
          </w:tcPr>
          <w:p w:rsidR="002D719C" w:rsidRPr="00622EC9" w:rsidRDefault="002D719C" w:rsidP="002D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22E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t-BR"/>
              </w:rPr>
              <w:t>0122</w:t>
            </w:r>
          </w:p>
        </w:tc>
      </w:tr>
    </w:tbl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2E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62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Termo de Fomento celebrado por meio desta lei terá vigência até 31 de Dezembro de 2018.</w:t>
      </w:r>
    </w:p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2E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6º </w:t>
      </w:r>
      <w:r w:rsidRPr="0062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Caberá ao Poder Executivo, através do departamento competente a responsabilidade de acompanhar e fiscalizar as prestações de contas mensais. </w:t>
      </w:r>
    </w:p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719C" w:rsidRPr="00622EC9" w:rsidRDefault="002D719C" w:rsidP="002D719C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2E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7º </w:t>
      </w:r>
      <w:r w:rsidRPr="00622EC9">
        <w:rPr>
          <w:rFonts w:ascii="Times New Roman" w:eastAsia="Times New Roman" w:hAnsi="Times New Roman" w:cs="Times New Roman"/>
          <w:sz w:val="24"/>
          <w:szCs w:val="24"/>
          <w:lang w:eastAsia="pt-BR"/>
        </w:rPr>
        <w:t>A celebração do Termo de Fomento mencionado no art. 1º</w:t>
      </w:r>
      <w:r w:rsidRPr="00622E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2EC9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encontra-se amparo no art. 17 da Lei Federal 13.019/2014 e sua formalização ocorre em decorrência de inexigibilidade de chamamento conforme disposto no art. 31, inciso II</w:t>
      </w:r>
      <w:proofErr w:type="gramStart"/>
      <w:r w:rsidRPr="00622E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622EC9">
        <w:rPr>
          <w:rFonts w:ascii="Times New Roman" w:eastAsia="Times New Roman" w:hAnsi="Times New Roman" w:cs="Times New Roman"/>
          <w:sz w:val="24"/>
          <w:szCs w:val="24"/>
          <w:lang w:eastAsia="pt-BR"/>
        </w:rPr>
        <w:t>do mesmo diploma legal.</w:t>
      </w:r>
    </w:p>
    <w:p w:rsidR="002D719C" w:rsidRPr="00622EC9" w:rsidRDefault="002D719C" w:rsidP="002D719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19C" w:rsidRPr="00622EC9" w:rsidRDefault="002D719C" w:rsidP="002D719C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22E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8º </w:t>
      </w:r>
      <w:r w:rsidRPr="00622EC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2D719C" w:rsidRDefault="002D719C" w:rsidP="002D719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EC9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21 de Março de 2018.</w:t>
      </w:r>
    </w:p>
    <w:p w:rsidR="002D719C" w:rsidRPr="00622EC9" w:rsidRDefault="002D719C" w:rsidP="002D719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19C" w:rsidRDefault="002D719C" w:rsidP="002D719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19C" w:rsidRPr="00622EC9" w:rsidRDefault="002D719C" w:rsidP="002D719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19C" w:rsidRPr="00622EC9" w:rsidRDefault="002D719C" w:rsidP="002D719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19C" w:rsidRPr="00622EC9" w:rsidRDefault="002D719C" w:rsidP="002D719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E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2D719C" w:rsidRDefault="002D719C" w:rsidP="002D719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2D719C" w:rsidRPr="00622EC9" w:rsidRDefault="002D719C" w:rsidP="002D719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EC9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2D719C" w:rsidRPr="00622EC9" w:rsidRDefault="002D719C" w:rsidP="002D719C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622EC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2D719C" w:rsidRPr="00622EC9" w:rsidRDefault="002D719C" w:rsidP="002D719C">
      <w:pPr>
        <w:rPr>
          <w:rFonts w:ascii="Times New Roman" w:hAnsi="Times New Roman" w:cs="Times New Roman"/>
          <w:sz w:val="24"/>
          <w:szCs w:val="24"/>
        </w:rPr>
      </w:pPr>
    </w:p>
    <w:p w:rsidR="002D719C" w:rsidRDefault="002D719C" w:rsidP="002D719C">
      <w:pPr>
        <w:rPr>
          <w:rFonts w:ascii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rPr>
          <w:rFonts w:ascii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rPr>
          <w:rFonts w:ascii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22EC9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2D719C" w:rsidRPr="00622EC9" w:rsidRDefault="002D719C" w:rsidP="002D719C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622EC9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2D719C" w:rsidRPr="00622EC9" w:rsidRDefault="002D719C" w:rsidP="002D719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719C" w:rsidRPr="00622EC9" w:rsidRDefault="002D719C" w:rsidP="002D719C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FD7A84" w:rsidRDefault="00FD7A84"/>
    <w:sectPr w:rsidR="00FD7A84" w:rsidSect="00622EC9">
      <w:pgSz w:w="11906" w:h="16838"/>
      <w:pgMar w:top="226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D719C"/>
    <w:rsid w:val="00A906D8"/>
    <w:rsid w:val="00AB5A74"/>
    <w:rsid w:val="00F071AE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2D719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2018-04-03T14:51:00Z</dcterms:created>
  <dcterms:modified xsi:type="dcterms:W3CDTF">2018-04-03T14:51:00Z</dcterms:modified>
</cp:coreProperties>
</file>