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72114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721146">
        <w:rPr>
          <w:rFonts w:ascii="Times New Roman" w:hAnsi="Times New Roman" w:cs="Times New Roman"/>
          <w:color w:val="000000"/>
          <w:sz w:val="24"/>
          <w:szCs w:val="24"/>
        </w:rPr>
        <w:t xml:space="preserve"> 112</w:t>
      </w:r>
      <w:r w:rsidR="00BB0A3A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C90B06" w:rsidRDefault="002C78C3" w:rsidP="0072114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72114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72114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2739" w:rsidRPr="007F7A8E" w:rsidRDefault="00CB5409" w:rsidP="00721146">
      <w:pPr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</w:t>
      </w:r>
      <w:bookmarkStart w:id="0" w:name="_GoBack"/>
      <w:bookmarkEnd w:id="0"/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 xml:space="preserve">Senhor Luiz Vitório </w:t>
      </w:r>
      <w:proofErr w:type="spellStart"/>
      <w:r w:rsidR="00BF4F68">
        <w:rPr>
          <w:rFonts w:ascii="Times New Roman" w:hAnsi="Times New Roman" w:cs="Times New Roman"/>
          <w:color w:val="000000"/>
          <w:sz w:val="24"/>
          <w:szCs w:val="24"/>
        </w:rPr>
        <w:t>Antonio</w:t>
      </w:r>
      <w:proofErr w:type="spellEnd"/>
      <w:r w:rsidR="00BF4F68">
        <w:rPr>
          <w:rFonts w:ascii="Times New Roman" w:hAnsi="Times New Roman" w:cs="Times New Roman"/>
          <w:color w:val="000000"/>
          <w:sz w:val="24"/>
          <w:szCs w:val="24"/>
        </w:rPr>
        <w:t xml:space="preserve"> Soares, Secretário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 xml:space="preserve"> de Estado de S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>aúde d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>e Mato Grosso,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 xml:space="preserve">com cópias ao Senhor Max </w:t>
      </w:r>
      <w:proofErr w:type="spellStart"/>
      <w:r w:rsidR="00BF4F68">
        <w:rPr>
          <w:rFonts w:ascii="Times New Roman" w:hAnsi="Times New Roman" w:cs="Times New Roman"/>
          <w:color w:val="000000"/>
          <w:sz w:val="24"/>
          <w:szCs w:val="24"/>
        </w:rPr>
        <w:t>Russi</w:t>
      </w:r>
      <w:proofErr w:type="spellEnd"/>
      <w:r w:rsidR="00BF4F68">
        <w:rPr>
          <w:rFonts w:ascii="Times New Roman" w:hAnsi="Times New Roman" w:cs="Times New Roman"/>
          <w:color w:val="000000"/>
          <w:sz w:val="24"/>
          <w:szCs w:val="24"/>
        </w:rPr>
        <w:t>, Deputado Estadual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4F68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ao Senhor </w:t>
      </w:r>
      <w:r w:rsidR="00C41B77">
        <w:rPr>
          <w:rFonts w:ascii="Times New Roman" w:hAnsi="Times New Roman" w:cs="Times New Roman"/>
          <w:color w:val="000000"/>
          <w:sz w:val="24"/>
          <w:szCs w:val="24"/>
        </w:rPr>
        <w:t>Devanil Aparecido Barbosa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BF4F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7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requerendo </w:t>
      </w:r>
      <w:r w:rsidR="007F7A8E" w:rsidRPr="007F7A8E">
        <w:rPr>
          <w:rFonts w:ascii="Times New Roman" w:eastAsia="Times New Roman" w:hAnsi="Times New Roman" w:cs="Times New Roman"/>
          <w:b/>
          <w:sz w:val="24"/>
          <w:szCs w:val="24"/>
        </w:rPr>
        <w:t>o fornecimento e aplicação de vacin</w:t>
      </w:r>
      <w:r w:rsidR="00F571E1">
        <w:rPr>
          <w:rFonts w:ascii="Times New Roman" w:eastAsia="Times New Roman" w:hAnsi="Times New Roman" w:cs="Times New Roman"/>
          <w:b/>
          <w:sz w:val="24"/>
          <w:szCs w:val="24"/>
        </w:rPr>
        <w:t xml:space="preserve">ação contra a gripe “INFLUENZA </w:t>
      </w:r>
      <w:r w:rsidR="00967CB8">
        <w:rPr>
          <w:rFonts w:ascii="Times New Roman" w:eastAsia="Times New Roman" w:hAnsi="Times New Roman" w:cs="Times New Roman"/>
          <w:b/>
          <w:sz w:val="24"/>
          <w:szCs w:val="24"/>
        </w:rPr>
        <w:t>H1N1,</w:t>
      </w:r>
      <w:r w:rsidR="00F571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CB8">
        <w:rPr>
          <w:rFonts w:ascii="Times New Roman" w:eastAsia="Times New Roman" w:hAnsi="Times New Roman" w:cs="Times New Roman"/>
          <w:b/>
          <w:sz w:val="24"/>
          <w:szCs w:val="24"/>
        </w:rPr>
        <w:t>GRATUITAMEN</w:t>
      </w:r>
      <w:r w:rsidR="007F7A8E" w:rsidRPr="007F7A8E">
        <w:rPr>
          <w:rFonts w:ascii="Times New Roman" w:eastAsia="Times New Roman" w:hAnsi="Times New Roman" w:cs="Times New Roman"/>
          <w:b/>
          <w:sz w:val="24"/>
          <w:szCs w:val="24"/>
        </w:rPr>
        <w:t>TE” para toda população, sem restrição de público, no Município de Sorriso - MT</w:t>
      </w:r>
      <w:r w:rsidR="00F92739" w:rsidRPr="007F7A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B30452" w:rsidRPr="007F7A8E" w:rsidRDefault="00F92739" w:rsidP="00721146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C78C3" w:rsidRPr="00C90B06" w:rsidRDefault="002C78C3" w:rsidP="0072114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8C3" w:rsidRPr="00C90B06" w:rsidRDefault="002C78C3" w:rsidP="0072114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7211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F05" w:rsidRPr="00C86F05" w:rsidRDefault="00494D20" w:rsidP="00721146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A66">
        <w:rPr>
          <w:rFonts w:ascii="Times New Roman" w:hAnsi="Times New Roman" w:cs="Times New Roman"/>
          <w:sz w:val="24"/>
          <w:szCs w:val="24"/>
        </w:rPr>
        <w:t>Considerando</w:t>
      </w:r>
      <w:r w:rsidR="00F9273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86F05"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que o município de Sorriso/MT contabiliza casos de suspeitas em pacientes </w:t>
      </w:r>
      <w:proofErr w:type="gramStart"/>
      <w:r w:rsidR="00C86F05"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sob investigação</w:t>
      </w:r>
      <w:proofErr w:type="gramEnd"/>
      <w:r w:rsidR="00C86F05"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, inclusive até</w:t>
      </w:r>
      <w:r w:rsidR="00967C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suspeita</w:t>
      </w:r>
      <w:r w:rsidR="00C86F05"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óbito pela doença, além de várias solicitações pelos trabalhadores em geral;</w:t>
      </w:r>
    </w:p>
    <w:p w:rsidR="00C86F05" w:rsidRPr="00C86F05" w:rsidRDefault="00C86F05" w:rsidP="0072114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F05" w:rsidRPr="00C86F05" w:rsidRDefault="00C86F05" w:rsidP="0072114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o Trabalhador em geral, por característica de cada ocupação, tem riscos específicos, seja por uma exposição particular, seja por uma maior exposição</w:t>
      </w:r>
      <w:r w:rsidR="00967CB8">
        <w:rPr>
          <w:rFonts w:ascii="Times New Roman" w:eastAsia="Calibri" w:hAnsi="Times New Roman" w:cs="Times New Roman"/>
          <w:sz w:val="24"/>
          <w:szCs w:val="24"/>
          <w:lang w:eastAsia="en-US"/>
        </w:rPr>
        <w:t>. Tendo em vista a vacinação é</w:t>
      </w:r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acessível “</w:t>
      </w:r>
      <w:r w:rsidRPr="00C86F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GRATUITAMENTE</w:t>
      </w:r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”, apenas ás crianças menores até 05 anos de idade, aos idosos, aos portadores de doenças crônicas, às gestantes, aos profissionais da Saúde, aos professores da rede públicas municipais e estaduais, sendo que, nossa maior preocupação é com as constantes reclamaç</w:t>
      </w:r>
      <w:r w:rsidR="00967CB8">
        <w:rPr>
          <w:rFonts w:ascii="Times New Roman" w:eastAsia="Calibri" w:hAnsi="Times New Roman" w:cs="Times New Roman"/>
          <w:sz w:val="24"/>
          <w:szCs w:val="24"/>
          <w:lang w:eastAsia="en-US"/>
        </w:rPr>
        <w:t>ões dos cidadãos em geral que tê</w:t>
      </w:r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m nos procurado, referindo-se ás dificuldades em adquirir a Vacina H1N1, tendo em vista o baixo salário, que os impossibilitam de imunizar-se contra a Gripe;</w:t>
      </w:r>
    </w:p>
    <w:p w:rsidR="00C86F05" w:rsidRPr="00C86F05" w:rsidRDefault="00C86F05" w:rsidP="0072114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F05" w:rsidRPr="00C86F05" w:rsidRDefault="00C86F05" w:rsidP="0072114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 o direito à saúde é constitucionalmente consagrado a todos, constituindo dever do Estado, nos termos do art. 196 da Constituição Federal, norma provida de eficácia plena e revestida de aplicabilidade direta, imediata e total, calhando transcrever seus comandos, in </w:t>
      </w:r>
      <w:proofErr w:type="spellStart"/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verbis</w:t>
      </w:r>
      <w:proofErr w:type="spellEnd"/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: “reconhece a saúde como direito de todos e dever do Estado, garantido mediante políticas sociais e econômicas que visem à redução do risco de doença e de outros agravos e ao acesso universal e igualitário às ações e serviços para sua promoção, proteção e recuperação”;</w:t>
      </w:r>
    </w:p>
    <w:p w:rsidR="00C86F05" w:rsidRPr="00C86F05" w:rsidRDefault="00C86F05" w:rsidP="0072114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F05" w:rsidRPr="00C86F05" w:rsidRDefault="00C86F05" w:rsidP="0072114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 a Lei Federal </w:t>
      </w:r>
      <w:r w:rsidR="00967CB8">
        <w:rPr>
          <w:rFonts w:ascii="Times New Roman" w:eastAsia="Calibri" w:hAnsi="Times New Roman" w:cs="Times New Roman"/>
          <w:sz w:val="24"/>
          <w:szCs w:val="24"/>
          <w:lang w:eastAsia="en-US"/>
        </w:rPr>
        <w:t>nº</w:t>
      </w:r>
      <w:r w:rsidR="007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67CB8">
        <w:rPr>
          <w:rFonts w:ascii="Times New Roman" w:eastAsia="Calibri" w:hAnsi="Times New Roman" w:cs="Times New Roman"/>
          <w:sz w:val="24"/>
          <w:szCs w:val="24"/>
          <w:lang w:eastAsia="en-US"/>
        </w:rPr>
        <w:t>8.080/90, em seu a</w:t>
      </w:r>
      <w:r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rt. 2º, reconhece a saúde como direito fundamental do ser humano, sendo do Estado o dever de prover as condições indispensáveis ao seu pleno exercício;</w:t>
      </w:r>
    </w:p>
    <w:p w:rsidR="00C86F05" w:rsidRPr="00C86F05" w:rsidRDefault="00C86F05" w:rsidP="0072114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F05" w:rsidRPr="00C86F05" w:rsidRDefault="00967CB8" w:rsidP="0072114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o a</w:t>
      </w:r>
      <w:r w:rsidR="00C86F05"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rt. 5º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Constituição Federal</w:t>
      </w:r>
      <w:r w:rsidR="00C86F05"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tem como principal dispositivo o princípio da igualdade formal ou princípio da isonomia, onde todos são iguais mediante a lei. Porém, isso não quer dizer que essa “igualdade” de tratamento seja </w:t>
      </w:r>
      <w:proofErr w:type="gramStart"/>
      <w:r w:rsidR="00C86F05"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>verdadeiro</w:t>
      </w:r>
      <w:proofErr w:type="gramEnd"/>
      <w:r w:rsidR="00C86F05" w:rsidRPr="00C86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uma vez que  há os mais iguais, que têm direito adquirido  e os outros, que precisam adquirir </w:t>
      </w:r>
      <w:r w:rsidR="00C85423">
        <w:rPr>
          <w:rFonts w:ascii="Times New Roman" w:eastAsia="Calibri" w:hAnsi="Times New Roman" w:cs="Times New Roman"/>
          <w:sz w:val="24"/>
          <w:szCs w:val="24"/>
          <w:lang w:eastAsia="en-US"/>
        </w:rPr>
        <w:t>seus direitos a cada dia;</w:t>
      </w:r>
    </w:p>
    <w:p w:rsidR="00F92739" w:rsidRPr="00F92739" w:rsidRDefault="00F92739" w:rsidP="00721146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4A66" w:rsidRDefault="00354A66" w:rsidP="007211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 w:rsidRPr="00354A66">
        <w:rPr>
          <w:color w:val="212121"/>
        </w:rPr>
        <w:lastRenderedPageBreak/>
        <w:t xml:space="preserve">Considerando que </w:t>
      </w:r>
      <w:r w:rsidR="005D3A6A">
        <w:rPr>
          <w:color w:val="212121"/>
        </w:rPr>
        <w:t xml:space="preserve">essa é uma reivindicação </w:t>
      </w:r>
      <w:r w:rsidR="00F92739">
        <w:rPr>
          <w:color w:val="212121"/>
        </w:rPr>
        <w:t xml:space="preserve">da população </w:t>
      </w:r>
      <w:proofErr w:type="spellStart"/>
      <w:r w:rsidR="00F92739">
        <w:rPr>
          <w:color w:val="212121"/>
        </w:rPr>
        <w:t>sorrisense</w:t>
      </w:r>
      <w:proofErr w:type="spellEnd"/>
      <w:r w:rsidR="005D3A6A">
        <w:rPr>
          <w:color w:val="212121"/>
        </w:rPr>
        <w:t>.</w:t>
      </w:r>
    </w:p>
    <w:p w:rsidR="00F92739" w:rsidRDefault="00F92739" w:rsidP="007211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B16" w:rsidRPr="00C90B06" w:rsidRDefault="005B5B16" w:rsidP="007211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7211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9273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92739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7211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7211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2739" w:rsidRDefault="00F92739" w:rsidP="007211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2739" w:rsidRDefault="00F92739" w:rsidP="007211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7211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BF4F68">
        <w:trPr>
          <w:jc w:val="center"/>
        </w:trPr>
        <w:tc>
          <w:tcPr>
            <w:tcW w:w="2943" w:type="dxa"/>
          </w:tcPr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BF4F68">
        <w:trPr>
          <w:jc w:val="center"/>
        </w:trPr>
        <w:tc>
          <w:tcPr>
            <w:tcW w:w="2943" w:type="dxa"/>
          </w:tcPr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72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721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2B" w:rsidRDefault="005F642B" w:rsidP="001F1CF3">
      <w:r>
        <w:separator/>
      </w:r>
    </w:p>
  </w:endnote>
  <w:endnote w:type="continuationSeparator" w:id="0">
    <w:p w:rsidR="005F642B" w:rsidRDefault="005F642B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2B" w:rsidRDefault="005F642B" w:rsidP="001F1CF3">
      <w:r>
        <w:separator/>
      </w:r>
    </w:p>
  </w:footnote>
  <w:footnote w:type="continuationSeparator" w:id="0">
    <w:p w:rsidR="005F642B" w:rsidRDefault="005F642B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34515"/>
    <w:rsid w:val="0005325E"/>
    <w:rsid w:val="00061555"/>
    <w:rsid w:val="00072216"/>
    <w:rsid w:val="000978AA"/>
    <w:rsid w:val="000A5867"/>
    <w:rsid w:val="00111F9A"/>
    <w:rsid w:val="0012544F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12C70"/>
    <w:rsid w:val="002365F1"/>
    <w:rsid w:val="00242027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7596"/>
    <w:rsid w:val="00494D20"/>
    <w:rsid w:val="00527644"/>
    <w:rsid w:val="00533C39"/>
    <w:rsid w:val="00594780"/>
    <w:rsid w:val="005B5B16"/>
    <w:rsid w:val="005D3A6A"/>
    <w:rsid w:val="005F642B"/>
    <w:rsid w:val="00650092"/>
    <w:rsid w:val="00656121"/>
    <w:rsid w:val="006619BC"/>
    <w:rsid w:val="00664AC9"/>
    <w:rsid w:val="006C200E"/>
    <w:rsid w:val="006C464C"/>
    <w:rsid w:val="006D5186"/>
    <w:rsid w:val="006F0204"/>
    <w:rsid w:val="007105E5"/>
    <w:rsid w:val="007119DA"/>
    <w:rsid w:val="00721146"/>
    <w:rsid w:val="00736D69"/>
    <w:rsid w:val="007416B9"/>
    <w:rsid w:val="00741ADF"/>
    <w:rsid w:val="007549E4"/>
    <w:rsid w:val="007B6A5D"/>
    <w:rsid w:val="007C6845"/>
    <w:rsid w:val="007E2F7D"/>
    <w:rsid w:val="007F7A8E"/>
    <w:rsid w:val="00864506"/>
    <w:rsid w:val="008E6FA8"/>
    <w:rsid w:val="00967CB8"/>
    <w:rsid w:val="00985149"/>
    <w:rsid w:val="009C7F52"/>
    <w:rsid w:val="009F3BBA"/>
    <w:rsid w:val="00A06D28"/>
    <w:rsid w:val="00A13EE9"/>
    <w:rsid w:val="00A16616"/>
    <w:rsid w:val="00A35659"/>
    <w:rsid w:val="00A51C50"/>
    <w:rsid w:val="00A70CD1"/>
    <w:rsid w:val="00AB0B0A"/>
    <w:rsid w:val="00AB61C6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B0A3A"/>
    <w:rsid w:val="00BD4247"/>
    <w:rsid w:val="00BF4F68"/>
    <w:rsid w:val="00C21476"/>
    <w:rsid w:val="00C41B77"/>
    <w:rsid w:val="00C85423"/>
    <w:rsid w:val="00C86F05"/>
    <w:rsid w:val="00C90B06"/>
    <w:rsid w:val="00C9292F"/>
    <w:rsid w:val="00CB5409"/>
    <w:rsid w:val="00CC55FA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6A0D"/>
    <w:rsid w:val="00EA7845"/>
    <w:rsid w:val="00EB5592"/>
    <w:rsid w:val="00ED45B4"/>
    <w:rsid w:val="00EE401B"/>
    <w:rsid w:val="00F472D8"/>
    <w:rsid w:val="00F571E1"/>
    <w:rsid w:val="00F73F45"/>
    <w:rsid w:val="00F76CDD"/>
    <w:rsid w:val="00F92739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2018-04-19T14:58:00Z</cp:lastPrinted>
  <dcterms:created xsi:type="dcterms:W3CDTF">2018-04-18T13:08:00Z</dcterms:created>
  <dcterms:modified xsi:type="dcterms:W3CDTF">2018-04-19T15:05:00Z</dcterms:modified>
</cp:coreProperties>
</file>