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A6" w:rsidRPr="00E95000" w:rsidRDefault="003A7CA6" w:rsidP="00BB0C59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95000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BB0C59">
        <w:rPr>
          <w:rFonts w:ascii="Times New Roman" w:hAnsi="Times New Roman" w:cs="Times New Roman"/>
          <w:b/>
          <w:bCs/>
          <w:sz w:val="24"/>
          <w:szCs w:val="24"/>
        </w:rPr>
        <w:t xml:space="preserve"> 2.848, DE 08 DE MAIO DE 2018.</w:t>
      </w:r>
    </w:p>
    <w:p w:rsidR="003A7CA6" w:rsidRDefault="003A7CA6" w:rsidP="00BB0C59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00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A7CA6" w:rsidRPr="00E95000" w:rsidRDefault="003A7CA6" w:rsidP="00BB0C59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7CA6" w:rsidRPr="00E95000" w:rsidRDefault="003A7CA6" w:rsidP="00BB0C59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95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Altera o Art. 1º da Lei nº 2.464/2015 e exclui Estrada Vicinal do Município de Sorriso/MT, e </w:t>
      </w:r>
      <w:r w:rsidRPr="00E95000">
        <w:rPr>
          <w:rFonts w:ascii="Times New Roman" w:hAnsi="Times New Roman" w:cs="Times New Roman"/>
          <w:sz w:val="24"/>
          <w:szCs w:val="24"/>
        </w:rPr>
        <w:t>dá outras providências.</w:t>
      </w:r>
    </w:p>
    <w:p w:rsidR="003A7CA6" w:rsidRPr="00E95000" w:rsidRDefault="003A7CA6" w:rsidP="00BB0C5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BB0C59" w:rsidRDefault="00BB0C59" w:rsidP="00BB0C5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B0C59" w:rsidRPr="00A238FC" w:rsidRDefault="00BB0C59" w:rsidP="00BB0C59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8FC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BB0C59" w:rsidRPr="00CC7841" w:rsidRDefault="00BB0C59" w:rsidP="00BB0C5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B0C59" w:rsidRDefault="00BB0C59" w:rsidP="00BB0C5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E3065" w:rsidRPr="00E95000" w:rsidRDefault="009E3065" w:rsidP="00BB0C5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A7CA6" w:rsidRPr="00E95000" w:rsidRDefault="003A7CA6" w:rsidP="00BB0C59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3A7CA6" w:rsidRPr="00E95000" w:rsidRDefault="003A7CA6" w:rsidP="00BB0C59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5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1º </w:t>
      </w:r>
      <w:r w:rsidRPr="00E95000">
        <w:rPr>
          <w:rFonts w:ascii="Times New Roman" w:hAnsi="Times New Roman" w:cs="Times New Roman"/>
          <w:bCs/>
          <w:color w:val="000000"/>
          <w:sz w:val="24"/>
          <w:szCs w:val="24"/>
        </w:rPr>
        <w:t>Autoriza o Poder Executivo a alterar o quadro das E</w:t>
      </w:r>
      <w:r w:rsidRPr="00E95000">
        <w:rPr>
          <w:rFonts w:ascii="Times New Roman" w:hAnsi="Times New Roman" w:cs="Times New Roman"/>
          <w:color w:val="000000"/>
          <w:sz w:val="24"/>
          <w:szCs w:val="24"/>
        </w:rPr>
        <w:t xml:space="preserve">stradas Vicinais do Município de Sorriso, previstas no Art. 1º da Lei 2.464/2015, para fins de retirada da Estrada Fazenda </w:t>
      </w:r>
      <w:proofErr w:type="spellStart"/>
      <w:r w:rsidRPr="00E95000">
        <w:rPr>
          <w:rFonts w:ascii="Times New Roman" w:hAnsi="Times New Roman" w:cs="Times New Roman"/>
          <w:color w:val="000000"/>
          <w:sz w:val="24"/>
          <w:szCs w:val="24"/>
        </w:rPr>
        <w:t>Nardi</w:t>
      </w:r>
      <w:proofErr w:type="spellEnd"/>
      <w:r w:rsidRPr="00E95000">
        <w:rPr>
          <w:rFonts w:ascii="Times New Roman" w:hAnsi="Times New Roman" w:cs="Times New Roman"/>
          <w:color w:val="000000"/>
          <w:sz w:val="24"/>
          <w:szCs w:val="24"/>
        </w:rPr>
        <w:t xml:space="preserve"> como estrada pública municipal. </w:t>
      </w:r>
    </w:p>
    <w:p w:rsidR="003A7CA6" w:rsidRPr="00E95000" w:rsidRDefault="003A7CA6" w:rsidP="00BB0C59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CA6" w:rsidRPr="00E95000" w:rsidRDefault="003A7CA6" w:rsidP="00BB0C59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95000">
        <w:rPr>
          <w:rFonts w:ascii="Times New Roman" w:eastAsia="MS Mincho" w:hAnsi="Times New Roman" w:cs="Times New Roman"/>
          <w:b/>
          <w:sz w:val="24"/>
          <w:szCs w:val="24"/>
        </w:rPr>
        <w:t>Art. 2º</w:t>
      </w:r>
      <w:r w:rsidRPr="00E95000">
        <w:rPr>
          <w:rFonts w:ascii="Times New Roman" w:eastAsia="MS Mincho" w:hAnsi="Times New Roman" w:cs="Times New Roman"/>
          <w:sz w:val="24"/>
          <w:szCs w:val="24"/>
        </w:rPr>
        <w:t xml:space="preserve"> Esta Lei entra em vigor na data de sua publicação.</w:t>
      </w:r>
    </w:p>
    <w:p w:rsidR="003A7CA6" w:rsidRDefault="003A7CA6" w:rsidP="00BB0C59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B0C59" w:rsidRPr="00E95000" w:rsidRDefault="00BB0C59" w:rsidP="00BB0C59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B0C59" w:rsidRPr="00A238FC" w:rsidRDefault="00BB0C59" w:rsidP="00BB0C5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8FC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08</w:t>
      </w:r>
      <w:r w:rsidRPr="00A238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Maio</w:t>
      </w:r>
      <w:r w:rsidRPr="00A238FC">
        <w:rPr>
          <w:rFonts w:ascii="Times New Roman" w:hAnsi="Times New Roman" w:cs="Times New Roman"/>
          <w:bCs/>
          <w:sz w:val="24"/>
          <w:szCs w:val="24"/>
        </w:rPr>
        <w:t xml:space="preserve"> de 2018.</w:t>
      </w:r>
    </w:p>
    <w:p w:rsidR="00BB0C59" w:rsidRPr="00A238FC" w:rsidRDefault="00BB0C59" w:rsidP="00BB0C5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0C59" w:rsidRDefault="00BB0C59" w:rsidP="00BB0C5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0C59" w:rsidRDefault="00BB0C59" w:rsidP="00BB0C5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3065" w:rsidRDefault="009E3065" w:rsidP="00BB0C5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0C59" w:rsidRPr="00A238FC" w:rsidRDefault="00BB0C59" w:rsidP="00BB0C5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0C59" w:rsidRPr="00A238FC" w:rsidRDefault="00BB0C59" w:rsidP="00BB0C59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8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BB0C59" w:rsidRDefault="00BB0C59" w:rsidP="00BB0C5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3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Prefeito Municipal </w:t>
      </w:r>
    </w:p>
    <w:p w:rsidR="00BB0C59" w:rsidRDefault="00BB0C59" w:rsidP="00BB0C5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0C59" w:rsidRPr="00A238FC" w:rsidRDefault="00BB0C59" w:rsidP="00BB0C5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0C59" w:rsidRPr="00A238FC" w:rsidRDefault="00BB0C59" w:rsidP="00BB0C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8FC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BB0C59" w:rsidRDefault="00BB0C59" w:rsidP="00BB0C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C59" w:rsidRDefault="00BB0C59" w:rsidP="00BB0C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3065" w:rsidRDefault="009E3065" w:rsidP="00BB0C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C59" w:rsidRDefault="00BB0C59" w:rsidP="00BB0C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C59" w:rsidRDefault="00BB0C59" w:rsidP="00BB0C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C59" w:rsidRPr="00A238FC" w:rsidRDefault="00BB0C59" w:rsidP="00BB0C59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 w:rsidRPr="00A238FC">
        <w:rPr>
          <w:rFonts w:ascii="Times New Roman" w:hAnsi="Times New Roman"/>
          <w:color w:val="auto"/>
          <w:sz w:val="24"/>
          <w:szCs w:val="24"/>
        </w:rPr>
        <w:t xml:space="preserve"> ESTEVAM HUNGARO CALVO FILHO</w:t>
      </w:r>
    </w:p>
    <w:p w:rsidR="00BB0C59" w:rsidRPr="00A238FC" w:rsidRDefault="00BB0C59" w:rsidP="00BB0C59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238FC">
        <w:rPr>
          <w:rFonts w:ascii="Times New Roman" w:hAnsi="Times New Roman"/>
          <w:b w:val="0"/>
          <w:color w:val="auto"/>
          <w:sz w:val="24"/>
          <w:szCs w:val="24"/>
        </w:rPr>
        <w:t xml:space="preserve">             Secretário de Administração</w:t>
      </w:r>
    </w:p>
    <w:p w:rsidR="00BB0C59" w:rsidRPr="00CC7841" w:rsidRDefault="00BB0C59" w:rsidP="00BB0C59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A7CA6" w:rsidRPr="00E95000" w:rsidRDefault="003A7CA6" w:rsidP="00BB0C59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B0C59" w:rsidRPr="00E95000" w:rsidRDefault="00BB0C59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sectPr w:rsidR="00BB0C59" w:rsidRPr="00E95000" w:rsidSect="00BB0C59">
      <w:pgSz w:w="11906" w:h="16838"/>
      <w:pgMar w:top="238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A6"/>
    <w:rsid w:val="002B3E04"/>
    <w:rsid w:val="003A7CA6"/>
    <w:rsid w:val="003F1BAC"/>
    <w:rsid w:val="00516D53"/>
    <w:rsid w:val="00622F05"/>
    <w:rsid w:val="00637E4F"/>
    <w:rsid w:val="00783BC3"/>
    <w:rsid w:val="009E3065"/>
    <w:rsid w:val="00BB0C59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A2F89-D581-4551-85B5-255E79E8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A6"/>
    <w:pPr>
      <w:spacing w:after="0" w:line="240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0C5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A7C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B0C59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dcterms:created xsi:type="dcterms:W3CDTF">2018-05-16T12:17:00Z</dcterms:created>
  <dcterms:modified xsi:type="dcterms:W3CDTF">2018-05-16T12:17:00Z</dcterms:modified>
</cp:coreProperties>
</file>